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16B" w:rsidRPr="004A0E09" w:rsidRDefault="004C016B" w:rsidP="004A0E09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4A0E09">
        <w:rPr>
          <w:rFonts w:ascii="Arial" w:hAnsi="Arial"/>
          <w:b/>
          <w:sz w:val="24"/>
          <w:szCs w:val="24"/>
        </w:rPr>
        <w:t>EL HONORABLE SENADO DE LA PROVINCIA DE ENTRE RÍOS:</w:t>
      </w:r>
    </w:p>
    <w:p w:rsidR="004C016B" w:rsidRPr="004A0E09" w:rsidRDefault="004C016B" w:rsidP="004A0E09">
      <w:pPr>
        <w:spacing w:after="0" w:line="240" w:lineRule="auto"/>
        <w:rPr>
          <w:rFonts w:ascii="Arial" w:hAnsi="Arial"/>
          <w:sz w:val="24"/>
          <w:szCs w:val="24"/>
        </w:rPr>
      </w:pPr>
    </w:p>
    <w:p w:rsidR="00F42B4E" w:rsidRPr="00F42B4E" w:rsidRDefault="004C016B" w:rsidP="004B22D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ES" w:eastAsia="es-ES"/>
        </w:rPr>
      </w:pP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F42B4E">
        <w:rPr>
          <w:rFonts w:ascii="Arial" w:hAnsi="Arial" w:cs="Arial"/>
          <w:sz w:val="24"/>
          <w:szCs w:val="24"/>
        </w:rPr>
        <w:t xml:space="preserve">Vería con agrado que </w:t>
      </w:r>
      <w:r w:rsidR="00F42B4E" w:rsidRPr="00F42B4E">
        <w:rPr>
          <w:rFonts w:ascii="Arial" w:eastAsia="Times New Roman" w:hAnsi="Arial" w:cs="Arial"/>
          <w:color w:val="222222"/>
          <w:sz w:val="24"/>
          <w:szCs w:val="24"/>
          <w:lang w:val="es-ES" w:eastAsia="es-ES"/>
        </w:rPr>
        <w:t>el Poder Ejecutivo Provincial</w:t>
      </w:r>
      <w:r w:rsidR="00EA5D1F" w:rsidRPr="00EA5D1F">
        <w:rPr>
          <w:rFonts w:ascii="Arial" w:eastAsia="Times New Roman" w:hAnsi="Arial" w:cs="Arial"/>
          <w:color w:val="222222"/>
          <w:sz w:val="24"/>
          <w:szCs w:val="24"/>
          <w:lang w:val="es-ES" w:eastAsia="es-ES"/>
        </w:rPr>
        <w:t xml:space="preserve"> </w:t>
      </w:r>
      <w:r w:rsidR="00EA5D1F" w:rsidRPr="00F42B4E">
        <w:rPr>
          <w:rFonts w:ascii="Arial" w:eastAsia="Times New Roman" w:hAnsi="Arial" w:cs="Arial"/>
          <w:color w:val="222222"/>
          <w:sz w:val="24"/>
          <w:szCs w:val="24"/>
          <w:lang w:val="es-ES" w:eastAsia="es-ES"/>
        </w:rPr>
        <w:t>conforme y ponga en funciones la Comisión de seguimiento del Fondo de Garantía de Entre Ríos – según lo dispuesto en Ley 10.152 – Artículos 19° – 20°</w:t>
      </w:r>
      <w:r w:rsidR="00F42B4E" w:rsidRPr="00F42B4E">
        <w:rPr>
          <w:rFonts w:ascii="Arial" w:eastAsia="Times New Roman" w:hAnsi="Arial" w:cs="Arial"/>
          <w:color w:val="222222"/>
          <w:sz w:val="24"/>
          <w:szCs w:val="24"/>
          <w:lang w:val="es-ES" w:eastAsia="es-ES"/>
        </w:rPr>
        <w:t>, instando a las autoridades de las Cámaras de diputados y senadores designen las representaciones en un todo de acuerdo con lo establecido en Artículo 19° de la mencionada norma.</w:t>
      </w:r>
    </w:p>
    <w:p w:rsidR="004C016B" w:rsidRPr="004A0E09" w:rsidRDefault="004C016B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4C016B" w:rsidRPr="004A0E09" w:rsidRDefault="004C016B" w:rsidP="004A0E09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4A0E09">
        <w:rPr>
          <w:rFonts w:ascii="Arial" w:hAnsi="Arial"/>
          <w:b/>
          <w:sz w:val="24"/>
          <w:szCs w:val="24"/>
        </w:rPr>
        <w:t>PARANÁ, SALA DE SESIONES,</w:t>
      </w:r>
      <w:r w:rsidR="00FA49E3">
        <w:rPr>
          <w:rFonts w:ascii="Arial" w:hAnsi="Arial"/>
          <w:b/>
          <w:sz w:val="24"/>
          <w:szCs w:val="24"/>
        </w:rPr>
        <w:t xml:space="preserve"> 6 de octubre de 2021</w:t>
      </w:r>
      <w:r w:rsidRPr="004A0E09">
        <w:rPr>
          <w:rFonts w:ascii="Arial" w:hAnsi="Arial"/>
          <w:b/>
          <w:sz w:val="24"/>
          <w:szCs w:val="24"/>
        </w:rPr>
        <w:t>.</w:t>
      </w:r>
    </w:p>
    <w:p w:rsidR="004A29C5" w:rsidRDefault="004A29C5"/>
    <w:p w:rsidR="004A29C5" w:rsidRPr="0028254B" w:rsidRDefault="004A29C5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4A29C5" w:rsidRPr="0028254B" w:rsidRDefault="004A29C5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4A29C5" w:rsidRPr="0028254B" w:rsidRDefault="004A29C5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4A29C5" w:rsidRPr="0028254B" w:rsidRDefault="004A29C5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4A29C5" w:rsidRPr="0028254B" w:rsidRDefault="004A29C5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4A29C5" w:rsidRPr="0028254B" w:rsidRDefault="004A29C5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4A29C5" w:rsidRPr="0028254B" w:rsidRDefault="004A29C5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4A29C5" w:rsidRPr="0028254B" w:rsidRDefault="004A29C5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4A29C5" w:rsidRDefault="004A29C5"/>
    <w:p w:rsidR="004C016B" w:rsidRPr="004A0E09" w:rsidRDefault="004C016B" w:rsidP="004A0E09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4C016B" w:rsidRPr="004A0E09" w:rsidRDefault="004C016B" w:rsidP="004A0E09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C650F6" w:rsidRDefault="00C650F6">
      <w:bookmarkStart w:id="0" w:name="_GoBack"/>
      <w:bookmarkEnd w:id="0"/>
    </w:p>
    <w:sectPr w:rsidR="00C650F6" w:rsidSect="004B22D4">
      <w:headerReference w:type="default" r:id="rId7"/>
      <w:footerReference w:type="default" r:id="rId8"/>
      <w:pgSz w:w="11906" w:h="16838"/>
      <w:pgMar w:top="1418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934" w:rsidRDefault="00A01934">
      <w:pPr>
        <w:spacing w:after="0" w:line="240" w:lineRule="auto"/>
      </w:pPr>
      <w:r>
        <w:separator/>
      </w:r>
    </w:p>
  </w:endnote>
  <w:endnote w:type="continuationSeparator" w:id="0">
    <w:p w:rsidR="00A01934" w:rsidRDefault="00A01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196" w:rsidRDefault="004C016B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</w:t>
    </w:r>
    <w:proofErr w:type="spellStart"/>
    <w:r>
      <w:rPr>
        <w:rFonts w:ascii="Arial" w:hAnsi="Arial"/>
        <w:b/>
        <w:sz w:val="20"/>
        <w:lang w:val="es-MX"/>
      </w:rPr>
      <w:t>S</w:t>
    </w:r>
    <w:r w:rsidR="00366F16">
      <w:rPr>
        <w:rFonts w:ascii="Arial" w:hAnsi="Arial"/>
        <w:b/>
        <w:sz w:val="20"/>
        <w:lang w:val="es-MX"/>
      </w:rPr>
      <w:t>s</w:t>
    </w:r>
    <w:r>
      <w:rPr>
        <w:rFonts w:ascii="Arial" w:hAnsi="Arial"/>
        <w:b/>
        <w:sz w:val="20"/>
        <w:lang w:val="es-MX"/>
      </w:rPr>
      <w:t>.S</w:t>
    </w:r>
    <w:r w:rsidR="00366F16">
      <w:rPr>
        <w:rFonts w:ascii="Arial" w:hAnsi="Arial"/>
        <w:b/>
        <w:sz w:val="20"/>
        <w:lang w:val="es-MX"/>
      </w:rPr>
      <w:t>s</w:t>
    </w:r>
    <w:r>
      <w:rPr>
        <w:rFonts w:ascii="Arial" w:hAnsi="Arial"/>
        <w:b/>
        <w:sz w:val="20"/>
        <w:lang w:val="es-MX"/>
      </w:rPr>
      <w:t>.</w:t>
    </w:r>
    <w:proofErr w:type="spellEnd"/>
    <w:r>
      <w:rPr>
        <w:rFonts w:ascii="Arial" w:hAnsi="Arial"/>
        <w:b/>
        <w:sz w:val="20"/>
        <w:lang w:val="es-MX"/>
      </w:rPr>
      <w:t xml:space="preserve"> </w:t>
    </w:r>
    <w:proofErr w:type="spellStart"/>
    <w:r w:rsidR="00453D5D">
      <w:rPr>
        <w:rFonts w:ascii="Arial" w:hAnsi="Arial"/>
        <w:b/>
        <w:sz w:val="20"/>
        <w:lang w:val="es-MX"/>
      </w:rPr>
      <w:t>Dal</w:t>
    </w:r>
    <w:proofErr w:type="spellEnd"/>
    <w:r w:rsidR="00453D5D">
      <w:rPr>
        <w:rFonts w:ascii="Arial" w:hAnsi="Arial"/>
        <w:b/>
        <w:sz w:val="20"/>
        <w:lang w:val="es-MX"/>
      </w:rPr>
      <w:t xml:space="preserve"> </w:t>
    </w:r>
    <w:proofErr w:type="spellStart"/>
    <w:r w:rsidR="00453D5D">
      <w:rPr>
        <w:rFonts w:ascii="Arial" w:hAnsi="Arial"/>
        <w:b/>
        <w:sz w:val="20"/>
        <w:lang w:val="es-MX"/>
      </w:rPr>
      <w:t>Molín</w:t>
    </w:r>
    <w:proofErr w:type="spellEnd"/>
    <w:r w:rsidR="00366F16">
      <w:rPr>
        <w:rFonts w:ascii="Arial" w:hAnsi="Arial"/>
        <w:b/>
        <w:sz w:val="20"/>
        <w:lang w:val="es-MX"/>
      </w:rPr>
      <w:t xml:space="preserve">, </w:t>
    </w:r>
    <w:proofErr w:type="spellStart"/>
    <w:r w:rsidR="00366F16">
      <w:rPr>
        <w:rFonts w:ascii="Arial" w:hAnsi="Arial"/>
        <w:b/>
        <w:sz w:val="20"/>
        <w:lang w:val="es-MX"/>
      </w:rPr>
      <w:t>Morchio</w:t>
    </w:r>
    <w:proofErr w:type="spellEnd"/>
    <w:r w:rsidR="00366F16">
      <w:rPr>
        <w:rFonts w:ascii="Arial" w:hAnsi="Arial"/>
        <w:b/>
        <w:sz w:val="20"/>
        <w:lang w:val="es-MX"/>
      </w:rPr>
      <w:t xml:space="preserve">, Migueles y </w:t>
    </w:r>
    <w:proofErr w:type="spellStart"/>
    <w:r w:rsidR="00366F16">
      <w:rPr>
        <w:rFonts w:ascii="Arial" w:hAnsi="Arial"/>
        <w:b/>
        <w:sz w:val="20"/>
        <w:lang w:val="es-MX"/>
      </w:rPr>
      <w:t>Bagnat</w:t>
    </w:r>
    <w:proofErr w:type="spellEnd"/>
    <w:r w:rsidR="00366F16">
      <w:rPr>
        <w:rFonts w:ascii="Arial" w:hAnsi="Arial"/>
        <w:b/>
        <w:sz w:val="20"/>
        <w:lang w:val="es-MX"/>
      </w:rPr>
      <w:t>.</w:t>
    </w:r>
  </w:p>
  <w:p w:rsidR="00760196" w:rsidRDefault="004C016B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 w:rsidR="004B2F1C">
      <w:rPr>
        <w:rFonts w:ascii="Arial" w:hAnsi="Arial"/>
        <w:b/>
        <w:sz w:val="20"/>
        <w:lang w:val="es-MX"/>
      </w:rPr>
      <w:t>14.128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934" w:rsidRDefault="00A01934">
      <w:pPr>
        <w:spacing w:after="0" w:line="240" w:lineRule="auto"/>
      </w:pPr>
      <w:r>
        <w:separator/>
      </w:r>
    </w:p>
  </w:footnote>
  <w:footnote w:type="continuationSeparator" w:id="0">
    <w:p w:rsidR="00A01934" w:rsidRDefault="00A01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196" w:rsidRDefault="00A01934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6B"/>
    <w:rsid w:val="00041FE3"/>
    <w:rsid w:val="00154617"/>
    <w:rsid w:val="00167CF3"/>
    <w:rsid w:val="00183B81"/>
    <w:rsid w:val="002517FB"/>
    <w:rsid w:val="00262F71"/>
    <w:rsid w:val="00267FB2"/>
    <w:rsid w:val="0030520D"/>
    <w:rsid w:val="003616ED"/>
    <w:rsid w:val="00366F16"/>
    <w:rsid w:val="00453D5D"/>
    <w:rsid w:val="004A29C5"/>
    <w:rsid w:val="004B22D4"/>
    <w:rsid w:val="004B2F1C"/>
    <w:rsid w:val="004C016B"/>
    <w:rsid w:val="005F47C3"/>
    <w:rsid w:val="005F7DB0"/>
    <w:rsid w:val="00653B8A"/>
    <w:rsid w:val="006752CF"/>
    <w:rsid w:val="00691A5F"/>
    <w:rsid w:val="006D03A7"/>
    <w:rsid w:val="006D286F"/>
    <w:rsid w:val="00780C1B"/>
    <w:rsid w:val="007A17CC"/>
    <w:rsid w:val="007A242E"/>
    <w:rsid w:val="007B3862"/>
    <w:rsid w:val="007C0266"/>
    <w:rsid w:val="0085238B"/>
    <w:rsid w:val="008D18DD"/>
    <w:rsid w:val="009122FB"/>
    <w:rsid w:val="0091406C"/>
    <w:rsid w:val="00927C6E"/>
    <w:rsid w:val="00964BBC"/>
    <w:rsid w:val="009B4462"/>
    <w:rsid w:val="009F655B"/>
    <w:rsid w:val="00A01934"/>
    <w:rsid w:val="00A15CE2"/>
    <w:rsid w:val="00A32030"/>
    <w:rsid w:val="00A91A19"/>
    <w:rsid w:val="00A92CD1"/>
    <w:rsid w:val="00B31645"/>
    <w:rsid w:val="00B35C6A"/>
    <w:rsid w:val="00B41D76"/>
    <w:rsid w:val="00B5648E"/>
    <w:rsid w:val="00B843D0"/>
    <w:rsid w:val="00C650F6"/>
    <w:rsid w:val="00C870A9"/>
    <w:rsid w:val="00CB01FC"/>
    <w:rsid w:val="00CF5CC6"/>
    <w:rsid w:val="00D028EC"/>
    <w:rsid w:val="00D34F2D"/>
    <w:rsid w:val="00D71A60"/>
    <w:rsid w:val="00D74047"/>
    <w:rsid w:val="00DF60F9"/>
    <w:rsid w:val="00E4572C"/>
    <w:rsid w:val="00E60AAC"/>
    <w:rsid w:val="00EA5CD5"/>
    <w:rsid w:val="00EA5D1F"/>
    <w:rsid w:val="00ED1480"/>
    <w:rsid w:val="00F42B4E"/>
    <w:rsid w:val="00FA49E3"/>
    <w:rsid w:val="00FC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7CBC62-0ACD-4429-B60E-FC7FC40F6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4C016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4C016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4C016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016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4C016B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4C016B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2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2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88622-BD4E-45A5-A7AF-7565094D4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7</cp:revision>
  <cp:lastPrinted>2021-10-07T14:31:00Z</cp:lastPrinted>
  <dcterms:created xsi:type="dcterms:W3CDTF">2021-10-04T13:16:00Z</dcterms:created>
  <dcterms:modified xsi:type="dcterms:W3CDTF">2021-10-12T15:19:00Z</dcterms:modified>
</cp:coreProperties>
</file>