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2556B8" w:rsidRDefault="005D610C" w:rsidP="00C271D4">
      <w:pPr>
        <w:spacing w:line="360" w:lineRule="auto"/>
        <w:jc w:val="both"/>
        <w:rPr>
          <w:rFonts w:ascii="Times New Roman" w:hAnsi="Times New Roman" w:cs="Times New Roman"/>
          <w:b/>
          <w:sz w:val="24"/>
          <w:szCs w:val="24"/>
        </w:rPr>
      </w:pPr>
      <w:r w:rsidRPr="002556B8">
        <w:rPr>
          <w:rFonts w:ascii="Times New Roman" w:hAnsi="Times New Roman" w:cs="Times New Roman"/>
          <w:b/>
          <w:sz w:val="24"/>
          <w:szCs w:val="24"/>
        </w:rPr>
        <w:t>HONORABLE SENADO:</w:t>
      </w:r>
    </w:p>
    <w:p w:rsidR="00B5711E" w:rsidRPr="002556B8" w:rsidRDefault="005D610C" w:rsidP="00B5711E">
      <w:pPr>
        <w:shd w:val="clear" w:color="auto" w:fill="FFFFFF"/>
        <w:spacing w:line="360" w:lineRule="auto"/>
        <w:jc w:val="both"/>
        <w:rPr>
          <w:rFonts w:ascii="Times New Roman" w:hAnsi="Times New Roman" w:cs="Times New Roman"/>
          <w:sz w:val="24"/>
          <w:szCs w:val="24"/>
        </w:rPr>
      </w:pPr>
      <w:r w:rsidRPr="002556B8">
        <w:rPr>
          <w:rFonts w:ascii="Times New Roman" w:hAnsi="Times New Roman" w:cs="Times New Roman"/>
          <w:b/>
          <w:sz w:val="24"/>
          <w:szCs w:val="24"/>
        </w:rPr>
        <w:tab/>
      </w:r>
      <w:r w:rsidRPr="002556B8">
        <w:rPr>
          <w:rFonts w:ascii="Times New Roman" w:hAnsi="Times New Roman" w:cs="Times New Roman"/>
          <w:b/>
          <w:sz w:val="24"/>
          <w:szCs w:val="24"/>
        </w:rPr>
        <w:tab/>
      </w:r>
      <w:r w:rsidRPr="002556B8">
        <w:rPr>
          <w:rFonts w:ascii="Times New Roman" w:hAnsi="Times New Roman" w:cs="Times New Roman"/>
          <w:b/>
          <w:sz w:val="24"/>
          <w:szCs w:val="24"/>
        </w:rPr>
        <w:tab/>
      </w:r>
      <w:r w:rsidRPr="002556B8">
        <w:rPr>
          <w:rFonts w:ascii="Times New Roman" w:hAnsi="Times New Roman" w:cs="Times New Roman"/>
          <w:b/>
          <w:sz w:val="24"/>
          <w:szCs w:val="24"/>
        </w:rPr>
        <w:tab/>
      </w:r>
      <w:r w:rsidRPr="002556B8">
        <w:rPr>
          <w:rFonts w:ascii="Times New Roman" w:hAnsi="Times New Roman" w:cs="Times New Roman"/>
          <w:sz w:val="24"/>
          <w:szCs w:val="24"/>
        </w:rPr>
        <w:t xml:space="preserve">Vuestra </w:t>
      </w:r>
      <w:r w:rsidRPr="002556B8">
        <w:rPr>
          <w:rFonts w:ascii="Times New Roman" w:hAnsi="Times New Roman" w:cs="Times New Roman"/>
          <w:b/>
          <w:sz w:val="24"/>
          <w:szCs w:val="24"/>
        </w:rPr>
        <w:t xml:space="preserve">Comisión de </w:t>
      </w:r>
      <w:r w:rsidR="00BD1BD8" w:rsidRPr="002556B8">
        <w:rPr>
          <w:rFonts w:ascii="Times New Roman" w:hAnsi="Times New Roman" w:cs="Times New Roman"/>
          <w:b/>
          <w:sz w:val="24"/>
          <w:szCs w:val="24"/>
        </w:rPr>
        <w:t>Legislación General</w:t>
      </w:r>
      <w:r w:rsidRPr="002556B8">
        <w:rPr>
          <w:rFonts w:ascii="Times New Roman" w:hAnsi="Times New Roman" w:cs="Times New Roman"/>
          <w:sz w:val="24"/>
          <w:szCs w:val="24"/>
        </w:rPr>
        <w:t xml:space="preserve">, ha considerado, en Revisión, el Proyecto de Ley, contenido en el </w:t>
      </w:r>
      <w:r w:rsidRPr="002556B8">
        <w:rPr>
          <w:rFonts w:ascii="Times New Roman" w:hAnsi="Times New Roman" w:cs="Times New Roman"/>
          <w:b/>
          <w:bCs/>
          <w:sz w:val="24"/>
          <w:szCs w:val="24"/>
        </w:rPr>
        <w:t>Expediente Nº 2</w:t>
      </w:r>
      <w:r w:rsidR="0077663C" w:rsidRPr="002556B8">
        <w:rPr>
          <w:rFonts w:ascii="Times New Roman" w:hAnsi="Times New Roman" w:cs="Times New Roman"/>
          <w:b/>
          <w:bCs/>
          <w:sz w:val="24"/>
          <w:szCs w:val="24"/>
        </w:rPr>
        <w:t>5.178</w:t>
      </w:r>
      <w:r w:rsidRPr="002556B8">
        <w:rPr>
          <w:rFonts w:ascii="Times New Roman" w:hAnsi="Times New Roman" w:cs="Times New Roman"/>
          <w:sz w:val="24"/>
          <w:szCs w:val="24"/>
        </w:rPr>
        <w:t>, autoría de</w:t>
      </w:r>
      <w:r w:rsidR="003D34B8" w:rsidRPr="002556B8">
        <w:rPr>
          <w:rFonts w:ascii="Times New Roman" w:hAnsi="Times New Roman" w:cs="Times New Roman"/>
          <w:sz w:val="24"/>
          <w:szCs w:val="24"/>
        </w:rPr>
        <w:t>l</w:t>
      </w:r>
      <w:r w:rsidR="008337F8" w:rsidRPr="002556B8">
        <w:rPr>
          <w:rFonts w:ascii="Times New Roman" w:hAnsi="Times New Roman" w:cs="Times New Roman"/>
          <w:sz w:val="24"/>
          <w:szCs w:val="24"/>
        </w:rPr>
        <w:t xml:space="preserve"> </w:t>
      </w:r>
      <w:r w:rsidR="0077663C" w:rsidRPr="002556B8">
        <w:rPr>
          <w:rFonts w:ascii="Times New Roman" w:hAnsi="Times New Roman" w:cs="Times New Roman"/>
          <w:sz w:val="24"/>
          <w:szCs w:val="24"/>
        </w:rPr>
        <w:t>Poder Ejecutivo</w:t>
      </w:r>
      <w:r w:rsidRPr="002556B8">
        <w:rPr>
          <w:rFonts w:ascii="Times New Roman" w:hAnsi="Times New Roman" w:cs="Times New Roman"/>
          <w:sz w:val="24"/>
          <w:szCs w:val="24"/>
        </w:rPr>
        <w:t xml:space="preserve">, </w:t>
      </w:r>
      <w:r w:rsidR="0077663C" w:rsidRPr="002556B8">
        <w:rPr>
          <w:rFonts w:ascii="Times New Roman" w:hAnsi="Times New Roman" w:cs="Times New Roman"/>
          <w:sz w:val="24"/>
          <w:szCs w:val="24"/>
        </w:rPr>
        <w:t xml:space="preserve">por el que se </w:t>
      </w:r>
      <w:r w:rsidR="003D4B02" w:rsidRPr="002556B8">
        <w:rPr>
          <w:rFonts w:ascii="Times New Roman" w:hAnsi="Times New Roman" w:cs="Times New Roman"/>
          <w:sz w:val="24"/>
          <w:szCs w:val="24"/>
        </w:rPr>
        <w:t>a</w:t>
      </w:r>
      <w:r w:rsidR="003D4B02" w:rsidRPr="002556B8">
        <w:rPr>
          <w:rFonts w:ascii="Times New Roman" w:hAnsi="Times New Roman" w:cs="Times New Roman"/>
          <w:color w:val="333333"/>
          <w:sz w:val="24"/>
          <w:szCs w:val="24"/>
          <w:shd w:val="clear" w:color="auto" w:fill="FFFFFF"/>
        </w:rPr>
        <w:t>utoriza</w:t>
      </w:r>
      <w:r w:rsidR="0077663C" w:rsidRPr="002556B8">
        <w:rPr>
          <w:rFonts w:ascii="Times New Roman" w:hAnsi="Times New Roman" w:cs="Times New Roman"/>
          <w:color w:val="333333"/>
          <w:sz w:val="24"/>
          <w:szCs w:val="24"/>
          <w:shd w:val="clear" w:color="auto" w:fill="FFFFFF"/>
        </w:rPr>
        <w:t xml:space="preserve"> al superior gobierno de la provincia a transferir a título de donación a favor de la municipalidad de Paraná, un (1) inmueble de su propiedad, ubicado en la provincia de Entre Ríos, departamento Paraná, ciudad de Paraná, área complementaria, distrito c.t., grupo 73 - lote 2, plano de mensura n° 123.154; matrícula n° 157.818, con cargo de afectar el inmueble al uso exclusivo de la denominada propuesta de intervención "mejoramiento del hábitat en los</w:t>
      </w:r>
      <w:r w:rsidR="007130B9">
        <w:rPr>
          <w:rFonts w:ascii="Times New Roman" w:hAnsi="Times New Roman" w:cs="Times New Roman"/>
          <w:color w:val="333333"/>
          <w:sz w:val="24"/>
          <w:szCs w:val="24"/>
          <w:shd w:val="clear" w:color="auto" w:fill="FFFFFF"/>
        </w:rPr>
        <w:t xml:space="preserve"> barrios toma nueva y arenales"</w:t>
      </w:r>
      <w:r w:rsidR="00192B7D" w:rsidRPr="002556B8">
        <w:rPr>
          <w:rFonts w:ascii="Times New Roman" w:hAnsi="Times New Roman" w:cs="Times New Roman"/>
          <w:color w:val="333333"/>
          <w:sz w:val="24"/>
          <w:szCs w:val="24"/>
          <w:shd w:val="clear" w:color="auto" w:fill="FFFFFF"/>
        </w:rPr>
        <w:t>,</w:t>
      </w:r>
      <w:r w:rsidR="00192B7D" w:rsidRPr="002556B8">
        <w:rPr>
          <w:rFonts w:ascii="Times New Roman" w:hAnsi="Times New Roman" w:cs="Times New Roman"/>
          <w:sz w:val="24"/>
          <w:szCs w:val="24"/>
        </w:rPr>
        <w:t xml:space="preserve"> cuyo texto fuera aprobado en reunión de Comisión realizada el día </w:t>
      </w:r>
      <w:r w:rsidR="0077663C" w:rsidRPr="002556B8">
        <w:rPr>
          <w:rFonts w:ascii="Times New Roman" w:hAnsi="Times New Roman" w:cs="Times New Roman"/>
          <w:sz w:val="24"/>
          <w:szCs w:val="24"/>
        </w:rPr>
        <w:t>19</w:t>
      </w:r>
      <w:r w:rsidR="00192B7D" w:rsidRPr="002556B8">
        <w:rPr>
          <w:rFonts w:ascii="Times New Roman" w:hAnsi="Times New Roman" w:cs="Times New Roman"/>
          <w:sz w:val="24"/>
          <w:szCs w:val="24"/>
        </w:rPr>
        <w:t xml:space="preserve"> de </w:t>
      </w:r>
      <w:r w:rsidR="0077663C" w:rsidRPr="002556B8">
        <w:rPr>
          <w:rFonts w:ascii="Times New Roman" w:hAnsi="Times New Roman" w:cs="Times New Roman"/>
          <w:sz w:val="24"/>
          <w:szCs w:val="24"/>
        </w:rPr>
        <w:t xml:space="preserve">Octubre </w:t>
      </w:r>
      <w:r w:rsidR="00192B7D" w:rsidRPr="002556B8">
        <w:rPr>
          <w:rFonts w:ascii="Times New Roman" w:hAnsi="Times New Roman" w:cs="Times New Roman"/>
          <w:sz w:val="24"/>
          <w:szCs w:val="24"/>
        </w:rPr>
        <w:t>de 2021, en la modalidad establecida por la Resolución Nº 026 HCS -14</w:t>
      </w:r>
      <w:r w:rsidR="00B5711E" w:rsidRPr="002556B8">
        <w:rPr>
          <w:rFonts w:ascii="Times New Roman" w:hAnsi="Times New Roman" w:cs="Times New Roman"/>
          <w:sz w:val="24"/>
          <w:szCs w:val="24"/>
        </w:rPr>
        <w:t>2</w:t>
      </w:r>
      <w:r w:rsidR="00192B7D" w:rsidRPr="002556B8">
        <w:rPr>
          <w:rFonts w:ascii="Times New Roman" w:hAnsi="Times New Roman" w:cs="Times New Roman"/>
          <w:sz w:val="24"/>
          <w:szCs w:val="24"/>
        </w:rPr>
        <w:t xml:space="preserve">º Período Legislativo, contando con el asentimiento de los integrantes de la misma; a saber: </w:t>
      </w:r>
      <w:r w:rsidR="00BD7E13" w:rsidRPr="002556B8">
        <w:rPr>
          <w:rFonts w:ascii="Times New Roman" w:hAnsi="Times New Roman" w:cs="Times New Roman"/>
          <w:sz w:val="24"/>
          <w:szCs w:val="24"/>
        </w:rPr>
        <w:t xml:space="preserve">Senadoras </w:t>
      </w:r>
      <w:proofErr w:type="spellStart"/>
      <w:r w:rsidR="00BD7E13" w:rsidRPr="002556B8">
        <w:rPr>
          <w:rFonts w:ascii="Times New Roman" w:hAnsi="Times New Roman" w:cs="Times New Roman"/>
          <w:sz w:val="24"/>
          <w:szCs w:val="24"/>
        </w:rPr>
        <w:t>Gieco</w:t>
      </w:r>
      <w:proofErr w:type="spellEnd"/>
      <w:r w:rsidR="00BD7E13" w:rsidRPr="002556B8">
        <w:rPr>
          <w:rFonts w:ascii="Times New Roman" w:hAnsi="Times New Roman" w:cs="Times New Roman"/>
          <w:sz w:val="24"/>
          <w:szCs w:val="24"/>
        </w:rPr>
        <w:t xml:space="preserve"> y Miranda y Senadores </w:t>
      </w:r>
      <w:proofErr w:type="spellStart"/>
      <w:r w:rsidR="00BD7E13" w:rsidRPr="002556B8">
        <w:rPr>
          <w:rFonts w:ascii="Times New Roman" w:hAnsi="Times New Roman" w:cs="Times New Roman"/>
          <w:sz w:val="24"/>
          <w:szCs w:val="24"/>
        </w:rPr>
        <w:t>Amavet</w:t>
      </w:r>
      <w:proofErr w:type="spellEnd"/>
      <w:r w:rsidR="007130B9">
        <w:rPr>
          <w:rFonts w:ascii="Times New Roman" w:hAnsi="Times New Roman" w:cs="Times New Roman"/>
          <w:sz w:val="24"/>
          <w:szCs w:val="24"/>
        </w:rPr>
        <w:t>,</w:t>
      </w:r>
      <w:r w:rsidR="00BD7E13" w:rsidRPr="002556B8">
        <w:rPr>
          <w:rFonts w:ascii="Times New Roman" w:hAnsi="Times New Roman" w:cs="Times New Roman"/>
          <w:sz w:val="24"/>
          <w:szCs w:val="24"/>
        </w:rPr>
        <w:t xml:space="preserve"> </w:t>
      </w:r>
      <w:proofErr w:type="spellStart"/>
      <w:r w:rsidR="00BD7E13" w:rsidRPr="002556B8">
        <w:rPr>
          <w:rFonts w:ascii="Times New Roman" w:hAnsi="Times New Roman" w:cs="Times New Roman"/>
          <w:sz w:val="24"/>
          <w:szCs w:val="24"/>
        </w:rPr>
        <w:t>Maradey</w:t>
      </w:r>
      <w:proofErr w:type="spellEnd"/>
      <w:r w:rsidR="003D34B8" w:rsidRPr="002556B8">
        <w:rPr>
          <w:rFonts w:ascii="Times New Roman" w:hAnsi="Times New Roman" w:cs="Times New Roman"/>
          <w:sz w:val="24"/>
          <w:szCs w:val="24"/>
        </w:rPr>
        <w:t xml:space="preserve"> y</w:t>
      </w:r>
      <w:r w:rsidR="007130B9">
        <w:rPr>
          <w:rFonts w:ascii="Times New Roman" w:hAnsi="Times New Roman" w:cs="Times New Roman"/>
          <w:sz w:val="24"/>
          <w:szCs w:val="24"/>
        </w:rPr>
        <w:t xml:space="preserve"> </w:t>
      </w:r>
      <w:proofErr w:type="spellStart"/>
      <w:r w:rsidR="007130B9">
        <w:rPr>
          <w:rFonts w:ascii="Times New Roman" w:hAnsi="Times New Roman" w:cs="Times New Roman"/>
          <w:sz w:val="24"/>
          <w:szCs w:val="24"/>
        </w:rPr>
        <w:t>Berthet</w:t>
      </w:r>
      <w:proofErr w:type="spellEnd"/>
      <w:r w:rsidR="00BD7E13" w:rsidRPr="002556B8">
        <w:rPr>
          <w:rFonts w:ascii="Times New Roman" w:hAnsi="Times New Roman" w:cs="Times New Roman"/>
          <w:sz w:val="24"/>
          <w:szCs w:val="24"/>
        </w:rPr>
        <w:t xml:space="preserve">. </w:t>
      </w:r>
      <w:r w:rsidR="00B5711E" w:rsidRPr="002556B8">
        <w:rPr>
          <w:rFonts w:ascii="Times New Roman" w:hAnsi="Times New Roman" w:cs="Times New Roman"/>
          <w:sz w:val="24"/>
          <w:szCs w:val="24"/>
        </w:rPr>
        <w:t xml:space="preserve">El Secretario Adjunto de Comisiones, Dr. Néstor </w:t>
      </w:r>
      <w:proofErr w:type="spellStart"/>
      <w:r w:rsidR="00B5711E" w:rsidRPr="002556B8">
        <w:rPr>
          <w:rFonts w:ascii="Times New Roman" w:hAnsi="Times New Roman" w:cs="Times New Roman"/>
          <w:sz w:val="24"/>
          <w:szCs w:val="24"/>
        </w:rPr>
        <w:t>Ferrutti</w:t>
      </w:r>
      <w:proofErr w:type="spellEnd"/>
      <w:r w:rsidR="00B5711E" w:rsidRPr="002556B8">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en los términos remitidos. </w:t>
      </w:r>
    </w:p>
    <w:p w:rsidR="00DE3467" w:rsidRPr="002556B8" w:rsidRDefault="00DE3467" w:rsidP="00B5711E">
      <w:pPr>
        <w:shd w:val="clear" w:color="auto" w:fill="FFFFFF"/>
        <w:spacing w:line="360" w:lineRule="auto"/>
        <w:jc w:val="both"/>
        <w:rPr>
          <w:rFonts w:ascii="Times New Roman" w:hAnsi="Times New Roman" w:cs="Times New Roman"/>
          <w:b/>
          <w:sz w:val="24"/>
          <w:szCs w:val="24"/>
        </w:rPr>
      </w:pPr>
    </w:p>
    <w:p w:rsidR="00DE3467" w:rsidRPr="002556B8" w:rsidRDefault="00DE3467" w:rsidP="00DE346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2556B8">
        <w:rPr>
          <w:rFonts w:ascii="Times New Roman" w:hAnsi="Times New Roman" w:cs="Times New Roman"/>
          <w:b/>
          <w:sz w:val="24"/>
          <w:szCs w:val="24"/>
        </w:rPr>
        <w:t xml:space="preserve">LA LEGISLATURA DE LA PROVINCIA DE ENTRE RIOS </w:t>
      </w:r>
      <w:r w:rsidRPr="002556B8">
        <w:rPr>
          <w:rFonts w:ascii="Times New Roman" w:hAnsi="Times New Roman" w:cs="Times New Roman"/>
          <w:b/>
          <w:sz w:val="24"/>
          <w:szCs w:val="24"/>
        </w:rPr>
        <w:br/>
        <w:t xml:space="preserve">SANCIONA CON FUERZA DE </w:t>
      </w:r>
    </w:p>
    <w:p w:rsidR="00DE3467" w:rsidRPr="002556B8" w:rsidRDefault="00DE3467" w:rsidP="00DE346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2556B8">
        <w:rPr>
          <w:rFonts w:ascii="Times New Roman" w:hAnsi="Times New Roman" w:cs="Times New Roman"/>
          <w:b/>
          <w:sz w:val="24"/>
          <w:szCs w:val="24"/>
        </w:rPr>
        <w:t>LEY</w:t>
      </w:r>
    </w:p>
    <w:p w:rsidR="00757135" w:rsidRPr="002556B8" w:rsidRDefault="00DE3467" w:rsidP="007130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556B8">
        <w:rPr>
          <w:rFonts w:ascii="Times New Roman" w:hAnsi="Times New Roman" w:cs="Times New Roman"/>
          <w:b/>
          <w:sz w:val="24"/>
          <w:szCs w:val="24"/>
        </w:rPr>
        <w:t>ARTÍCULO 1º:</w:t>
      </w:r>
      <w:r w:rsidRPr="002556B8">
        <w:rPr>
          <w:rFonts w:ascii="Times New Roman" w:hAnsi="Times New Roman" w:cs="Times New Roman"/>
          <w:sz w:val="24"/>
          <w:szCs w:val="24"/>
        </w:rPr>
        <w:t xml:space="preserve"> Autorícese al Superior Gobierno de la Provincia a transferir a título de donación a favor de la Municipalidad de Paraná, un (1) inmueble de su propiedad, ubicado en la Provincia de Entre Ríos, Departamento Paraná, Ciudad de Paraná, Área Complementaria, Distrito C.T., Grupo 73 - Lote 2, Plano de Mensura N° 123.154; Matrícula N° 1</w:t>
      </w:r>
      <w:r w:rsidR="0077663C" w:rsidRPr="002556B8">
        <w:rPr>
          <w:rFonts w:ascii="Times New Roman" w:hAnsi="Times New Roman" w:cs="Times New Roman"/>
          <w:sz w:val="24"/>
          <w:szCs w:val="24"/>
        </w:rPr>
        <w:t>22</w:t>
      </w:r>
      <w:r w:rsidRPr="002556B8">
        <w:rPr>
          <w:rFonts w:ascii="Times New Roman" w:hAnsi="Times New Roman" w:cs="Times New Roman"/>
          <w:sz w:val="24"/>
          <w:szCs w:val="24"/>
        </w:rPr>
        <w:t>.</w:t>
      </w:r>
      <w:r w:rsidR="0077663C" w:rsidRPr="002556B8">
        <w:rPr>
          <w:rFonts w:ascii="Times New Roman" w:hAnsi="Times New Roman" w:cs="Times New Roman"/>
          <w:sz w:val="24"/>
          <w:szCs w:val="24"/>
        </w:rPr>
        <w:t>141</w:t>
      </w:r>
      <w:r w:rsidRPr="002556B8">
        <w:rPr>
          <w:rFonts w:ascii="Times New Roman" w:hAnsi="Times New Roman" w:cs="Times New Roman"/>
          <w:sz w:val="24"/>
          <w:szCs w:val="24"/>
        </w:rPr>
        <w:t xml:space="preserve">; que consta de una superficie de VEINTIÚN MIL DOSCIENTOS SESENTA Y CUATRO METROS CUADRADOS CON DOCE DECÍMETROS CUADRADOS (21.264,12 M2); cuyos límites y linderos son: </w:t>
      </w:r>
    </w:p>
    <w:p w:rsidR="00757135" w:rsidRPr="002556B8" w:rsidRDefault="00DE3467" w:rsidP="007130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556B8">
        <w:rPr>
          <w:rFonts w:ascii="Times New Roman" w:hAnsi="Times New Roman" w:cs="Times New Roman"/>
          <w:b/>
          <w:sz w:val="24"/>
          <w:szCs w:val="24"/>
        </w:rPr>
        <w:lastRenderedPageBreak/>
        <w:t>NORESTE:</w:t>
      </w:r>
      <w:r w:rsidRPr="002556B8">
        <w:rPr>
          <w:rFonts w:ascii="Times New Roman" w:hAnsi="Times New Roman" w:cs="Times New Roman"/>
          <w:sz w:val="24"/>
          <w:szCs w:val="24"/>
        </w:rPr>
        <w:t xml:space="preserve"> Recta 10-11 al rumbo S. E. 43° 57´ de 87,49 m.; Recta 11-12 al rumbo S. E. 34º 16´ de 136,34 m., ambas con Lote Nº 1 de BARBAGELATA Graciela Leonor y CHURRUARÍN José Lino; </w:t>
      </w:r>
    </w:p>
    <w:p w:rsidR="00757135" w:rsidRPr="002556B8" w:rsidRDefault="00DE3467" w:rsidP="007130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556B8">
        <w:rPr>
          <w:rFonts w:ascii="Times New Roman" w:hAnsi="Times New Roman" w:cs="Times New Roman"/>
          <w:b/>
          <w:sz w:val="24"/>
          <w:szCs w:val="24"/>
        </w:rPr>
        <w:t>SURESTE:</w:t>
      </w:r>
      <w:r w:rsidRPr="002556B8">
        <w:rPr>
          <w:rFonts w:ascii="Times New Roman" w:hAnsi="Times New Roman" w:cs="Times New Roman"/>
          <w:sz w:val="24"/>
          <w:szCs w:val="24"/>
        </w:rPr>
        <w:t xml:space="preserve"> Recta 12-13 al rumbo S. O. 68° 16´ de 15,37 m. con Lote Nº 1 de Graciela Leonor BARBAGELATA y José Lino CHURRUARÍN; Recta 13-14 al rumbo N. O. 77º 54´ de 110,39 m.; Recta 14-15 al rumbo N.O. 76º 13´de 103,00m. </w:t>
      </w:r>
      <w:proofErr w:type="gramStart"/>
      <w:r w:rsidRPr="002556B8">
        <w:rPr>
          <w:rFonts w:ascii="Times New Roman" w:hAnsi="Times New Roman" w:cs="Times New Roman"/>
          <w:sz w:val="24"/>
          <w:szCs w:val="24"/>
        </w:rPr>
        <w:t>ambas</w:t>
      </w:r>
      <w:proofErr w:type="gramEnd"/>
      <w:r w:rsidRPr="002556B8">
        <w:rPr>
          <w:rFonts w:ascii="Times New Roman" w:hAnsi="Times New Roman" w:cs="Times New Roman"/>
          <w:sz w:val="24"/>
          <w:szCs w:val="24"/>
        </w:rPr>
        <w:t xml:space="preserve"> con Lote 3 de BARBAGELATA Graciela Leonor y CHURRUARÍN José Lino; </w:t>
      </w:r>
    </w:p>
    <w:p w:rsidR="00757135" w:rsidRPr="002556B8" w:rsidRDefault="00DE3467" w:rsidP="007130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556B8">
        <w:rPr>
          <w:rFonts w:ascii="Times New Roman" w:hAnsi="Times New Roman" w:cs="Times New Roman"/>
          <w:b/>
          <w:sz w:val="24"/>
          <w:szCs w:val="24"/>
        </w:rPr>
        <w:t>SUROESTE:</w:t>
      </w:r>
      <w:r w:rsidRPr="002556B8">
        <w:rPr>
          <w:rFonts w:ascii="Times New Roman" w:hAnsi="Times New Roman" w:cs="Times New Roman"/>
          <w:sz w:val="24"/>
          <w:szCs w:val="24"/>
        </w:rPr>
        <w:t xml:space="preserve"> Recta 15-8 al rumbo N. E. 32° 54´ de 50,59 m. con Lote Nº 3 de BARBAGELATA Graciela Leonor y José Lino CHURRUARÍN; </w:t>
      </w:r>
    </w:p>
    <w:p w:rsidR="00757135" w:rsidRPr="002556B8" w:rsidRDefault="00DE3467" w:rsidP="007130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556B8">
        <w:rPr>
          <w:rFonts w:ascii="Times New Roman" w:hAnsi="Times New Roman" w:cs="Times New Roman"/>
          <w:b/>
          <w:sz w:val="24"/>
          <w:szCs w:val="24"/>
        </w:rPr>
        <w:t>NOROESTE:</w:t>
      </w:r>
      <w:r w:rsidRPr="002556B8">
        <w:rPr>
          <w:rFonts w:ascii="Times New Roman" w:hAnsi="Times New Roman" w:cs="Times New Roman"/>
          <w:sz w:val="24"/>
          <w:szCs w:val="24"/>
        </w:rPr>
        <w:t xml:space="preserve"> Recta 8-9 al rumbo N.E. 57° 45´ de 128,74 m. y Recta 9-10 al rumbo N.E. de 8º 30´ de 22,75 m. ambas con Superior Gobierno de la Provincia de Entre Ríos.- </w:t>
      </w:r>
    </w:p>
    <w:p w:rsidR="0077663C" w:rsidRPr="002556B8" w:rsidRDefault="0077663C" w:rsidP="007130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556B8">
        <w:rPr>
          <w:rFonts w:ascii="Times New Roman" w:hAnsi="Times New Roman" w:cs="Times New Roman"/>
          <w:b/>
          <w:sz w:val="24"/>
          <w:szCs w:val="24"/>
        </w:rPr>
        <w:t>ARTÍCULO 2º:</w:t>
      </w:r>
      <w:r w:rsidR="00DE3467" w:rsidRPr="002556B8">
        <w:rPr>
          <w:rFonts w:ascii="Times New Roman" w:hAnsi="Times New Roman" w:cs="Times New Roman"/>
          <w:sz w:val="24"/>
          <w:szCs w:val="24"/>
        </w:rPr>
        <w:t xml:space="preserve"> </w:t>
      </w:r>
      <w:proofErr w:type="spellStart"/>
      <w:r w:rsidR="00DE3467" w:rsidRPr="002556B8">
        <w:rPr>
          <w:rFonts w:ascii="Times New Roman" w:hAnsi="Times New Roman" w:cs="Times New Roman"/>
          <w:sz w:val="24"/>
          <w:szCs w:val="24"/>
        </w:rPr>
        <w:t>Esta</w:t>
      </w:r>
      <w:bookmarkStart w:id="0" w:name="_GoBack"/>
      <w:bookmarkEnd w:id="0"/>
      <w:r w:rsidR="00DE3467" w:rsidRPr="002556B8">
        <w:rPr>
          <w:rFonts w:ascii="Times New Roman" w:hAnsi="Times New Roman" w:cs="Times New Roman"/>
          <w:sz w:val="24"/>
          <w:szCs w:val="24"/>
        </w:rPr>
        <w:t>blécese</w:t>
      </w:r>
      <w:proofErr w:type="spellEnd"/>
      <w:r w:rsidR="00DE3467" w:rsidRPr="002556B8">
        <w:rPr>
          <w:rFonts w:ascii="Times New Roman" w:hAnsi="Times New Roman" w:cs="Times New Roman"/>
          <w:sz w:val="24"/>
          <w:szCs w:val="24"/>
        </w:rPr>
        <w:t xml:space="preserve"> que la donación efectuada en el Artículo 1°, sea con cargo de afectar el inmueble al uso exclusivo de la denominada propuesta de intervención “Mejoramiento del Hábitat en los Barrios Toma Nueva y Arenales” que lleva a cabo la Municipalidad de Paraná.- </w:t>
      </w:r>
    </w:p>
    <w:p w:rsidR="0077663C" w:rsidRPr="002556B8" w:rsidRDefault="0077663C" w:rsidP="007130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556B8">
        <w:rPr>
          <w:rFonts w:ascii="Times New Roman" w:hAnsi="Times New Roman" w:cs="Times New Roman"/>
          <w:b/>
          <w:sz w:val="24"/>
          <w:szCs w:val="24"/>
        </w:rPr>
        <w:t>ARTÍCULO 3º:</w:t>
      </w:r>
      <w:r w:rsidR="00DE3467" w:rsidRPr="002556B8">
        <w:rPr>
          <w:rFonts w:ascii="Times New Roman" w:hAnsi="Times New Roman" w:cs="Times New Roman"/>
          <w:sz w:val="24"/>
          <w:szCs w:val="24"/>
        </w:rPr>
        <w:t xml:space="preserve"> Facúltese a la Escribanía Mayor de Gobierno a realizar los trámites conducentes a la efectiva transferencia del dominio del inmueble individualizado en el Artículo 1°, a favor de la Municipalidad de Paraná.- </w:t>
      </w:r>
    </w:p>
    <w:p w:rsidR="00B5711E" w:rsidRPr="002556B8" w:rsidRDefault="00DE3467" w:rsidP="007130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556B8">
        <w:rPr>
          <w:rFonts w:ascii="Times New Roman" w:hAnsi="Times New Roman" w:cs="Times New Roman"/>
          <w:b/>
          <w:sz w:val="24"/>
          <w:szCs w:val="24"/>
        </w:rPr>
        <w:t>ARTÍCULO 4º</w:t>
      </w:r>
      <w:r w:rsidR="0077663C" w:rsidRPr="002556B8">
        <w:rPr>
          <w:rFonts w:ascii="Times New Roman" w:hAnsi="Times New Roman" w:cs="Times New Roman"/>
          <w:b/>
          <w:sz w:val="24"/>
          <w:szCs w:val="24"/>
        </w:rPr>
        <w:t>:</w:t>
      </w:r>
      <w:r w:rsidRPr="002556B8">
        <w:rPr>
          <w:rFonts w:ascii="Times New Roman" w:hAnsi="Times New Roman" w:cs="Times New Roman"/>
          <w:sz w:val="24"/>
          <w:szCs w:val="24"/>
        </w:rPr>
        <w:t xml:space="preserve"> Comuníquese, etcétera.-</w:t>
      </w:r>
      <w:r w:rsidR="00D45425" w:rsidRPr="002556B8">
        <w:rPr>
          <w:rFonts w:ascii="Times New Roman" w:eastAsia="Times New Roman" w:hAnsi="Times New Roman" w:cs="Times New Roman"/>
          <w:b/>
          <w:bCs/>
          <w:sz w:val="24"/>
          <w:szCs w:val="24"/>
          <w:lang w:val="es-ES" w:eastAsia="es-ES"/>
        </w:rPr>
        <w:tab/>
      </w:r>
      <w:r w:rsidR="00D45425" w:rsidRPr="002556B8">
        <w:rPr>
          <w:rFonts w:ascii="Times New Roman" w:eastAsia="Times New Roman" w:hAnsi="Times New Roman" w:cs="Times New Roman"/>
          <w:b/>
          <w:bCs/>
          <w:sz w:val="24"/>
          <w:szCs w:val="24"/>
          <w:lang w:val="es-ES" w:eastAsia="es-ES"/>
        </w:rPr>
        <w:tab/>
        <w:t xml:space="preserve">                          </w:t>
      </w:r>
    </w:p>
    <w:p w:rsidR="003F0895" w:rsidRPr="002556B8" w:rsidRDefault="00B5711E" w:rsidP="00D45425">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val="es-ES" w:eastAsia="es-ES"/>
        </w:rPr>
      </w:pPr>
      <w:r w:rsidRPr="002556B8">
        <w:rPr>
          <w:rFonts w:ascii="Times New Roman" w:eastAsia="Times New Roman" w:hAnsi="Times New Roman" w:cs="Times New Roman"/>
          <w:b/>
          <w:bCs/>
          <w:sz w:val="24"/>
          <w:szCs w:val="24"/>
          <w:lang w:val="es-ES" w:eastAsia="es-ES"/>
        </w:rPr>
        <w:tab/>
      </w:r>
      <w:r w:rsidRPr="002556B8">
        <w:rPr>
          <w:rFonts w:ascii="Times New Roman" w:eastAsia="Times New Roman" w:hAnsi="Times New Roman" w:cs="Times New Roman"/>
          <w:b/>
          <w:bCs/>
          <w:sz w:val="24"/>
          <w:szCs w:val="24"/>
          <w:lang w:val="es-ES" w:eastAsia="es-ES"/>
        </w:rPr>
        <w:tab/>
        <w:t xml:space="preserve">              </w:t>
      </w:r>
      <w:r w:rsidR="007130B9">
        <w:rPr>
          <w:rFonts w:ascii="Times New Roman" w:eastAsia="Times New Roman" w:hAnsi="Times New Roman" w:cs="Times New Roman"/>
          <w:b/>
          <w:bCs/>
          <w:sz w:val="24"/>
          <w:szCs w:val="24"/>
          <w:lang w:val="es-ES" w:eastAsia="es-ES"/>
        </w:rPr>
        <w:t xml:space="preserve">                     </w:t>
      </w:r>
      <w:r w:rsidR="00D45425" w:rsidRPr="002556B8">
        <w:rPr>
          <w:rFonts w:ascii="Times New Roman" w:eastAsia="Times New Roman" w:hAnsi="Times New Roman" w:cs="Times New Roman"/>
          <w:b/>
          <w:bCs/>
          <w:sz w:val="24"/>
          <w:szCs w:val="24"/>
          <w:lang w:val="es-ES" w:eastAsia="es-ES"/>
        </w:rPr>
        <w:t xml:space="preserve"> </w:t>
      </w:r>
      <w:r w:rsidR="003F0895" w:rsidRPr="002556B8">
        <w:rPr>
          <w:rFonts w:ascii="Times New Roman" w:eastAsia="Times New Roman" w:hAnsi="Times New Roman" w:cs="Times New Roman"/>
          <w:b/>
          <w:bCs/>
          <w:sz w:val="24"/>
          <w:szCs w:val="24"/>
          <w:lang w:val="es-ES" w:eastAsia="es-ES"/>
        </w:rPr>
        <w:t xml:space="preserve">PARANA, Sala de Comisiones, </w:t>
      </w:r>
      <w:r w:rsidR="0077663C" w:rsidRPr="002556B8">
        <w:rPr>
          <w:rFonts w:ascii="Times New Roman" w:eastAsia="Times New Roman" w:hAnsi="Times New Roman" w:cs="Times New Roman"/>
          <w:b/>
          <w:bCs/>
          <w:sz w:val="24"/>
          <w:szCs w:val="24"/>
          <w:lang w:val="es-ES" w:eastAsia="es-ES"/>
        </w:rPr>
        <w:t>19</w:t>
      </w:r>
      <w:r w:rsidR="003F0895" w:rsidRPr="002556B8">
        <w:rPr>
          <w:rFonts w:ascii="Times New Roman" w:eastAsia="Times New Roman" w:hAnsi="Times New Roman" w:cs="Times New Roman"/>
          <w:b/>
          <w:bCs/>
          <w:sz w:val="24"/>
          <w:szCs w:val="24"/>
          <w:lang w:val="es-ES" w:eastAsia="es-ES"/>
        </w:rPr>
        <w:t xml:space="preserve"> de </w:t>
      </w:r>
      <w:r w:rsidR="0077663C" w:rsidRPr="002556B8">
        <w:rPr>
          <w:rFonts w:ascii="Times New Roman" w:eastAsia="Times New Roman" w:hAnsi="Times New Roman" w:cs="Times New Roman"/>
          <w:b/>
          <w:bCs/>
          <w:sz w:val="24"/>
          <w:szCs w:val="24"/>
          <w:lang w:val="es-ES" w:eastAsia="es-ES"/>
        </w:rPr>
        <w:t>Octubre</w:t>
      </w:r>
      <w:r w:rsidR="003F0895" w:rsidRPr="002556B8">
        <w:rPr>
          <w:rFonts w:ascii="Times New Roman" w:eastAsia="Times New Roman" w:hAnsi="Times New Roman" w:cs="Times New Roman"/>
          <w:b/>
          <w:bCs/>
          <w:sz w:val="24"/>
          <w:szCs w:val="24"/>
          <w:lang w:val="es-ES" w:eastAsia="es-ES"/>
        </w:rPr>
        <w:t xml:space="preserve"> de 202</w:t>
      </w:r>
      <w:r w:rsidR="008F335E" w:rsidRPr="002556B8">
        <w:rPr>
          <w:rFonts w:ascii="Times New Roman" w:eastAsia="Times New Roman" w:hAnsi="Times New Roman" w:cs="Times New Roman"/>
          <w:b/>
          <w:bCs/>
          <w:sz w:val="24"/>
          <w:szCs w:val="24"/>
          <w:lang w:val="es-ES" w:eastAsia="es-ES"/>
        </w:rPr>
        <w:t>1</w:t>
      </w:r>
      <w:r w:rsidR="003F0895" w:rsidRPr="002556B8">
        <w:rPr>
          <w:rFonts w:ascii="Times New Roman" w:eastAsia="Times New Roman" w:hAnsi="Times New Roman" w:cs="Times New Roman"/>
          <w:b/>
          <w:bCs/>
          <w:sz w:val="24"/>
          <w:szCs w:val="24"/>
          <w:lang w:val="es-ES" w:eastAsia="es-ES"/>
        </w:rPr>
        <w:t>.-</w:t>
      </w:r>
    </w:p>
    <w:p w:rsidR="00B5711E" w:rsidRPr="002556B8" w:rsidRDefault="00B5711E"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eastAsia="es-ES"/>
        </w:rPr>
      </w:pPr>
    </w:p>
    <w:p w:rsidR="00C271D4" w:rsidRPr="002556B8"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2556B8">
        <w:rPr>
          <w:rFonts w:ascii="Times New Roman" w:eastAsia="Times New Roman" w:hAnsi="Times New Roman" w:cs="Times New Roman"/>
          <w:b/>
          <w:bCs/>
          <w:sz w:val="24"/>
          <w:szCs w:val="24"/>
          <w:lang w:eastAsia="es-ES"/>
        </w:rPr>
        <w:t>GIECO</w:t>
      </w:r>
      <w:r w:rsidRPr="002556B8">
        <w:rPr>
          <w:rFonts w:ascii="Times New Roman" w:eastAsia="Times New Roman" w:hAnsi="Times New Roman" w:cs="Times New Roman"/>
          <w:sz w:val="24"/>
          <w:szCs w:val="24"/>
          <w:lang w:eastAsia="es-ES"/>
        </w:rPr>
        <w:t>, Claudia Ester</w:t>
      </w:r>
    </w:p>
    <w:p w:rsidR="00C271D4" w:rsidRPr="002556B8"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2556B8"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2556B8">
        <w:rPr>
          <w:rFonts w:ascii="Times New Roman" w:eastAsia="Times New Roman" w:hAnsi="Times New Roman" w:cs="Times New Roman"/>
          <w:b/>
          <w:sz w:val="24"/>
          <w:szCs w:val="24"/>
          <w:lang w:eastAsia="es-ES"/>
        </w:rPr>
        <w:t xml:space="preserve">AMAVET, </w:t>
      </w:r>
      <w:r w:rsidRPr="002556B8">
        <w:rPr>
          <w:rFonts w:ascii="Times New Roman" w:eastAsia="Times New Roman" w:hAnsi="Times New Roman" w:cs="Times New Roman"/>
          <w:sz w:val="24"/>
          <w:szCs w:val="24"/>
          <w:lang w:eastAsia="es-ES"/>
        </w:rPr>
        <w:t>Horacio César</w:t>
      </w:r>
    </w:p>
    <w:p w:rsidR="00C271D4" w:rsidRPr="002556B8"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2556B8"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2556B8">
        <w:rPr>
          <w:rFonts w:ascii="Times New Roman" w:eastAsia="Times New Roman" w:hAnsi="Times New Roman" w:cs="Times New Roman"/>
          <w:b/>
          <w:sz w:val="24"/>
          <w:szCs w:val="24"/>
          <w:lang w:eastAsia="es-ES"/>
        </w:rPr>
        <w:t>MIRANDA</w:t>
      </w:r>
      <w:r w:rsidRPr="002556B8">
        <w:rPr>
          <w:rFonts w:ascii="Times New Roman" w:eastAsia="Times New Roman" w:hAnsi="Times New Roman" w:cs="Times New Roman"/>
          <w:sz w:val="24"/>
          <w:szCs w:val="24"/>
          <w:lang w:eastAsia="es-ES"/>
        </w:rPr>
        <w:t>, Nancy Susana</w:t>
      </w:r>
    </w:p>
    <w:p w:rsidR="00C271D4" w:rsidRPr="002556B8"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2556B8"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2556B8">
        <w:rPr>
          <w:rFonts w:ascii="Times New Roman" w:eastAsia="Times New Roman" w:hAnsi="Times New Roman" w:cs="Times New Roman"/>
          <w:b/>
          <w:sz w:val="24"/>
          <w:szCs w:val="24"/>
          <w:lang w:val="en-US" w:eastAsia="es-ES"/>
        </w:rPr>
        <w:t xml:space="preserve">MARADEY, </w:t>
      </w:r>
      <w:r w:rsidRPr="002556B8">
        <w:rPr>
          <w:rFonts w:ascii="Times New Roman" w:eastAsia="Times New Roman" w:hAnsi="Times New Roman" w:cs="Times New Roman"/>
          <w:sz w:val="24"/>
          <w:szCs w:val="24"/>
          <w:lang w:val="en-US" w:eastAsia="es-ES"/>
        </w:rPr>
        <w:t>Jorge Francisco</w:t>
      </w:r>
    </w:p>
    <w:p w:rsidR="00C271D4" w:rsidRPr="002556B8"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2556B8"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2556B8">
        <w:rPr>
          <w:rFonts w:ascii="Times New Roman" w:eastAsia="Times New Roman" w:hAnsi="Times New Roman" w:cs="Times New Roman"/>
          <w:b/>
          <w:bCs/>
          <w:sz w:val="24"/>
          <w:szCs w:val="24"/>
          <w:lang w:eastAsia="es-ES"/>
        </w:rPr>
        <w:lastRenderedPageBreak/>
        <w:t>BERTHET</w:t>
      </w:r>
      <w:r w:rsidRPr="002556B8">
        <w:rPr>
          <w:rFonts w:ascii="Times New Roman" w:eastAsia="Times New Roman" w:hAnsi="Times New Roman" w:cs="Times New Roman"/>
          <w:sz w:val="24"/>
          <w:szCs w:val="24"/>
          <w:lang w:eastAsia="es-ES"/>
        </w:rPr>
        <w:t>, Marcelo Fabián</w:t>
      </w:r>
    </w:p>
    <w:p w:rsidR="00C271D4" w:rsidRPr="002556B8"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2556B8"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2556B8">
        <w:rPr>
          <w:rFonts w:ascii="Times New Roman" w:eastAsia="Times New Roman" w:hAnsi="Times New Roman" w:cs="Times New Roman"/>
          <w:b/>
          <w:sz w:val="24"/>
          <w:szCs w:val="24"/>
          <w:lang w:eastAsia="es-ES"/>
        </w:rPr>
        <w:t>DALMOLIN,</w:t>
      </w:r>
      <w:r w:rsidRPr="002556B8">
        <w:rPr>
          <w:rFonts w:ascii="Times New Roman" w:eastAsia="Times New Roman" w:hAnsi="Times New Roman" w:cs="Times New Roman"/>
          <w:sz w:val="24"/>
          <w:szCs w:val="24"/>
          <w:lang w:eastAsia="es-ES"/>
        </w:rPr>
        <w:t xml:space="preserve"> Rubén Alberto</w:t>
      </w:r>
    </w:p>
    <w:p w:rsidR="00C271D4" w:rsidRPr="002556B8"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2556B8"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2556B8">
        <w:rPr>
          <w:rFonts w:ascii="Times New Roman" w:eastAsia="Times New Roman" w:hAnsi="Times New Roman" w:cs="Times New Roman"/>
          <w:b/>
          <w:bCs/>
          <w:sz w:val="24"/>
          <w:szCs w:val="24"/>
          <w:lang w:val="es-ES" w:eastAsia="es-ES"/>
        </w:rPr>
        <w:t>BAGNAT</w:t>
      </w:r>
      <w:r w:rsidRPr="002556B8">
        <w:rPr>
          <w:rFonts w:ascii="Times New Roman" w:eastAsia="Times New Roman" w:hAnsi="Times New Roman" w:cs="Times New Roman"/>
          <w:sz w:val="24"/>
          <w:szCs w:val="24"/>
          <w:lang w:val="es-ES" w:eastAsia="es-ES"/>
        </w:rPr>
        <w:t>, Gastón</w:t>
      </w:r>
    </w:p>
    <w:p w:rsidR="00B5711E" w:rsidRPr="002556B8" w:rsidRDefault="00B5711E" w:rsidP="00B5711E">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3F0895" w:rsidRPr="002556B8" w:rsidRDefault="00B5711E" w:rsidP="00B5711E">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556B8">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texto normativo que antecede ha sido consensuado y aprobado en reunión de Comisión de Legislación  General realizada el día </w:t>
      </w:r>
      <w:r w:rsidR="0077663C" w:rsidRPr="002556B8">
        <w:rPr>
          <w:rFonts w:ascii="Times New Roman" w:eastAsia="Times New Roman" w:hAnsi="Times New Roman" w:cs="Times New Roman"/>
          <w:sz w:val="24"/>
          <w:szCs w:val="24"/>
          <w:lang w:eastAsia="es-ES"/>
        </w:rPr>
        <w:t>19</w:t>
      </w:r>
      <w:r w:rsidRPr="002556B8">
        <w:rPr>
          <w:rFonts w:ascii="Times New Roman" w:eastAsia="Times New Roman" w:hAnsi="Times New Roman" w:cs="Times New Roman"/>
          <w:sz w:val="24"/>
          <w:szCs w:val="24"/>
          <w:lang w:eastAsia="es-ES"/>
        </w:rPr>
        <w:t xml:space="preserve"> de </w:t>
      </w:r>
      <w:r w:rsidR="0077663C" w:rsidRPr="002556B8">
        <w:rPr>
          <w:rFonts w:ascii="Times New Roman" w:eastAsia="Times New Roman" w:hAnsi="Times New Roman" w:cs="Times New Roman"/>
          <w:sz w:val="24"/>
          <w:szCs w:val="24"/>
          <w:lang w:eastAsia="es-ES"/>
        </w:rPr>
        <w:t>Octubre</w:t>
      </w:r>
      <w:r w:rsidRPr="002556B8">
        <w:rPr>
          <w:rFonts w:ascii="Times New Roman" w:eastAsia="Times New Roman" w:hAnsi="Times New Roman" w:cs="Times New Roman"/>
          <w:sz w:val="24"/>
          <w:szCs w:val="24"/>
          <w:lang w:eastAsia="es-ES"/>
        </w:rPr>
        <w:t xml:space="preserve"> de 202</w:t>
      </w:r>
      <w:r w:rsidR="0077663C" w:rsidRPr="002556B8">
        <w:rPr>
          <w:rFonts w:ascii="Times New Roman" w:eastAsia="Times New Roman" w:hAnsi="Times New Roman" w:cs="Times New Roman"/>
          <w:sz w:val="24"/>
          <w:szCs w:val="24"/>
          <w:lang w:eastAsia="es-ES"/>
        </w:rPr>
        <w:t>1</w:t>
      </w:r>
      <w:r w:rsidRPr="002556B8">
        <w:rPr>
          <w:rFonts w:ascii="Times New Roman" w:eastAsia="Times New Roman" w:hAnsi="Times New Roman" w:cs="Times New Roman"/>
          <w:sz w:val="24"/>
          <w:szCs w:val="24"/>
          <w:lang w:eastAsia="es-ES"/>
        </w:rPr>
        <w:t xml:space="preserve">, contando con el asentimiento de los integrantes de la misma, </w:t>
      </w:r>
      <w:r w:rsidR="007130B9" w:rsidRPr="002556B8">
        <w:rPr>
          <w:rFonts w:ascii="Times New Roman" w:hAnsi="Times New Roman" w:cs="Times New Roman"/>
          <w:sz w:val="24"/>
          <w:szCs w:val="24"/>
        </w:rPr>
        <w:t xml:space="preserve">Senadoras </w:t>
      </w:r>
      <w:proofErr w:type="spellStart"/>
      <w:r w:rsidR="007130B9" w:rsidRPr="002556B8">
        <w:rPr>
          <w:rFonts w:ascii="Times New Roman" w:hAnsi="Times New Roman" w:cs="Times New Roman"/>
          <w:sz w:val="24"/>
          <w:szCs w:val="24"/>
        </w:rPr>
        <w:t>Gieco</w:t>
      </w:r>
      <w:proofErr w:type="spellEnd"/>
      <w:r w:rsidR="007130B9" w:rsidRPr="002556B8">
        <w:rPr>
          <w:rFonts w:ascii="Times New Roman" w:hAnsi="Times New Roman" w:cs="Times New Roman"/>
          <w:sz w:val="24"/>
          <w:szCs w:val="24"/>
        </w:rPr>
        <w:t xml:space="preserve"> y Miranda y Senadores </w:t>
      </w:r>
      <w:proofErr w:type="spellStart"/>
      <w:r w:rsidR="007130B9" w:rsidRPr="002556B8">
        <w:rPr>
          <w:rFonts w:ascii="Times New Roman" w:hAnsi="Times New Roman" w:cs="Times New Roman"/>
          <w:sz w:val="24"/>
          <w:szCs w:val="24"/>
        </w:rPr>
        <w:t>Amavet</w:t>
      </w:r>
      <w:proofErr w:type="spellEnd"/>
      <w:r w:rsidR="007130B9">
        <w:rPr>
          <w:rFonts w:ascii="Times New Roman" w:hAnsi="Times New Roman" w:cs="Times New Roman"/>
          <w:sz w:val="24"/>
          <w:szCs w:val="24"/>
        </w:rPr>
        <w:t>,</w:t>
      </w:r>
      <w:r w:rsidR="007130B9" w:rsidRPr="002556B8">
        <w:rPr>
          <w:rFonts w:ascii="Times New Roman" w:hAnsi="Times New Roman" w:cs="Times New Roman"/>
          <w:sz w:val="24"/>
          <w:szCs w:val="24"/>
        </w:rPr>
        <w:t xml:space="preserve"> </w:t>
      </w:r>
      <w:proofErr w:type="spellStart"/>
      <w:r w:rsidR="007130B9" w:rsidRPr="002556B8">
        <w:rPr>
          <w:rFonts w:ascii="Times New Roman" w:hAnsi="Times New Roman" w:cs="Times New Roman"/>
          <w:sz w:val="24"/>
          <w:szCs w:val="24"/>
        </w:rPr>
        <w:t>Maradey</w:t>
      </w:r>
      <w:proofErr w:type="spellEnd"/>
      <w:r w:rsidR="007130B9" w:rsidRPr="002556B8">
        <w:rPr>
          <w:rFonts w:ascii="Times New Roman" w:hAnsi="Times New Roman" w:cs="Times New Roman"/>
          <w:sz w:val="24"/>
          <w:szCs w:val="24"/>
        </w:rPr>
        <w:t xml:space="preserve"> y</w:t>
      </w:r>
      <w:r w:rsidR="007130B9">
        <w:rPr>
          <w:rFonts w:ascii="Times New Roman" w:hAnsi="Times New Roman" w:cs="Times New Roman"/>
          <w:sz w:val="24"/>
          <w:szCs w:val="24"/>
        </w:rPr>
        <w:t xml:space="preserve"> </w:t>
      </w:r>
      <w:proofErr w:type="spellStart"/>
      <w:r w:rsidR="007130B9">
        <w:rPr>
          <w:rFonts w:ascii="Times New Roman" w:hAnsi="Times New Roman" w:cs="Times New Roman"/>
          <w:sz w:val="24"/>
          <w:szCs w:val="24"/>
        </w:rPr>
        <w:t>Berthet</w:t>
      </w:r>
      <w:proofErr w:type="spellEnd"/>
      <w:r w:rsidR="00BD7E13" w:rsidRPr="002556B8">
        <w:rPr>
          <w:rFonts w:ascii="Times New Roman" w:hAnsi="Times New Roman" w:cs="Times New Roman"/>
          <w:sz w:val="24"/>
          <w:szCs w:val="24"/>
        </w:rPr>
        <w:t>.</w:t>
      </w:r>
    </w:p>
    <w:sectPr w:rsidR="003F0895" w:rsidRPr="002556B8" w:rsidSect="00D86F0E">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828E9"/>
    <w:rsid w:val="001038C1"/>
    <w:rsid w:val="001573AA"/>
    <w:rsid w:val="00192B7D"/>
    <w:rsid w:val="001B3F55"/>
    <w:rsid w:val="002556B8"/>
    <w:rsid w:val="0028391E"/>
    <w:rsid w:val="0032692E"/>
    <w:rsid w:val="003D34B8"/>
    <w:rsid w:val="003D4B02"/>
    <w:rsid w:val="003F0895"/>
    <w:rsid w:val="00593481"/>
    <w:rsid w:val="005D610C"/>
    <w:rsid w:val="0062631E"/>
    <w:rsid w:val="007130B9"/>
    <w:rsid w:val="00713A6F"/>
    <w:rsid w:val="00757135"/>
    <w:rsid w:val="0077663C"/>
    <w:rsid w:val="008337F8"/>
    <w:rsid w:val="00845CC5"/>
    <w:rsid w:val="008C2FFB"/>
    <w:rsid w:val="008F335E"/>
    <w:rsid w:val="009972F0"/>
    <w:rsid w:val="009F792E"/>
    <w:rsid w:val="00B04B9C"/>
    <w:rsid w:val="00B5711E"/>
    <w:rsid w:val="00BD1BD8"/>
    <w:rsid w:val="00BD7E13"/>
    <w:rsid w:val="00BF491F"/>
    <w:rsid w:val="00C271D4"/>
    <w:rsid w:val="00C611F8"/>
    <w:rsid w:val="00C86CFD"/>
    <w:rsid w:val="00C96F1D"/>
    <w:rsid w:val="00D45425"/>
    <w:rsid w:val="00D52099"/>
    <w:rsid w:val="00D86F0E"/>
    <w:rsid w:val="00DC39BA"/>
    <w:rsid w:val="00DE34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596</Words>
  <Characters>3279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7</cp:revision>
  <cp:lastPrinted>2021-10-19T14:15:00Z</cp:lastPrinted>
  <dcterms:created xsi:type="dcterms:W3CDTF">2021-10-18T13:44:00Z</dcterms:created>
  <dcterms:modified xsi:type="dcterms:W3CDTF">2021-10-19T14:42:00Z</dcterms:modified>
</cp:coreProperties>
</file>