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1EC" w:rsidRPr="00ED31EC" w:rsidRDefault="00ED31EC" w:rsidP="00ED31EC">
      <w:pPr>
        <w:tabs>
          <w:tab w:val="left" w:pos="9214"/>
          <w:tab w:val="left" w:pos="9356"/>
          <w:tab w:val="left" w:pos="9457"/>
          <w:tab w:val="left" w:pos="9639"/>
        </w:tabs>
        <w:spacing w:after="0" w:line="360" w:lineRule="auto"/>
        <w:jc w:val="both"/>
        <w:rPr>
          <w:rFonts w:ascii="Times New Roman" w:eastAsia="Times New Roman" w:hAnsi="Times New Roman" w:cs="Times New Roman"/>
          <w:b/>
          <w:sz w:val="24"/>
          <w:szCs w:val="24"/>
          <w:lang w:val="en-US"/>
        </w:rPr>
      </w:pPr>
      <w:r w:rsidRPr="00ED31EC">
        <w:rPr>
          <w:rFonts w:ascii="Times New Roman" w:eastAsia="Times New Roman" w:hAnsi="Times New Roman" w:cs="Times New Roman"/>
          <w:b/>
          <w:sz w:val="24"/>
          <w:szCs w:val="24"/>
          <w:lang w:val="en-US"/>
        </w:rPr>
        <w:t>HONORABLE SENADO:</w:t>
      </w:r>
    </w:p>
    <w:p w:rsidR="00ED31EC" w:rsidRPr="007751F5" w:rsidRDefault="00ED31EC" w:rsidP="008809DE">
      <w:pPr>
        <w:shd w:val="clear" w:color="auto" w:fill="FFFFFF"/>
        <w:tabs>
          <w:tab w:val="left" w:pos="9214"/>
          <w:tab w:val="left" w:pos="9356"/>
          <w:tab w:val="left" w:pos="9457"/>
          <w:tab w:val="left" w:pos="9639"/>
        </w:tabs>
        <w:spacing w:after="0" w:line="360" w:lineRule="auto"/>
        <w:ind w:firstLine="2694"/>
        <w:jc w:val="both"/>
        <w:rPr>
          <w:rFonts w:ascii="Times New Roman" w:eastAsia="Times New Roman" w:hAnsi="Times New Roman" w:cs="Times New Roman"/>
          <w:sz w:val="24"/>
          <w:szCs w:val="24"/>
        </w:rPr>
      </w:pPr>
      <w:r w:rsidRPr="00ED31EC">
        <w:rPr>
          <w:rFonts w:ascii="Times New Roman" w:eastAsia="Times New Roman" w:hAnsi="Times New Roman" w:cs="Times New Roman"/>
          <w:sz w:val="24"/>
          <w:szCs w:val="24"/>
          <w:lang w:val="en-US"/>
        </w:rPr>
        <w:t xml:space="preserve">Vuestra </w:t>
      </w:r>
      <w:r w:rsidR="003B545D">
        <w:rPr>
          <w:rFonts w:ascii="Times New Roman" w:eastAsia="Times New Roman" w:hAnsi="Times New Roman" w:cs="Times New Roman"/>
          <w:b/>
          <w:sz w:val="24"/>
          <w:szCs w:val="24"/>
          <w:lang w:val="en-US"/>
        </w:rPr>
        <w:t xml:space="preserve">Comisión de Ambiente y Desarrollo Sustentable </w:t>
      </w:r>
      <w:r w:rsidRPr="00ED31EC">
        <w:rPr>
          <w:rFonts w:ascii="Times New Roman" w:eastAsia="Times New Roman" w:hAnsi="Times New Roman" w:cs="Times New Roman"/>
          <w:sz w:val="24"/>
          <w:szCs w:val="24"/>
          <w:lang w:val="en-US"/>
        </w:rPr>
        <w:t xml:space="preserve">ha considerado </w:t>
      </w:r>
      <w:r w:rsidR="007751F5">
        <w:rPr>
          <w:rFonts w:ascii="Times New Roman" w:eastAsia="Times New Roman" w:hAnsi="Times New Roman" w:cs="Times New Roman"/>
          <w:sz w:val="24"/>
          <w:szCs w:val="24"/>
          <w:lang w:val="en-US"/>
        </w:rPr>
        <w:t xml:space="preserve">en revision </w:t>
      </w:r>
      <w:r w:rsidRPr="00ED31EC">
        <w:rPr>
          <w:rFonts w:ascii="Times New Roman" w:eastAsia="Times New Roman" w:hAnsi="Times New Roman" w:cs="Times New Roman"/>
          <w:sz w:val="24"/>
          <w:szCs w:val="24"/>
          <w:lang w:val="en-US"/>
        </w:rPr>
        <w:t xml:space="preserve">el Proyecto de Ley contenido en el </w:t>
      </w:r>
      <w:r w:rsidRPr="00ED31EC">
        <w:rPr>
          <w:rFonts w:ascii="Times New Roman" w:eastAsia="Times New Roman" w:hAnsi="Times New Roman" w:cs="Times New Roman"/>
          <w:b/>
          <w:bCs/>
          <w:sz w:val="24"/>
          <w:szCs w:val="24"/>
          <w:lang w:val="en-US"/>
        </w:rPr>
        <w:t xml:space="preserve">Expediente N° </w:t>
      </w:r>
      <w:r w:rsidR="008809DE">
        <w:rPr>
          <w:rFonts w:ascii="Times New Roman" w:eastAsia="Times New Roman" w:hAnsi="Times New Roman" w:cs="Times New Roman"/>
          <w:b/>
          <w:bCs/>
          <w:sz w:val="24"/>
          <w:szCs w:val="24"/>
          <w:lang w:val="en-US"/>
        </w:rPr>
        <w:t>2</w:t>
      </w:r>
      <w:r w:rsidR="000F4328">
        <w:rPr>
          <w:rFonts w:ascii="Times New Roman" w:eastAsia="Times New Roman" w:hAnsi="Times New Roman" w:cs="Times New Roman"/>
          <w:b/>
          <w:bCs/>
          <w:sz w:val="24"/>
          <w:szCs w:val="24"/>
          <w:lang w:val="en-US"/>
        </w:rPr>
        <w:t>4</w:t>
      </w:r>
      <w:r w:rsidR="008809DE">
        <w:rPr>
          <w:rFonts w:ascii="Times New Roman" w:eastAsia="Times New Roman" w:hAnsi="Times New Roman" w:cs="Times New Roman"/>
          <w:b/>
          <w:bCs/>
          <w:sz w:val="24"/>
          <w:szCs w:val="24"/>
          <w:lang w:val="en-US"/>
        </w:rPr>
        <w:t>.501</w:t>
      </w:r>
      <w:r w:rsidRPr="00ED31EC">
        <w:rPr>
          <w:rFonts w:ascii="Times New Roman" w:eastAsia="Times New Roman" w:hAnsi="Times New Roman" w:cs="Times New Roman"/>
          <w:b/>
          <w:bCs/>
          <w:sz w:val="24"/>
          <w:szCs w:val="24"/>
          <w:lang w:val="en-US"/>
        </w:rPr>
        <w:t xml:space="preserve">, </w:t>
      </w:r>
      <w:r w:rsidRPr="00ED31EC">
        <w:rPr>
          <w:rFonts w:ascii="Times New Roman" w:eastAsia="Times New Roman" w:hAnsi="Times New Roman" w:cs="Times New Roman"/>
          <w:bCs/>
          <w:sz w:val="24"/>
          <w:szCs w:val="24"/>
          <w:lang w:val="en-US"/>
        </w:rPr>
        <w:t xml:space="preserve">de </w:t>
      </w:r>
      <w:r w:rsidR="007751F5">
        <w:rPr>
          <w:rFonts w:ascii="Times New Roman" w:eastAsia="Times New Roman" w:hAnsi="Times New Roman" w:cs="Times New Roman"/>
          <w:sz w:val="24"/>
          <w:szCs w:val="24"/>
          <w:lang w:val="en-US"/>
        </w:rPr>
        <w:t>autoría de</w:t>
      </w:r>
      <w:r w:rsidR="008809DE">
        <w:rPr>
          <w:rFonts w:ascii="Times New Roman" w:eastAsia="Times New Roman" w:hAnsi="Times New Roman" w:cs="Times New Roman"/>
          <w:sz w:val="24"/>
          <w:szCs w:val="24"/>
          <w:lang w:val="en-US"/>
        </w:rPr>
        <w:t>l</w:t>
      </w:r>
      <w:r w:rsidR="007751F5">
        <w:rPr>
          <w:rFonts w:ascii="Times New Roman" w:eastAsia="Times New Roman" w:hAnsi="Times New Roman" w:cs="Times New Roman"/>
          <w:sz w:val="24"/>
          <w:szCs w:val="24"/>
          <w:lang w:val="en-US"/>
        </w:rPr>
        <w:t xml:space="preserve"> Diputad</w:t>
      </w:r>
      <w:r w:rsidR="008809DE">
        <w:rPr>
          <w:rFonts w:ascii="Times New Roman" w:eastAsia="Times New Roman" w:hAnsi="Times New Roman" w:cs="Times New Roman"/>
          <w:sz w:val="24"/>
          <w:szCs w:val="24"/>
          <w:lang w:val="en-US"/>
        </w:rPr>
        <w:t>o Loggi</w:t>
      </w:r>
      <w:r w:rsidR="007E3389">
        <w:rPr>
          <w:rFonts w:ascii="Times New Roman" w:eastAsia="Times New Roman" w:hAnsi="Times New Roman" w:cs="Times New Roman"/>
          <w:sz w:val="24"/>
          <w:szCs w:val="24"/>
          <w:lang w:val="en-US"/>
        </w:rPr>
        <w:t>o, que tiene por objeto preservar la vegetación nativa</w:t>
      </w:r>
      <w:bookmarkStart w:id="0" w:name="_GoBack"/>
      <w:bookmarkEnd w:id="0"/>
      <w:r w:rsidR="008809DE">
        <w:rPr>
          <w:rFonts w:ascii="Times New Roman" w:eastAsia="Times New Roman" w:hAnsi="Times New Roman" w:cs="Times New Roman"/>
          <w:sz w:val="24"/>
          <w:szCs w:val="24"/>
          <w:lang w:val="en-US"/>
        </w:rPr>
        <w:t xml:space="preserve"> y fomentar la </w:t>
      </w:r>
      <w:r w:rsidR="007E3389">
        <w:rPr>
          <w:rFonts w:ascii="Times New Roman" w:eastAsia="Times New Roman" w:hAnsi="Times New Roman" w:cs="Times New Roman"/>
          <w:sz w:val="24"/>
          <w:szCs w:val="24"/>
          <w:lang w:val="en-US"/>
        </w:rPr>
        <w:t>forestación de lo</w:t>
      </w:r>
      <w:r w:rsidR="008809DE">
        <w:rPr>
          <w:rFonts w:ascii="Times New Roman" w:eastAsia="Times New Roman" w:hAnsi="Times New Roman" w:cs="Times New Roman"/>
          <w:sz w:val="24"/>
          <w:szCs w:val="24"/>
          <w:lang w:val="en-US"/>
        </w:rPr>
        <w:t>s</w:t>
      </w:r>
      <w:r w:rsidR="007E3389">
        <w:rPr>
          <w:rFonts w:ascii="Times New Roman" w:eastAsia="Times New Roman" w:hAnsi="Times New Roman" w:cs="Times New Roman"/>
          <w:sz w:val="24"/>
          <w:szCs w:val="24"/>
          <w:lang w:val="en-US"/>
        </w:rPr>
        <w:t xml:space="preserve"> márgenes y adyacencias de las </w:t>
      </w:r>
      <w:r w:rsidR="008809DE">
        <w:rPr>
          <w:rFonts w:ascii="Times New Roman" w:eastAsia="Times New Roman" w:hAnsi="Times New Roman" w:cs="Times New Roman"/>
          <w:sz w:val="24"/>
          <w:szCs w:val="24"/>
          <w:lang w:val="en-US"/>
        </w:rPr>
        <w:t>r</w:t>
      </w:r>
      <w:r w:rsidR="007E3389">
        <w:rPr>
          <w:rFonts w:ascii="Times New Roman" w:eastAsia="Times New Roman" w:hAnsi="Times New Roman" w:cs="Times New Roman"/>
          <w:sz w:val="24"/>
          <w:szCs w:val="24"/>
          <w:lang w:val="en-US"/>
        </w:rPr>
        <w:t>u</w:t>
      </w:r>
      <w:r w:rsidR="008809DE">
        <w:rPr>
          <w:rFonts w:ascii="Times New Roman" w:eastAsia="Times New Roman" w:hAnsi="Times New Roman" w:cs="Times New Roman"/>
          <w:sz w:val="24"/>
          <w:szCs w:val="24"/>
          <w:lang w:val="en-US"/>
        </w:rPr>
        <w:t>tas y caminos de jurisdicción provincial</w:t>
      </w:r>
      <w:r w:rsidR="007751F5">
        <w:rPr>
          <w:rFonts w:ascii="Times New Roman" w:eastAsia="Times New Roman" w:hAnsi="Times New Roman" w:cs="Times New Roman"/>
          <w:sz w:val="24"/>
          <w:szCs w:val="24"/>
        </w:rPr>
        <w:t>;</w:t>
      </w:r>
      <w:r w:rsidRPr="00ED31EC">
        <w:rPr>
          <w:rFonts w:ascii="Times New Roman" w:eastAsia="Times New Roman" w:hAnsi="Times New Roman" w:cs="Times New Roman"/>
          <w:sz w:val="24"/>
          <w:szCs w:val="24"/>
          <w:lang w:val="en-US"/>
        </w:rPr>
        <w:t xml:space="preserve"> </w:t>
      </w:r>
      <w:r w:rsidRPr="00ED31EC">
        <w:rPr>
          <w:rFonts w:ascii="Times New Roman" w:eastAsia="Times New Roman" w:hAnsi="Times New Roman" w:cs="Times New Roman"/>
          <w:bCs/>
          <w:sz w:val="24"/>
          <w:szCs w:val="24"/>
          <w:lang w:val="es-ES"/>
        </w:rPr>
        <w:t>c</w:t>
      </w:r>
      <w:r w:rsidRPr="00ED31EC">
        <w:rPr>
          <w:rFonts w:ascii="Times New Roman" w:eastAsia="Times New Roman" w:hAnsi="Times New Roman" w:cs="Times New Roman"/>
          <w:bCs/>
          <w:sz w:val="24"/>
          <w:szCs w:val="24"/>
          <w:lang w:val="en-US"/>
        </w:rPr>
        <w:t xml:space="preserve">uyo texto fuera aprobado en </w:t>
      </w:r>
      <w:r w:rsidR="00826B34">
        <w:rPr>
          <w:rFonts w:ascii="Times New Roman" w:eastAsia="Times New Roman" w:hAnsi="Times New Roman" w:cs="Times New Roman"/>
          <w:bCs/>
          <w:sz w:val="24"/>
          <w:szCs w:val="24"/>
          <w:lang w:val="en-US"/>
        </w:rPr>
        <w:t xml:space="preserve">la </w:t>
      </w:r>
      <w:r w:rsidRPr="00ED31EC">
        <w:rPr>
          <w:rFonts w:ascii="Times New Roman" w:eastAsia="Times New Roman" w:hAnsi="Times New Roman" w:cs="Times New Roman"/>
          <w:bCs/>
          <w:sz w:val="24"/>
          <w:szCs w:val="24"/>
          <w:lang w:val="en-US"/>
        </w:rPr>
        <w:t>reunió</w:t>
      </w:r>
      <w:r w:rsidR="008809DE">
        <w:rPr>
          <w:rFonts w:ascii="Times New Roman" w:eastAsia="Times New Roman" w:hAnsi="Times New Roman" w:cs="Times New Roman"/>
          <w:bCs/>
          <w:sz w:val="24"/>
          <w:szCs w:val="24"/>
          <w:lang w:val="en-US"/>
        </w:rPr>
        <w:t>n de Comisión realizada el día 24</w:t>
      </w:r>
      <w:r w:rsidR="003B545D">
        <w:rPr>
          <w:rFonts w:ascii="Times New Roman" w:eastAsia="Times New Roman" w:hAnsi="Times New Roman" w:cs="Times New Roman"/>
          <w:bCs/>
          <w:sz w:val="24"/>
          <w:szCs w:val="24"/>
          <w:lang w:val="en-US"/>
        </w:rPr>
        <w:t xml:space="preserve"> de </w:t>
      </w:r>
      <w:r w:rsidR="007751F5">
        <w:rPr>
          <w:rFonts w:ascii="Times New Roman" w:eastAsia="Times New Roman" w:hAnsi="Times New Roman" w:cs="Times New Roman"/>
          <w:bCs/>
          <w:sz w:val="24"/>
          <w:szCs w:val="24"/>
          <w:lang w:val="en-US"/>
        </w:rPr>
        <w:t>agosto</w:t>
      </w:r>
      <w:r w:rsidR="00B25018">
        <w:rPr>
          <w:rFonts w:ascii="Times New Roman" w:eastAsia="Times New Roman" w:hAnsi="Times New Roman" w:cs="Times New Roman"/>
          <w:bCs/>
          <w:sz w:val="24"/>
          <w:szCs w:val="24"/>
          <w:lang w:val="en-US"/>
        </w:rPr>
        <w:t xml:space="preserve"> de </w:t>
      </w:r>
      <w:r w:rsidRPr="00ED31EC">
        <w:rPr>
          <w:rFonts w:ascii="Times New Roman" w:eastAsia="Times New Roman" w:hAnsi="Times New Roman" w:cs="Times New Roman"/>
          <w:bCs/>
          <w:sz w:val="24"/>
          <w:szCs w:val="24"/>
          <w:lang w:val="en-US"/>
        </w:rPr>
        <w:t>202</w:t>
      </w:r>
      <w:r w:rsidR="00B25018">
        <w:rPr>
          <w:rFonts w:ascii="Times New Roman" w:eastAsia="Times New Roman" w:hAnsi="Times New Roman" w:cs="Times New Roman"/>
          <w:bCs/>
          <w:sz w:val="24"/>
          <w:szCs w:val="24"/>
          <w:lang w:val="en-US"/>
        </w:rPr>
        <w:t>2</w:t>
      </w:r>
      <w:r w:rsidRPr="00ED31EC">
        <w:rPr>
          <w:rFonts w:ascii="Times New Roman" w:eastAsia="Times New Roman" w:hAnsi="Times New Roman" w:cs="Times New Roman"/>
          <w:bCs/>
          <w:sz w:val="24"/>
          <w:szCs w:val="24"/>
          <w:lang w:val="en-US"/>
        </w:rPr>
        <w:t>, en la modalidad establecida por la Resolución Nº 026 HCS -141º Per</w:t>
      </w:r>
      <w:r w:rsidR="000B20D8">
        <w:rPr>
          <w:rFonts w:ascii="Times New Roman" w:eastAsia="Times New Roman" w:hAnsi="Times New Roman" w:cs="Times New Roman"/>
          <w:bCs/>
          <w:sz w:val="24"/>
          <w:szCs w:val="24"/>
          <w:lang w:val="en-US"/>
        </w:rPr>
        <w:t>íodo Legislativo -No Presencial</w:t>
      </w:r>
      <w:r w:rsidRPr="00ED31EC">
        <w:rPr>
          <w:rFonts w:ascii="Times New Roman" w:eastAsia="Times New Roman" w:hAnsi="Times New Roman" w:cs="Times New Roman"/>
          <w:bCs/>
          <w:sz w:val="24"/>
          <w:szCs w:val="24"/>
          <w:lang w:val="en-US"/>
        </w:rPr>
        <w:t xml:space="preserve">. El Secretario Adjunto de Comisiones, </w:t>
      </w:r>
      <w:r w:rsidR="0074168C">
        <w:rPr>
          <w:rFonts w:ascii="Times New Roman" w:eastAsia="Times New Roman" w:hAnsi="Times New Roman" w:cs="Times New Roman"/>
          <w:bCs/>
          <w:sz w:val="24"/>
          <w:szCs w:val="24"/>
          <w:lang w:val="en-US"/>
        </w:rPr>
        <w:t>Dr. José Francisco Umedez, da fe</w:t>
      </w:r>
      <w:r w:rsidR="0074168C" w:rsidRPr="0074168C">
        <w:rPr>
          <w:rFonts w:ascii="Times New Roman" w:eastAsia="Times New Roman" w:hAnsi="Times New Roman" w:cs="Times New Roman"/>
          <w:bCs/>
          <w:sz w:val="24"/>
          <w:szCs w:val="24"/>
        </w:rPr>
        <w:t xml:space="preserve"> de la ad</w:t>
      </w:r>
      <w:r w:rsidR="003B545D">
        <w:rPr>
          <w:rFonts w:ascii="Times New Roman" w:eastAsia="Times New Roman" w:hAnsi="Times New Roman" w:cs="Times New Roman"/>
          <w:bCs/>
          <w:sz w:val="24"/>
          <w:szCs w:val="24"/>
        </w:rPr>
        <w:t>hesión de los integrantes de la Comisión</w:t>
      </w:r>
      <w:r w:rsidR="0074168C" w:rsidRPr="0074168C">
        <w:rPr>
          <w:rFonts w:ascii="Times New Roman" w:eastAsia="Times New Roman" w:hAnsi="Times New Roman" w:cs="Times New Roman"/>
          <w:bCs/>
          <w:sz w:val="24"/>
          <w:szCs w:val="24"/>
        </w:rPr>
        <w:t xml:space="preserve"> en cantidad suficiente par</w:t>
      </w:r>
      <w:r w:rsidR="003B545D">
        <w:rPr>
          <w:rFonts w:ascii="Times New Roman" w:eastAsia="Times New Roman" w:hAnsi="Times New Roman" w:cs="Times New Roman"/>
          <w:bCs/>
          <w:sz w:val="24"/>
          <w:szCs w:val="24"/>
        </w:rPr>
        <w:t>a alcanzar la mayoría que avala</w:t>
      </w:r>
      <w:r w:rsidR="0074168C" w:rsidRPr="0074168C">
        <w:rPr>
          <w:rFonts w:ascii="Times New Roman" w:eastAsia="Times New Roman" w:hAnsi="Times New Roman" w:cs="Times New Roman"/>
          <w:bCs/>
          <w:sz w:val="24"/>
          <w:szCs w:val="24"/>
        </w:rPr>
        <w:t xml:space="preserve"> el presente texto normativo</w:t>
      </w:r>
      <w:r w:rsidRPr="00ED31EC">
        <w:rPr>
          <w:rFonts w:ascii="Times New Roman" w:eastAsia="Times New Roman" w:hAnsi="Times New Roman" w:cs="Times New Roman"/>
          <w:bCs/>
          <w:sz w:val="24"/>
          <w:szCs w:val="24"/>
          <w:lang w:val="en-US"/>
        </w:rPr>
        <w:t xml:space="preserve">, y por las razones que dará su miembro informante, </w:t>
      </w:r>
      <w:r w:rsidR="008809DE">
        <w:rPr>
          <w:rFonts w:ascii="Times New Roman" w:eastAsia="Times New Roman" w:hAnsi="Times New Roman" w:cs="Times New Roman"/>
          <w:bCs/>
          <w:sz w:val="24"/>
          <w:szCs w:val="24"/>
          <w:lang w:val="en-US"/>
        </w:rPr>
        <w:t>aconseja su aprobación con las modificaciones introducidas</w:t>
      </w:r>
      <w:r w:rsidRPr="00ED31EC">
        <w:rPr>
          <w:rFonts w:ascii="Times New Roman" w:eastAsia="Times New Roman" w:hAnsi="Times New Roman" w:cs="Times New Roman"/>
          <w:bCs/>
          <w:sz w:val="24"/>
          <w:szCs w:val="24"/>
          <w:lang w:val="en-US"/>
        </w:rPr>
        <w:t xml:space="preserve">. </w:t>
      </w:r>
    </w:p>
    <w:p w:rsidR="0044717C" w:rsidRDefault="009D4DDE" w:rsidP="00D14D71">
      <w:pPr>
        <w:shd w:val="clear" w:color="auto" w:fill="FFFFFF"/>
        <w:tabs>
          <w:tab w:val="left" w:pos="9214"/>
          <w:tab w:val="left" w:pos="9356"/>
          <w:tab w:val="left" w:pos="9457"/>
          <w:tab w:val="left" w:pos="9639"/>
        </w:tabs>
        <w:spacing w:after="0" w:line="360" w:lineRule="auto"/>
        <w:ind w:left="1416"/>
        <w:rPr>
          <w:rFonts w:ascii="Times New Roman" w:eastAsia="Times New Roman" w:hAnsi="Times New Roman" w:cs="Times New Roman"/>
          <w:b/>
          <w:bCs/>
          <w:sz w:val="24"/>
          <w:szCs w:val="24"/>
          <w:lang w:val="es-ES"/>
        </w:rPr>
      </w:pPr>
      <w:r w:rsidRPr="009D4DDE">
        <w:rPr>
          <w:rFonts w:ascii="Times New Roman" w:eastAsia="Times New Roman" w:hAnsi="Times New Roman" w:cs="Times New Roman"/>
          <w:b/>
          <w:bCs/>
          <w:sz w:val="24"/>
          <w:szCs w:val="24"/>
          <w:lang w:val="es-ES"/>
        </w:rPr>
        <w:t>LA LEGISLATURA DE LA PROVINCIA DE ENTRE RÍOS</w:t>
      </w:r>
    </w:p>
    <w:p w:rsidR="007751F5" w:rsidRDefault="009D4DDE" w:rsidP="007751F5">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 </w:t>
      </w:r>
      <w:r w:rsidRPr="009D4DDE">
        <w:rPr>
          <w:rFonts w:ascii="Times New Roman" w:eastAsia="Times New Roman" w:hAnsi="Times New Roman" w:cs="Times New Roman"/>
          <w:b/>
          <w:bCs/>
          <w:sz w:val="24"/>
          <w:szCs w:val="24"/>
          <w:lang w:val="es-ES"/>
        </w:rPr>
        <w:t>SANCIONA CON FUERZA DE</w:t>
      </w:r>
      <w:r w:rsidR="00D14D71">
        <w:rPr>
          <w:rFonts w:ascii="Times New Roman" w:eastAsia="Times New Roman" w:hAnsi="Times New Roman" w:cs="Times New Roman"/>
          <w:b/>
          <w:bCs/>
          <w:sz w:val="24"/>
          <w:szCs w:val="24"/>
          <w:lang w:val="es-ES"/>
        </w:rPr>
        <w:t xml:space="preserve"> </w:t>
      </w:r>
      <w:r>
        <w:rPr>
          <w:rFonts w:ascii="Times New Roman" w:eastAsia="Times New Roman" w:hAnsi="Times New Roman" w:cs="Times New Roman"/>
          <w:b/>
          <w:bCs/>
          <w:sz w:val="24"/>
          <w:szCs w:val="24"/>
          <w:lang w:val="es-ES"/>
        </w:rPr>
        <w:t xml:space="preserve"> LEY</w:t>
      </w:r>
      <w:r w:rsidR="0044717C">
        <w:rPr>
          <w:rFonts w:ascii="Times New Roman" w:eastAsia="Times New Roman" w:hAnsi="Times New Roman" w:cs="Times New Roman"/>
          <w:b/>
          <w:bCs/>
          <w:sz w:val="24"/>
          <w:szCs w:val="24"/>
          <w:lang w:val="es-ES"/>
        </w:rPr>
        <w:t>:</w:t>
      </w:r>
    </w:p>
    <w:p w:rsidR="00D14D71" w:rsidRDefault="00D14D71" w:rsidP="00D14D71">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CAPITULO I </w:t>
      </w:r>
    </w:p>
    <w:p w:rsidR="007751F5" w:rsidRPr="007751F5" w:rsidRDefault="00D14D71" w:rsidP="00D14D71">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DISPOSICIONES GENERALES</w:t>
      </w:r>
    </w:p>
    <w:p w:rsidR="009536B4" w:rsidRPr="009536B4" w:rsidRDefault="008809DE" w:rsidP="009536B4">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ARTÍCULO 1º:</w:t>
      </w:r>
      <w:r w:rsidR="009536B4" w:rsidRPr="009536B4">
        <w:rPr>
          <w:rFonts w:ascii="Times New Roman" w:hAnsi="Times New Roman" w:cs="Times New Roman"/>
          <w:b/>
          <w:sz w:val="24"/>
          <w:szCs w:val="24"/>
          <w:lang w:val="es-ES"/>
        </w:rPr>
        <w:t xml:space="preserve"> Objeto. </w:t>
      </w:r>
      <w:r w:rsidR="009536B4" w:rsidRPr="009536B4">
        <w:rPr>
          <w:rFonts w:ascii="Times New Roman" w:hAnsi="Times New Roman" w:cs="Times New Roman"/>
          <w:sz w:val="24"/>
          <w:szCs w:val="24"/>
          <w:lang w:val="es-ES"/>
        </w:rPr>
        <w:t xml:space="preserve">La presente ley tiene como objeto preservar la vegetación nativa  y fomentar la forestación de </w:t>
      </w:r>
      <w:r w:rsidR="00D14D71">
        <w:rPr>
          <w:rFonts w:ascii="Times New Roman" w:hAnsi="Times New Roman" w:cs="Times New Roman"/>
          <w:sz w:val="24"/>
          <w:szCs w:val="24"/>
          <w:lang w:val="es-ES"/>
        </w:rPr>
        <w:t>los</w:t>
      </w:r>
      <w:r w:rsidR="009536B4" w:rsidRPr="009536B4">
        <w:rPr>
          <w:rFonts w:ascii="Times New Roman" w:hAnsi="Times New Roman" w:cs="Times New Roman"/>
          <w:sz w:val="24"/>
          <w:szCs w:val="24"/>
          <w:lang w:val="es-ES"/>
        </w:rPr>
        <w:t xml:space="preserve"> márgenes y adyacencias de las rutas y caminos de jurisdicción provincial de manera de promover el impacto positivo de la vegetación nativa como elemento de adaptación y      mitigación de los efectos del cambio climático, respetando las normas y recomendaciones de Diseño Geométrico y Seguridad Vial,  y lo dispuesto por la Ley Nacional de Tránsito N° 24.449/95 y  las que en el futuro las reemplacen o modifiquen.</w:t>
      </w:r>
    </w:p>
    <w:p w:rsidR="009536B4" w:rsidRPr="009536B4" w:rsidRDefault="009536B4" w:rsidP="009536B4">
      <w:pPr>
        <w:spacing w:line="360" w:lineRule="auto"/>
        <w:jc w:val="both"/>
        <w:rPr>
          <w:rFonts w:ascii="Times New Roman" w:hAnsi="Times New Roman" w:cs="Times New Roman"/>
          <w:sz w:val="24"/>
          <w:szCs w:val="24"/>
          <w:lang w:val="es-ES"/>
        </w:rPr>
      </w:pPr>
      <w:r w:rsidRPr="009536B4">
        <w:rPr>
          <w:rFonts w:ascii="Times New Roman" w:hAnsi="Times New Roman" w:cs="Times New Roman"/>
          <w:b/>
          <w:sz w:val="24"/>
          <w:szCs w:val="24"/>
          <w:lang w:val="es-ES"/>
        </w:rPr>
        <w:t xml:space="preserve">ARTÍCULO </w:t>
      </w:r>
      <w:r w:rsidR="008809DE">
        <w:rPr>
          <w:rFonts w:ascii="Times New Roman" w:hAnsi="Times New Roman" w:cs="Times New Roman"/>
          <w:b/>
          <w:sz w:val="24"/>
          <w:szCs w:val="24"/>
          <w:lang w:val="es-ES"/>
        </w:rPr>
        <w:t>2º:</w:t>
      </w:r>
      <w:r w:rsidRPr="009536B4">
        <w:rPr>
          <w:rFonts w:ascii="Times New Roman" w:hAnsi="Times New Roman" w:cs="Times New Roman"/>
          <w:b/>
          <w:sz w:val="24"/>
          <w:szCs w:val="24"/>
          <w:lang w:val="es-ES"/>
        </w:rPr>
        <w:t xml:space="preserve"> Ámbito de aplicación. </w:t>
      </w:r>
      <w:r w:rsidRPr="009536B4">
        <w:rPr>
          <w:rFonts w:ascii="Times New Roman" w:hAnsi="Times New Roman" w:cs="Times New Roman"/>
          <w:sz w:val="24"/>
          <w:szCs w:val="24"/>
          <w:lang w:val="es-ES"/>
        </w:rPr>
        <w:t>La presente ley y sus normas reglamentarias regulan el uso y la gestión de los márgenes y adyacencias de las rutas y caminos de jurisdicción provincial en consonancia con el objetivo de mitigación de los efectos del cambio climático.</w:t>
      </w:r>
    </w:p>
    <w:p w:rsidR="009536B4" w:rsidRPr="009536B4" w:rsidRDefault="009536B4" w:rsidP="009536B4">
      <w:pPr>
        <w:spacing w:line="360" w:lineRule="auto"/>
        <w:jc w:val="both"/>
        <w:rPr>
          <w:rFonts w:ascii="Times New Roman" w:hAnsi="Times New Roman" w:cs="Times New Roman"/>
          <w:b/>
          <w:sz w:val="24"/>
          <w:szCs w:val="24"/>
          <w:lang w:val="es-ES"/>
        </w:rPr>
      </w:pPr>
    </w:p>
    <w:p w:rsidR="009536B4" w:rsidRPr="009536B4" w:rsidRDefault="009536B4" w:rsidP="009536B4">
      <w:pPr>
        <w:spacing w:line="360" w:lineRule="auto"/>
        <w:jc w:val="both"/>
        <w:rPr>
          <w:rFonts w:ascii="Times New Roman" w:hAnsi="Times New Roman" w:cs="Times New Roman"/>
          <w:sz w:val="24"/>
          <w:szCs w:val="24"/>
          <w:lang w:val="es-ES"/>
        </w:rPr>
      </w:pPr>
      <w:r w:rsidRPr="009536B4">
        <w:rPr>
          <w:rFonts w:ascii="Times New Roman" w:hAnsi="Times New Roman" w:cs="Times New Roman"/>
          <w:b/>
          <w:sz w:val="24"/>
          <w:szCs w:val="24"/>
          <w:lang w:val="es-ES"/>
        </w:rPr>
        <w:lastRenderedPageBreak/>
        <w:t xml:space="preserve">ARTÍCULO </w:t>
      </w:r>
      <w:r w:rsidR="008809DE">
        <w:rPr>
          <w:rFonts w:ascii="Times New Roman" w:hAnsi="Times New Roman" w:cs="Times New Roman"/>
          <w:b/>
          <w:sz w:val="24"/>
          <w:szCs w:val="24"/>
          <w:lang w:val="es-ES"/>
        </w:rPr>
        <w:t>3º:</w:t>
      </w:r>
      <w:r w:rsidRPr="009536B4">
        <w:rPr>
          <w:rFonts w:ascii="Times New Roman" w:hAnsi="Times New Roman" w:cs="Times New Roman"/>
          <w:b/>
          <w:sz w:val="24"/>
          <w:szCs w:val="24"/>
          <w:lang w:val="es-ES"/>
        </w:rPr>
        <w:t xml:space="preserve"> Fines. </w:t>
      </w:r>
      <w:r w:rsidRPr="009536B4">
        <w:rPr>
          <w:rFonts w:ascii="Times New Roman" w:hAnsi="Times New Roman" w:cs="Times New Roman"/>
          <w:sz w:val="24"/>
          <w:szCs w:val="24"/>
          <w:lang w:val="es-ES"/>
        </w:rPr>
        <w:t>Dotar a las rutas y caminos de jurisdicción  provincial de espacios verdes con vegetación nativa, diseñados paisajísticamente, respetando las restricciones para favorecer la visibilidad en rotondas, triángulos de visibilidad, curvas y todos aquellos lugares que resulten aptos, de manera de priorizar la seguridad de los/las usuarios/as de las rutas y contemplar las Normas de Diseño  Vial Seguro y los Sistemas de Contención Lateral.</w:t>
      </w:r>
    </w:p>
    <w:p w:rsidR="009536B4" w:rsidRPr="009536B4" w:rsidRDefault="008809DE" w:rsidP="009536B4">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 xml:space="preserve">ARTÍCULO 4º: </w:t>
      </w:r>
      <w:r w:rsidR="009536B4" w:rsidRPr="008809DE">
        <w:rPr>
          <w:rFonts w:ascii="Times New Roman" w:hAnsi="Times New Roman" w:cs="Times New Roman"/>
          <w:b/>
          <w:sz w:val="24"/>
          <w:szCs w:val="24"/>
          <w:lang w:val="es-ES"/>
        </w:rPr>
        <w:t>Autoridades de aplicación</w:t>
      </w:r>
      <w:r w:rsidR="009536B4" w:rsidRPr="009536B4">
        <w:rPr>
          <w:rFonts w:ascii="Times New Roman" w:hAnsi="Times New Roman" w:cs="Times New Roman"/>
          <w:sz w:val="24"/>
          <w:szCs w:val="24"/>
          <w:lang w:val="es-ES"/>
        </w:rPr>
        <w:t xml:space="preserve">. La autoridad de aplicación de la presente ley es la Dirección Provincial de Vialidad  o el órgano que en el futuro la reemplace. </w:t>
      </w:r>
    </w:p>
    <w:p w:rsidR="009536B4" w:rsidRPr="009536B4" w:rsidRDefault="009536B4" w:rsidP="009536B4">
      <w:pPr>
        <w:spacing w:line="360" w:lineRule="auto"/>
        <w:jc w:val="both"/>
        <w:rPr>
          <w:rFonts w:ascii="Times New Roman" w:hAnsi="Times New Roman" w:cs="Times New Roman"/>
          <w:sz w:val="24"/>
          <w:szCs w:val="24"/>
          <w:lang w:val="es-ES"/>
        </w:rPr>
      </w:pPr>
      <w:r w:rsidRPr="009536B4">
        <w:rPr>
          <w:rFonts w:ascii="Times New Roman" w:hAnsi="Times New Roman" w:cs="Times New Roman"/>
          <w:sz w:val="24"/>
          <w:szCs w:val="24"/>
          <w:lang w:val="es-ES"/>
        </w:rPr>
        <w:t xml:space="preserve">Asimismo, la autoridad competente para asesorarla, será la Secretaria de Ambiente de la Provincia, o el órgano que en el futuro la reemplace.   </w:t>
      </w:r>
    </w:p>
    <w:p w:rsidR="008809DE" w:rsidRDefault="009536B4" w:rsidP="008809DE">
      <w:pPr>
        <w:spacing w:line="360" w:lineRule="auto"/>
        <w:jc w:val="both"/>
        <w:rPr>
          <w:rFonts w:ascii="Times New Roman" w:hAnsi="Times New Roman" w:cs="Times New Roman"/>
          <w:sz w:val="24"/>
          <w:szCs w:val="24"/>
          <w:lang w:val="es-ES"/>
        </w:rPr>
      </w:pPr>
      <w:r w:rsidRPr="009536B4">
        <w:rPr>
          <w:rFonts w:ascii="Times New Roman" w:hAnsi="Times New Roman" w:cs="Times New Roman"/>
          <w:b/>
          <w:sz w:val="24"/>
          <w:szCs w:val="24"/>
          <w:lang w:val="es-ES"/>
        </w:rPr>
        <w:t>ARTÍCULO 5º</w:t>
      </w:r>
      <w:r w:rsidR="008809DE">
        <w:rPr>
          <w:rFonts w:ascii="Times New Roman" w:hAnsi="Times New Roman" w:cs="Times New Roman"/>
          <w:b/>
          <w:sz w:val="24"/>
          <w:szCs w:val="24"/>
          <w:lang w:val="es-ES"/>
        </w:rPr>
        <w:t xml:space="preserve">: </w:t>
      </w:r>
      <w:r w:rsidRPr="008809DE">
        <w:rPr>
          <w:rFonts w:ascii="Times New Roman" w:hAnsi="Times New Roman" w:cs="Times New Roman"/>
          <w:b/>
          <w:sz w:val="24"/>
          <w:szCs w:val="24"/>
          <w:lang w:val="es-ES"/>
        </w:rPr>
        <w:t>Implementación</w:t>
      </w:r>
      <w:r w:rsidRPr="009536B4">
        <w:rPr>
          <w:rFonts w:ascii="Times New Roman" w:hAnsi="Times New Roman" w:cs="Times New Roman"/>
          <w:sz w:val="24"/>
          <w:szCs w:val="24"/>
          <w:lang w:val="es-ES"/>
        </w:rPr>
        <w:t>. A los efectos de la implementación de la presente ley corresponde a la:</w:t>
      </w:r>
    </w:p>
    <w:p w:rsidR="009536B4" w:rsidRPr="009536B4" w:rsidRDefault="008809DE" w:rsidP="008809DE">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 </w:t>
      </w:r>
      <w:r w:rsidR="009536B4" w:rsidRPr="009536B4">
        <w:rPr>
          <w:rFonts w:ascii="Times New Roman" w:hAnsi="Times New Roman" w:cs="Times New Roman"/>
          <w:sz w:val="24"/>
          <w:szCs w:val="24"/>
          <w:lang w:val="es-ES"/>
        </w:rPr>
        <w:t>Dirección Provincial de Vialidad:</w:t>
      </w:r>
    </w:p>
    <w:p w:rsidR="009536B4" w:rsidRPr="009536B4" w:rsidRDefault="009536B4" w:rsidP="009536B4">
      <w:pPr>
        <w:numPr>
          <w:ilvl w:val="1"/>
          <w:numId w:val="8"/>
        </w:numPr>
        <w:spacing w:line="360" w:lineRule="auto"/>
        <w:jc w:val="both"/>
        <w:rPr>
          <w:rFonts w:ascii="Times New Roman" w:hAnsi="Times New Roman" w:cs="Times New Roman"/>
          <w:sz w:val="24"/>
          <w:szCs w:val="24"/>
          <w:lang w:val="es-ES"/>
        </w:rPr>
      </w:pPr>
      <w:r w:rsidRPr="009536B4">
        <w:rPr>
          <w:rFonts w:ascii="Times New Roman" w:hAnsi="Times New Roman" w:cs="Times New Roman"/>
          <w:sz w:val="24"/>
          <w:szCs w:val="24"/>
          <w:lang w:val="es-ES"/>
        </w:rPr>
        <w:t>Coordinar la implementación de la presente ley con toda otra jurisdicción nacional, provincial, municipal o comunal que detente competencia concurrente en razón de la materia objeto de la presente ley.</w:t>
      </w:r>
    </w:p>
    <w:p w:rsidR="009536B4" w:rsidRPr="009536B4" w:rsidRDefault="009536B4" w:rsidP="009536B4">
      <w:pPr>
        <w:numPr>
          <w:ilvl w:val="1"/>
          <w:numId w:val="8"/>
        </w:numPr>
        <w:spacing w:line="360" w:lineRule="auto"/>
        <w:jc w:val="both"/>
        <w:rPr>
          <w:rFonts w:ascii="Times New Roman" w:hAnsi="Times New Roman" w:cs="Times New Roman"/>
          <w:sz w:val="24"/>
          <w:szCs w:val="24"/>
          <w:lang w:val="es-ES"/>
        </w:rPr>
      </w:pPr>
      <w:r w:rsidRPr="009536B4">
        <w:rPr>
          <w:rFonts w:ascii="Times New Roman" w:hAnsi="Times New Roman" w:cs="Times New Roman"/>
          <w:sz w:val="24"/>
          <w:szCs w:val="24"/>
          <w:lang w:val="es-ES"/>
        </w:rPr>
        <w:t>Celebrar convenios con otras instituciones para desarrollar estudios, diagnósticos y  planes de acción con las Universidades Nacionales y Provinciales, el I.N.T.A., los Colegios o Asociaciones Profesionales, las Escuelas Agrotécnicas, las Cooperativas Rurales y demás organizaciones de la sociedad civil.</w:t>
      </w:r>
    </w:p>
    <w:p w:rsidR="009536B4" w:rsidRPr="009536B4" w:rsidRDefault="009536B4" w:rsidP="009536B4">
      <w:pPr>
        <w:numPr>
          <w:ilvl w:val="0"/>
          <w:numId w:val="8"/>
        </w:numPr>
        <w:spacing w:line="360" w:lineRule="auto"/>
        <w:jc w:val="both"/>
        <w:rPr>
          <w:rFonts w:ascii="Times New Roman" w:hAnsi="Times New Roman" w:cs="Times New Roman"/>
          <w:sz w:val="24"/>
          <w:szCs w:val="24"/>
          <w:lang w:val="es-ES"/>
        </w:rPr>
      </w:pPr>
      <w:r w:rsidRPr="009536B4">
        <w:rPr>
          <w:rFonts w:ascii="Times New Roman" w:hAnsi="Times New Roman" w:cs="Times New Roman"/>
          <w:sz w:val="24"/>
          <w:szCs w:val="24"/>
          <w:lang w:val="es-ES"/>
        </w:rPr>
        <w:t>Secretaría de Ambiente:</w:t>
      </w:r>
    </w:p>
    <w:p w:rsidR="009536B4" w:rsidRPr="009536B4"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9536B4" w:rsidRPr="009536B4">
        <w:rPr>
          <w:rFonts w:ascii="Times New Roman" w:hAnsi="Times New Roman" w:cs="Times New Roman"/>
          <w:sz w:val="24"/>
          <w:szCs w:val="24"/>
          <w:lang w:val="es-ES"/>
        </w:rPr>
        <w:t>Asesorar técnicamente y supervisar en todos los asuntos referidos a la presente ley y sugerir o propiciar la adopción de medidas necesarias para el cumplimiento de sus fines.</w:t>
      </w:r>
    </w:p>
    <w:p w:rsidR="009536B4" w:rsidRPr="009536B4" w:rsidRDefault="009536B4" w:rsidP="009536B4">
      <w:pPr>
        <w:spacing w:line="360" w:lineRule="auto"/>
        <w:jc w:val="both"/>
        <w:rPr>
          <w:rFonts w:ascii="Times New Roman" w:hAnsi="Times New Roman" w:cs="Times New Roman"/>
          <w:sz w:val="24"/>
          <w:szCs w:val="24"/>
          <w:lang w:val="es-ES"/>
        </w:rPr>
      </w:pPr>
      <w:r w:rsidRPr="009536B4">
        <w:rPr>
          <w:rFonts w:ascii="Times New Roman" w:hAnsi="Times New Roman" w:cs="Times New Roman"/>
          <w:b/>
          <w:sz w:val="24"/>
          <w:szCs w:val="24"/>
          <w:lang w:val="es-ES"/>
        </w:rPr>
        <w:t>ARTÍCULO 6º</w:t>
      </w:r>
      <w:r w:rsidR="00CC1B55">
        <w:rPr>
          <w:rFonts w:ascii="Times New Roman" w:hAnsi="Times New Roman" w:cs="Times New Roman"/>
          <w:b/>
          <w:sz w:val="24"/>
          <w:szCs w:val="24"/>
          <w:lang w:val="es-ES"/>
        </w:rPr>
        <w:t>:</w:t>
      </w:r>
      <w:r w:rsidRPr="009536B4">
        <w:rPr>
          <w:rFonts w:ascii="Times New Roman" w:hAnsi="Times New Roman" w:cs="Times New Roman"/>
          <w:b/>
          <w:sz w:val="24"/>
          <w:szCs w:val="24"/>
          <w:lang w:val="es-ES"/>
        </w:rPr>
        <w:t xml:space="preserve"> Definiciones. </w:t>
      </w:r>
      <w:r w:rsidRPr="009536B4">
        <w:rPr>
          <w:rFonts w:ascii="Times New Roman" w:hAnsi="Times New Roman" w:cs="Times New Roman"/>
          <w:sz w:val="24"/>
          <w:szCs w:val="24"/>
          <w:lang w:val="es-ES"/>
        </w:rPr>
        <w:t>A los efectos de la presente ley, se entiende por:</w:t>
      </w:r>
    </w:p>
    <w:p w:rsidR="009536B4" w:rsidRPr="009536B4" w:rsidRDefault="009536B4" w:rsidP="009536B4">
      <w:pPr>
        <w:numPr>
          <w:ilvl w:val="0"/>
          <w:numId w:val="7"/>
        </w:numPr>
        <w:spacing w:line="360" w:lineRule="auto"/>
        <w:jc w:val="both"/>
        <w:rPr>
          <w:rFonts w:ascii="Times New Roman" w:hAnsi="Times New Roman" w:cs="Times New Roman"/>
          <w:sz w:val="24"/>
          <w:szCs w:val="24"/>
          <w:lang w:val="es-ES"/>
        </w:rPr>
      </w:pPr>
      <w:r w:rsidRPr="009536B4">
        <w:rPr>
          <w:rFonts w:ascii="Times New Roman" w:hAnsi="Times New Roman" w:cs="Times New Roman"/>
          <w:sz w:val="24"/>
          <w:szCs w:val="24"/>
          <w:lang w:val="es-ES"/>
        </w:rPr>
        <w:lastRenderedPageBreak/>
        <w:t>Cambio climático: a la variación global del clima de la Tierra debido a causas naturales, pero principalmente a la acción humana, la cual genera quema de combustibles fósiles, pérdida de bosques y otras actividades producidas en el ámbito industrial, agrícola y de transporte, entre otros, las que tienen como consecuencia una retención del calor del Sol en la atmósfera. Esta última característica es conocida como "efecto invernadero". Entre los gases que producen dicho efecto se encuentran el dióxido de carbono, el óxido nitroso y el metano.</w:t>
      </w:r>
    </w:p>
    <w:p w:rsidR="009536B4" w:rsidRPr="009536B4" w:rsidRDefault="009536B4" w:rsidP="009536B4">
      <w:pPr>
        <w:numPr>
          <w:ilvl w:val="0"/>
          <w:numId w:val="7"/>
        </w:numPr>
        <w:spacing w:line="360" w:lineRule="auto"/>
        <w:jc w:val="both"/>
        <w:rPr>
          <w:rFonts w:ascii="Times New Roman" w:hAnsi="Times New Roman" w:cs="Times New Roman"/>
          <w:sz w:val="24"/>
          <w:szCs w:val="24"/>
          <w:lang w:val="es-ES"/>
        </w:rPr>
      </w:pPr>
      <w:r w:rsidRPr="009536B4">
        <w:rPr>
          <w:rFonts w:ascii="Times New Roman" w:hAnsi="Times New Roman" w:cs="Times New Roman"/>
          <w:sz w:val="24"/>
          <w:szCs w:val="24"/>
          <w:lang w:val="es-ES"/>
        </w:rPr>
        <w:t>Servicios ecosistémicos: a los beneficios que las personas obtienen del ecosistema los cuales son clasificados en cuatro grupos, a saber: servicios de provisión (por ejemplo, agua limpia, proteína animal, madera, alimentos y fibras, entre otros); servicios de regulación (regulación del clima, regulación de las inundaciones, purificación del agua, entre otros); servicios de apoyo (el ciclo de nutrientes, la biodiversidad, la polinización, entre otros); y servicios culturales (la estética, la recreación, la espiritualidad, entre otros).</w:t>
      </w:r>
    </w:p>
    <w:p w:rsidR="009536B4" w:rsidRPr="009536B4" w:rsidRDefault="009536B4" w:rsidP="009536B4">
      <w:pPr>
        <w:numPr>
          <w:ilvl w:val="0"/>
          <w:numId w:val="7"/>
        </w:numPr>
        <w:spacing w:line="360" w:lineRule="auto"/>
        <w:jc w:val="both"/>
        <w:rPr>
          <w:rFonts w:ascii="Times New Roman" w:hAnsi="Times New Roman" w:cs="Times New Roman"/>
          <w:sz w:val="24"/>
          <w:szCs w:val="24"/>
          <w:lang w:val="es-ES"/>
        </w:rPr>
      </w:pPr>
      <w:r w:rsidRPr="009536B4">
        <w:rPr>
          <w:rFonts w:ascii="Times New Roman" w:hAnsi="Times New Roman" w:cs="Times New Roman"/>
          <w:sz w:val="24"/>
          <w:szCs w:val="24"/>
          <w:lang w:val="es-ES"/>
        </w:rPr>
        <w:t>Corredor biológico: al espacio territorial cuya superficie se caracteriza por el predominio del largo por sobre el ancho (líneas, bandas, etc.), constituido y administrado con el fin de proporcionar conectividad entre paisajes, ecosistemas y hábitat (naturales o modificados), que permite asegurar los procesos ecológicos, evolutivos y el flujo genético de las especies, como sustento de la conservación de la biodiversidad a largo plazo.</w:t>
      </w:r>
    </w:p>
    <w:p w:rsidR="009536B4" w:rsidRPr="009536B4" w:rsidRDefault="009536B4" w:rsidP="009536B4">
      <w:pPr>
        <w:numPr>
          <w:ilvl w:val="0"/>
          <w:numId w:val="7"/>
        </w:numPr>
        <w:spacing w:line="360" w:lineRule="auto"/>
        <w:jc w:val="both"/>
        <w:rPr>
          <w:rFonts w:ascii="Times New Roman" w:hAnsi="Times New Roman" w:cs="Times New Roman"/>
          <w:sz w:val="24"/>
          <w:szCs w:val="24"/>
          <w:lang w:val="es-ES"/>
        </w:rPr>
      </w:pPr>
      <w:r w:rsidRPr="009536B4">
        <w:rPr>
          <w:rFonts w:ascii="Times New Roman" w:hAnsi="Times New Roman" w:cs="Times New Roman"/>
          <w:sz w:val="24"/>
          <w:szCs w:val="24"/>
          <w:lang w:val="es-ES"/>
        </w:rPr>
        <w:t>Cortina forestal: plantación de una o más hileras de árboles que forman una barrera, generalmente ubicada en forma perpendicular a la dirección predominante del viento, para reducir la velocidad del mismo, el movimiento del suelo y la erosión, regulando las temperaturas en su área de influencia.</w:t>
      </w:r>
    </w:p>
    <w:p w:rsidR="009536B4" w:rsidRPr="009536B4" w:rsidRDefault="009536B4" w:rsidP="009536B4">
      <w:pPr>
        <w:spacing w:line="360" w:lineRule="auto"/>
        <w:jc w:val="both"/>
        <w:rPr>
          <w:rFonts w:ascii="Times New Roman" w:hAnsi="Times New Roman" w:cs="Times New Roman"/>
          <w:b/>
          <w:sz w:val="24"/>
          <w:szCs w:val="24"/>
          <w:lang w:val="es-ES"/>
        </w:rPr>
      </w:pPr>
    </w:p>
    <w:p w:rsidR="009536B4" w:rsidRDefault="009536B4" w:rsidP="009536B4">
      <w:pPr>
        <w:spacing w:line="360" w:lineRule="auto"/>
        <w:jc w:val="center"/>
        <w:rPr>
          <w:rFonts w:ascii="Times New Roman" w:hAnsi="Times New Roman" w:cs="Times New Roman"/>
          <w:b/>
          <w:bCs/>
          <w:sz w:val="24"/>
          <w:szCs w:val="24"/>
          <w:lang w:val="es-ES"/>
        </w:rPr>
      </w:pPr>
      <w:r w:rsidRPr="009536B4">
        <w:rPr>
          <w:rFonts w:ascii="Times New Roman" w:hAnsi="Times New Roman" w:cs="Times New Roman"/>
          <w:b/>
          <w:bCs/>
          <w:sz w:val="24"/>
          <w:szCs w:val="24"/>
          <w:lang w:val="es-ES"/>
        </w:rPr>
        <w:t xml:space="preserve">CAPÍTULO II </w:t>
      </w:r>
    </w:p>
    <w:p w:rsidR="009536B4" w:rsidRPr="009536B4" w:rsidRDefault="009536B4" w:rsidP="009536B4">
      <w:pPr>
        <w:spacing w:line="360" w:lineRule="auto"/>
        <w:jc w:val="center"/>
        <w:rPr>
          <w:rFonts w:ascii="Times New Roman" w:hAnsi="Times New Roman" w:cs="Times New Roman"/>
          <w:b/>
          <w:bCs/>
          <w:sz w:val="24"/>
          <w:szCs w:val="24"/>
          <w:lang w:val="es-ES"/>
        </w:rPr>
      </w:pPr>
      <w:r w:rsidRPr="009536B4">
        <w:rPr>
          <w:rFonts w:ascii="Times New Roman" w:hAnsi="Times New Roman" w:cs="Times New Roman"/>
          <w:b/>
          <w:bCs/>
          <w:sz w:val="24"/>
          <w:szCs w:val="24"/>
          <w:lang w:val="es-ES"/>
        </w:rPr>
        <w:t>PROGRAMA DE FORESTACIÓN</w:t>
      </w:r>
    </w:p>
    <w:p w:rsidR="009536B4" w:rsidRPr="009536B4" w:rsidRDefault="009536B4" w:rsidP="009536B4">
      <w:pPr>
        <w:spacing w:line="360" w:lineRule="auto"/>
        <w:jc w:val="both"/>
        <w:rPr>
          <w:rFonts w:ascii="Times New Roman" w:hAnsi="Times New Roman" w:cs="Times New Roman"/>
          <w:b/>
          <w:sz w:val="24"/>
          <w:szCs w:val="24"/>
          <w:lang w:val="es-ES"/>
        </w:rPr>
      </w:pPr>
    </w:p>
    <w:p w:rsidR="009536B4" w:rsidRPr="009536B4" w:rsidRDefault="009536B4" w:rsidP="009536B4">
      <w:pPr>
        <w:spacing w:line="360" w:lineRule="auto"/>
        <w:jc w:val="both"/>
        <w:rPr>
          <w:rFonts w:ascii="Times New Roman" w:hAnsi="Times New Roman" w:cs="Times New Roman"/>
          <w:sz w:val="24"/>
          <w:szCs w:val="24"/>
          <w:lang w:val="es-ES"/>
        </w:rPr>
      </w:pPr>
      <w:r w:rsidRPr="009536B4">
        <w:rPr>
          <w:rFonts w:ascii="Times New Roman" w:hAnsi="Times New Roman" w:cs="Times New Roman"/>
          <w:b/>
          <w:sz w:val="24"/>
          <w:szCs w:val="24"/>
          <w:lang w:val="es-ES"/>
        </w:rPr>
        <w:t>ARTÍCULO 7°</w:t>
      </w:r>
      <w:r w:rsidR="0018631D">
        <w:rPr>
          <w:rFonts w:ascii="Times New Roman" w:hAnsi="Times New Roman" w:cs="Times New Roman"/>
          <w:b/>
          <w:sz w:val="24"/>
          <w:szCs w:val="24"/>
          <w:lang w:val="es-ES"/>
        </w:rPr>
        <w:t>:</w:t>
      </w:r>
      <w:r w:rsidRPr="009536B4">
        <w:rPr>
          <w:rFonts w:ascii="Times New Roman" w:hAnsi="Times New Roman" w:cs="Times New Roman"/>
          <w:b/>
          <w:sz w:val="24"/>
          <w:szCs w:val="24"/>
          <w:lang w:val="es-ES"/>
        </w:rPr>
        <w:t xml:space="preserve"> Objetivos. </w:t>
      </w:r>
      <w:r w:rsidRPr="009536B4">
        <w:rPr>
          <w:rFonts w:ascii="Times New Roman" w:hAnsi="Times New Roman" w:cs="Times New Roman"/>
          <w:sz w:val="24"/>
          <w:szCs w:val="24"/>
          <w:lang w:val="es-ES"/>
        </w:rPr>
        <w:t>La conservación y forestación con vegetación nativa de todas las rutas y caminos de jurisdicción provincial existentes que tiene como fin último la adaptación y mitigación de los efectos del cambio</w:t>
      </w:r>
      <w:r w:rsidR="005C1D2A">
        <w:rPr>
          <w:rFonts w:ascii="Times New Roman" w:hAnsi="Times New Roman" w:cs="Times New Roman"/>
          <w:sz w:val="24"/>
          <w:szCs w:val="24"/>
          <w:lang w:val="es-ES"/>
        </w:rPr>
        <w:t xml:space="preserve"> </w:t>
      </w:r>
      <w:r w:rsidRPr="009536B4">
        <w:rPr>
          <w:rFonts w:ascii="Times New Roman" w:hAnsi="Times New Roman" w:cs="Times New Roman"/>
          <w:sz w:val="24"/>
          <w:szCs w:val="24"/>
          <w:lang w:val="es-ES"/>
        </w:rPr>
        <w:t>climático, propendiendo para ello a:</w:t>
      </w:r>
    </w:p>
    <w:p w:rsidR="00CC1B55"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1.-</w:t>
      </w:r>
      <w:r w:rsidR="009536B4" w:rsidRPr="009536B4">
        <w:rPr>
          <w:rFonts w:ascii="Times New Roman" w:hAnsi="Times New Roman" w:cs="Times New Roman"/>
          <w:sz w:val="24"/>
          <w:szCs w:val="24"/>
          <w:lang w:val="es-ES"/>
        </w:rPr>
        <w:t>Establecer sumideros de gases, como el monóxido de carbono, principal resultante de la combustión de los motores de los vehículos y transportes, lo que contribuirá a reducir y evitar el avance del efecto invernadero.</w:t>
      </w:r>
    </w:p>
    <w:p w:rsidR="009536B4" w:rsidRPr="009536B4"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2.- </w:t>
      </w:r>
      <w:r w:rsidR="009536B4" w:rsidRPr="009536B4">
        <w:rPr>
          <w:rFonts w:ascii="Times New Roman" w:hAnsi="Times New Roman" w:cs="Times New Roman"/>
          <w:sz w:val="24"/>
          <w:szCs w:val="24"/>
          <w:lang w:val="es-ES"/>
        </w:rPr>
        <w:t>Mejorar la calidad del aire, reducir la contaminación sonora, disminuir la deriva de pulverizaciones  y atenuar el impacto del material particulado que reduce la visibilidad en las rutas fruto de actividades agrícolas o industriales.</w:t>
      </w:r>
    </w:p>
    <w:p w:rsidR="009536B4" w:rsidRPr="009536B4"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3.- </w:t>
      </w:r>
      <w:r w:rsidR="009536B4" w:rsidRPr="009536B4">
        <w:rPr>
          <w:rFonts w:ascii="Times New Roman" w:hAnsi="Times New Roman" w:cs="Times New Roman"/>
          <w:sz w:val="24"/>
          <w:szCs w:val="24"/>
          <w:lang w:val="es-ES"/>
        </w:rPr>
        <w:t>Generar espacios propicios para la implantación de corredores biológicos o cortinas forestales que auspicien de hábitat permanente y de paso para especies de la fauna silvestre.</w:t>
      </w:r>
    </w:p>
    <w:p w:rsidR="009536B4" w:rsidRPr="009536B4"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4.- </w:t>
      </w:r>
      <w:r w:rsidR="009536B4" w:rsidRPr="009536B4">
        <w:rPr>
          <w:rFonts w:ascii="Times New Roman" w:hAnsi="Times New Roman" w:cs="Times New Roman"/>
          <w:sz w:val="24"/>
          <w:szCs w:val="24"/>
          <w:lang w:val="es-ES"/>
        </w:rPr>
        <w:t>Promover y habilitar el crecimiento natural de especies silvestres de flora melífera en tanto recurso indispensable para el desarrollo de las abejas, en concordancia con lo dispuesto por el artículo 3°, inciso j, de la ley provincial Nº 10.831.</w:t>
      </w:r>
    </w:p>
    <w:p w:rsidR="009536B4" w:rsidRPr="009536B4"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5.- </w:t>
      </w:r>
      <w:r w:rsidR="009536B4" w:rsidRPr="009536B4">
        <w:rPr>
          <w:rFonts w:ascii="Times New Roman" w:hAnsi="Times New Roman" w:cs="Times New Roman"/>
          <w:sz w:val="24"/>
          <w:szCs w:val="24"/>
          <w:lang w:val="es-ES"/>
        </w:rPr>
        <w:t>Prevenir la invasión de especies vegetales con rangos de distribución natural ajenos a la región.</w:t>
      </w:r>
    </w:p>
    <w:p w:rsidR="009536B4" w:rsidRPr="009536B4"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6.- </w:t>
      </w:r>
      <w:r w:rsidR="009536B4" w:rsidRPr="009536B4">
        <w:rPr>
          <w:rFonts w:ascii="Times New Roman" w:hAnsi="Times New Roman" w:cs="Times New Roman"/>
          <w:sz w:val="24"/>
          <w:szCs w:val="24"/>
          <w:lang w:val="es-ES"/>
        </w:rPr>
        <w:t>Proteger a las localidades cercanas a las rutas de la erosión provocada por el viento y el agua.</w:t>
      </w:r>
    </w:p>
    <w:p w:rsidR="009536B4" w:rsidRPr="009536B4"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7.- </w:t>
      </w:r>
      <w:r w:rsidR="009536B4" w:rsidRPr="009536B4">
        <w:rPr>
          <w:rFonts w:ascii="Times New Roman" w:hAnsi="Times New Roman" w:cs="Times New Roman"/>
          <w:sz w:val="24"/>
          <w:szCs w:val="24"/>
          <w:lang w:val="es-ES"/>
        </w:rPr>
        <w:t>Disminuir los impactos ambientales negativos generados por la construcción de nuevas trazas y/o el mantenimiento de las existentes.</w:t>
      </w:r>
    </w:p>
    <w:p w:rsidR="009536B4" w:rsidRPr="009536B4"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8.- </w:t>
      </w:r>
      <w:r w:rsidR="009536B4" w:rsidRPr="009536B4">
        <w:rPr>
          <w:rFonts w:ascii="Times New Roman" w:hAnsi="Times New Roman" w:cs="Times New Roman"/>
          <w:sz w:val="24"/>
          <w:szCs w:val="24"/>
          <w:lang w:val="es-ES"/>
        </w:rPr>
        <w:t>Reducir el encandilamiento del tránsito del sentido opuesto (en los casos de disposición de canteros centrales en autovías o autopistas), el efecto de los rayos solares rasantes durante el período estival e impedir los cruces ilegales a nivel de una calzada a la contraria.</w:t>
      </w:r>
    </w:p>
    <w:p w:rsidR="00CC1B55"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9.- </w:t>
      </w:r>
      <w:r w:rsidR="009536B4" w:rsidRPr="00CC1B55">
        <w:rPr>
          <w:rFonts w:ascii="Times New Roman" w:hAnsi="Times New Roman" w:cs="Times New Roman"/>
          <w:sz w:val="24"/>
          <w:szCs w:val="24"/>
          <w:lang w:val="es-ES"/>
        </w:rPr>
        <w:t xml:space="preserve">Incrementar la superficie cubierta de suelo, favorecer la protección de las propiedades del mismo (captación de sedimentos), promover la regulación hídrica, proteger la estabilidad de los taludes y disminuir los esfuerzos de mantenimiento sobre la zona de </w:t>
      </w:r>
      <w:r>
        <w:rPr>
          <w:rFonts w:ascii="Times New Roman" w:hAnsi="Times New Roman" w:cs="Times New Roman"/>
          <w:sz w:val="24"/>
          <w:szCs w:val="24"/>
          <w:lang w:val="es-ES"/>
        </w:rPr>
        <w:t>camino.</w:t>
      </w:r>
    </w:p>
    <w:p w:rsidR="009536B4" w:rsidRPr="00CC1B55"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10.- </w:t>
      </w:r>
      <w:r w:rsidR="009536B4" w:rsidRPr="00CC1B55">
        <w:rPr>
          <w:rFonts w:ascii="Times New Roman" w:hAnsi="Times New Roman" w:cs="Times New Roman"/>
          <w:sz w:val="24"/>
          <w:szCs w:val="24"/>
          <w:lang w:val="es-ES"/>
        </w:rPr>
        <w:t>Componer el paisaje de forma de estimular al conductor/a, a través de la creación de un marco estético agradable por la combinación de tamaños, formas, colores y aromas, que evite la somnolencia del/la usuario/a interrumpiendo la monotonía visual.</w:t>
      </w:r>
    </w:p>
    <w:p w:rsidR="009536B4" w:rsidRPr="009536B4"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11.- </w:t>
      </w:r>
      <w:r w:rsidR="009536B4" w:rsidRPr="009536B4">
        <w:rPr>
          <w:rFonts w:ascii="Times New Roman" w:hAnsi="Times New Roman" w:cs="Times New Roman"/>
          <w:sz w:val="24"/>
          <w:szCs w:val="24"/>
          <w:lang w:val="es-ES"/>
        </w:rPr>
        <w:t>Poner en valor el paisaje nativo a través de la utilización de especies originarias de las</w:t>
      </w:r>
    </w:p>
    <w:p w:rsidR="009536B4" w:rsidRPr="009536B4" w:rsidRDefault="009536B4" w:rsidP="009536B4">
      <w:pPr>
        <w:spacing w:line="360" w:lineRule="auto"/>
        <w:jc w:val="both"/>
        <w:rPr>
          <w:rFonts w:ascii="Times New Roman" w:hAnsi="Times New Roman" w:cs="Times New Roman"/>
          <w:sz w:val="24"/>
          <w:szCs w:val="24"/>
          <w:lang w:val="es-ES"/>
        </w:rPr>
      </w:pPr>
      <w:r w:rsidRPr="009536B4">
        <w:rPr>
          <w:rFonts w:ascii="Times New Roman" w:hAnsi="Times New Roman" w:cs="Times New Roman"/>
          <w:sz w:val="24"/>
          <w:szCs w:val="24"/>
          <w:lang w:val="es-ES"/>
        </w:rPr>
        <w:t>eco-regiones de la provincia.</w:t>
      </w:r>
    </w:p>
    <w:p w:rsidR="009536B4" w:rsidRPr="009536B4"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12.- </w:t>
      </w:r>
      <w:r w:rsidR="009536B4" w:rsidRPr="009536B4">
        <w:rPr>
          <w:rFonts w:ascii="Times New Roman" w:hAnsi="Times New Roman" w:cs="Times New Roman"/>
          <w:sz w:val="24"/>
          <w:szCs w:val="24"/>
          <w:lang w:val="es-ES"/>
        </w:rPr>
        <w:t>Concientizar y sensibilizar a la población respecto de la importancia de la vegetación nativa  como indicador de la calidad de vida y principal mitigador del cambio climático.</w:t>
      </w:r>
    </w:p>
    <w:p w:rsidR="009536B4" w:rsidRPr="009536B4"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13.- </w:t>
      </w:r>
      <w:r w:rsidR="009536B4" w:rsidRPr="009536B4">
        <w:rPr>
          <w:rFonts w:ascii="Times New Roman" w:hAnsi="Times New Roman" w:cs="Times New Roman"/>
          <w:sz w:val="24"/>
          <w:szCs w:val="24"/>
          <w:lang w:val="es-ES"/>
        </w:rPr>
        <w:t>Favorecer la conservación de la biodiversidad y sus servicios ecosistémicos asociados en banquinas, taludes y contrataludes, los que pueden ser de crecimiento espontáneo o programado.</w:t>
      </w:r>
    </w:p>
    <w:p w:rsidR="009536B4" w:rsidRPr="009536B4"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14.- </w:t>
      </w:r>
      <w:r w:rsidR="009536B4" w:rsidRPr="009536B4">
        <w:rPr>
          <w:rFonts w:ascii="Times New Roman" w:hAnsi="Times New Roman" w:cs="Times New Roman"/>
          <w:sz w:val="24"/>
          <w:szCs w:val="24"/>
          <w:lang w:val="es-ES"/>
        </w:rPr>
        <w:t>Destacar con la vegetación adecuada el ingreso a poblados y sitios de interés cultural y turístico.</w:t>
      </w:r>
    </w:p>
    <w:p w:rsidR="009536B4" w:rsidRPr="009536B4"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15.- </w:t>
      </w:r>
      <w:r w:rsidR="009536B4" w:rsidRPr="009536B4">
        <w:rPr>
          <w:rFonts w:ascii="Times New Roman" w:hAnsi="Times New Roman" w:cs="Times New Roman"/>
          <w:sz w:val="24"/>
          <w:szCs w:val="24"/>
          <w:lang w:val="es-ES"/>
        </w:rPr>
        <w:t>Establecer áreas naturales de descanso con vegetación con sombra que sirvan, al mismo tiempo, de lugares para la detención por emergencias.</w:t>
      </w:r>
    </w:p>
    <w:p w:rsidR="00CC1B55" w:rsidRDefault="0018631D" w:rsidP="00CC1B55">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ARTÍCULO 8º:</w:t>
      </w:r>
      <w:r w:rsidR="009536B4" w:rsidRPr="009536B4">
        <w:rPr>
          <w:rFonts w:ascii="Times New Roman" w:hAnsi="Times New Roman" w:cs="Times New Roman"/>
          <w:b/>
          <w:sz w:val="24"/>
          <w:szCs w:val="24"/>
          <w:lang w:val="es-ES"/>
        </w:rPr>
        <w:t xml:space="preserve"> Programa de Forestación</w:t>
      </w:r>
      <w:r w:rsidR="009536B4" w:rsidRPr="009536B4">
        <w:rPr>
          <w:rFonts w:ascii="Times New Roman" w:hAnsi="Times New Roman" w:cs="Times New Roman"/>
          <w:sz w:val="24"/>
          <w:szCs w:val="24"/>
          <w:lang w:val="es-ES"/>
        </w:rPr>
        <w:t>. La Dirección Provincial de Vialidad debe diseñar y ejecutar un Programa de conservación y forestación que debe ser aprobado por la Secretaría de Ambiente, el cual se debe llevar adelante con la implantación de ejemplares de especies arbóreas nativas, arbustivas y herbáceas. El mismo tiene que sujetarse a los siguientes lineamientos:</w:t>
      </w:r>
    </w:p>
    <w:p w:rsidR="00CC1B55" w:rsidRDefault="00CC1B55"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 </w:t>
      </w:r>
      <w:r w:rsidR="009536B4" w:rsidRPr="009536B4">
        <w:rPr>
          <w:rFonts w:ascii="Times New Roman" w:hAnsi="Times New Roman" w:cs="Times New Roman"/>
          <w:sz w:val="24"/>
          <w:szCs w:val="24"/>
          <w:lang w:val="es-ES"/>
        </w:rPr>
        <w:t>Ser realizado de conformidad con un relevamiento general del arbolado en rutas y caminos de jurisdicción provincial.</w:t>
      </w:r>
    </w:p>
    <w:p w:rsidR="00CC1B55" w:rsidRDefault="0018631D"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2</w:t>
      </w:r>
      <w:r w:rsidR="00CC1B55">
        <w:rPr>
          <w:rFonts w:ascii="Times New Roman" w:hAnsi="Times New Roman" w:cs="Times New Roman"/>
          <w:sz w:val="24"/>
          <w:szCs w:val="24"/>
          <w:lang w:val="es-ES"/>
        </w:rPr>
        <w:t xml:space="preserve">.- </w:t>
      </w:r>
      <w:r w:rsidR="009536B4" w:rsidRPr="009536B4">
        <w:rPr>
          <w:rFonts w:ascii="Times New Roman" w:hAnsi="Times New Roman" w:cs="Times New Roman"/>
          <w:sz w:val="24"/>
          <w:szCs w:val="24"/>
          <w:lang w:val="es-ES"/>
        </w:rPr>
        <w:t>Prever la actualización del relevamiento mencionado, al menos, cada cinco (5) años.</w:t>
      </w:r>
    </w:p>
    <w:p w:rsidR="00CC1B55" w:rsidRDefault="0018631D"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3</w:t>
      </w:r>
      <w:r w:rsidR="00CC1B55">
        <w:rPr>
          <w:rFonts w:ascii="Times New Roman" w:hAnsi="Times New Roman" w:cs="Times New Roman"/>
          <w:sz w:val="24"/>
          <w:szCs w:val="24"/>
          <w:lang w:val="es-ES"/>
        </w:rPr>
        <w:t xml:space="preserve">.- </w:t>
      </w:r>
      <w:r w:rsidR="009536B4" w:rsidRPr="009536B4">
        <w:rPr>
          <w:rFonts w:ascii="Times New Roman" w:hAnsi="Times New Roman" w:cs="Times New Roman"/>
          <w:sz w:val="24"/>
          <w:szCs w:val="24"/>
          <w:lang w:val="es-ES"/>
        </w:rPr>
        <w:t>Incluir un registro georeferenciado de los ejemplares existentes que cuente con información sobre las especies, su estado general y la presencia de problemas fitosanitarios.</w:t>
      </w:r>
    </w:p>
    <w:p w:rsidR="00CC1B55" w:rsidRDefault="0018631D"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4</w:t>
      </w:r>
      <w:r w:rsidR="00CC1B55">
        <w:rPr>
          <w:rFonts w:ascii="Times New Roman" w:hAnsi="Times New Roman" w:cs="Times New Roman"/>
          <w:sz w:val="24"/>
          <w:szCs w:val="24"/>
          <w:lang w:val="es-ES"/>
        </w:rPr>
        <w:t xml:space="preserve">.- </w:t>
      </w:r>
      <w:r w:rsidR="009536B4" w:rsidRPr="009536B4">
        <w:rPr>
          <w:rFonts w:ascii="Times New Roman" w:hAnsi="Times New Roman" w:cs="Times New Roman"/>
          <w:sz w:val="24"/>
          <w:szCs w:val="24"/>
          <w:lang w:val="es-ES"/>
        </w:rPr>
        <w:t>Detallar los espacios disponibles para la forestación, creación de corredores biológicos y la implantación de cortinas forestales o especies de flora polinífera.</w:t>
      </w:r>
    </w:p>
    <w:p w:rsidR="00CC1B55" w:rsidRDefault="0018631D"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5</w:t>
      </w:r>
      <w:r w:rsidR="00CC1B55">
        <w:rPr>
          <w:rFonts w:ascii="Times New Roman" w:hAnsi="Times New Roman" w:cs="Times New Roman"/>
          <w:sz w:val="24"/>
          <w:szCs w:val="24"/>
          <w:lang w:val="es-ES"/>
        </w:rPr>
        <w:t xml:space="preserve">.- </w:t>
      </w:r>
      <w:r w:rsidR="009536B4" w:rsidRPr="009536B4">
        <w:rPr>
          <w:rFonts w:ascii="Times New Roman" w:hAnsi="Times New Roman" w:cs="Times New Roman"/>
          <w:sz w:val="24"/>
          <w:szCs w:val="24"/>
          <w:lang w:val="es-ES"/>
        </w:rPr>
        <w:t>Determinar las especies nativas a plantar, teniendo en cuenta su adaptabilidad a las condiciones biogeográficas de cada región, presencia de cursos de agua, elementos del paisaje y condiciones del terreno disponible.</w:t>
      </w:r>
    </w:p>
    <w:p w:rsidR="00CC1B55" w:rsidRDefault="0018631D"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6</w:t>
      </w:r>
      <w:r w:rsidR="00CC1B55">
        <w:rPr>
          <w:rFonts w:ascii="Times New Roman" w:hAnsi="Times New Roman" w:cs="Times New Roman"/>
          <w:sz w:val="24"/>
          <w:szCs w:val="24"/>
          <w:lang w:val="es-ES"/>
        </w:rPr>
        <w:t xml:space="preserve">.- </w:t>
      </w:r>
      <w:r w:rsidR="009536B4" w:rsidRPr="009536B4">
        <w:rPr>
          <w:rFonts w:ascii="Times New Roman" w:hAnsi="Times New Roman" w:cs="Times New Roman"/>
          <w:sz w:val="24"/>
          <w:szCs w:val="24"/>
          <w:lang w:val="es-ES"/>
        </w:rPr>
        <w:t>Fijar un cronograma de implementación que detalle recursos materiales, humanos y económicos a afectarse, en función de las metas de forestación programadas.</w:t>
      </w:r>
    </w:p>
    <w:p w:rsidR="00CC1B55" w:rsidRDefault="0018631D"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7</w:t>
      </w:r>
      <w:r w:rsidR="00CC1B55">
        <w:rPr>
          <w:rFonts w:ascii="Times New Roman" w:hAnsi="Times New Roman" w:cs="Times New Roman"/>
          <w:sz w:val="24"/>
          <w:szCs w:val="24"/>
          <w:lang w:val="es-ES"/>
        </w:rPr>
        <w:t xml:space="preserve">.- </w:t>
      </w:r>
      <w:r w:rsidR="009536B4" w:rsidRPr="009536B4">
        <w:rPr>
          <w:rFonts w:ascii="Times New Roman" w:hAnsi="Times New Roman" w:cs="Times New Roman"/>
          <w:sz w:val="24"/>
          <w:szCs w:val="24"/>
          <w:lang w:val="es-ES"/>
        </w:rPr>
        <w:t>Prever un relevamiento de los viveros públicos, privados y de organizaciones de la sociedad civil pasibles de transformarse en productores y proveedores de los ejemplares necesarios en calidad, cantidad y variedad previstos.</w:t>
      </w:r>
    </w:p>
    <w:p w:rsidR="00CC1B55" w:rsidRDefault="0018631D" w:rsidP="00CC1B5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8</w:t>
      </w:r>
      <w:r w:rsidR="00CC1B55">
        <w:rPr>
          <w:rFonts w:ascii="Times New Roman" w:hAnsi="Times New Roman" w:cs="Times New Roman"/>
          <w:sz w:val="24"/>
          <w:szCs w:val="24"/>
          <w:lang w:val="es-ES"/>
        </w:rPr>
        <w:t xml:space="preserve">.- </w:t>
      </w:r>
      <w:r w:rsidR="009536B4" w:rsidRPr="009536B4">
        <w:rPr>
          <w:rFonts w:ascii="Times New Roman" w:hAnsi="Times New Roman" w:cs="Times New Roman"/>
          <w:sz w:val="24"/>
          <w:szCs w:val="24"/>
          <w:lang w:val="es-ES"/>
        </w:rPr>
        <w:t>Trazar un proyecto dirigido a incrementar la producción pública, asociativa y cooperativa de  especies nativas a lo largo del territorio provincial, que promueva una red de producción y provisión de ejemplares en toda la provincia.</w:t>
      </w:r>
    </w:p>
    <w:p w:rsidR="009536B4" w:rsidRPr="009536B4" w:rsidRDefault="0018631D" w:rsidP="0018631D">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9</w:t>
      </w:r>
      <w:r w:rsidR="00CC1B55">
        <w:rPr>
          <w:rFonts w:ascii="Times New Roman" w:hAnsi="Times New Roman" w:cs="Times New Roman"/>
          <w:sz w:val="24"/>
          <w:szCs w:val="24"/>
          <w:lang w:val="es-ES"/>
        </w:rPr>
        <w:t xml:space="preserve">.- </w:t>
      </w:r>
      <w:r w:rsidR="009536B4" w:rsidRPr="009536B4">
        <w:rPr>
          <w:rFonts w:ascii="Times New Roman" w:hAnsi="Times New Roman" w:cs="Times New Roman"/>
          <w:sz w:val="24"/>
          <w:szCs w:val="24"/>
          <w:lang w:val="es-ES"/>
        </w:rPr>
        <w:t>Implementar un plan de mantenimiento de la plantación que, como mínimo, incluya: pautas de cuidado, limpieza y desmalezado de la zona adyacente a rutas y caminos, reposición de ejemplares muertos o dañados, riego, tutorado, poda de formación, fertilización, control de plagas y protección contra heladas.</w:t>
      </w:r>
    </w:p>
    <w:p w:rsidR="00C378B9" w:rsidRDefault="009536B4" w:rsidP="00C378B9">
      <w:pPr>
        <w:spacing w:line="360" w:lineRule="auto"/>
        <w:jc w:val="both"/>
        <w:rPr>
          <w:rFonts w:ascii="Times New Roman" w:hAnsi="Times New Roman" w:cs="Times New Roman"/>
          <w:sz w:val="24"/>
          <w:szCs w:val="24"/>
          <w:lang w:val="es-ES"/>
        </w:rPr>
      </w:pPr>
      <w:r w:rsidRPr="009536B4">
        <w:rPr>
          <w:rFonts w:ascii="Times New Roman" w:hAnsi="Times New Roman" w:cs="Times New Roman"/>
          <w:b/>
          <w:sz w:val="24"/>
          <w:szCs w:val="24"/>
          <w:lang w:val="es-ES"/>
        </w:rPr>
        <w:t>ARTÍCULO 9º</w:t>
      </w:r>
      <w:r w:rsidR="0018631D">
        <w:rPr>
          <w:rFonts w:ascii="Times New Roman" w:hAnsi="Times New Roman" w:cs="Times New Roman"/>
          <w:b/>
          <w:sz w:val="24"/>
          <w:szCs w:val="24"/>
          <w:lang w:val="es-ES"/>
        </w:rPr>
        <w:t>:</w:t>
      </w:r>
      <w:r w:rsidRPr="009536B4">
        <w:rPr>
          <w:rFonts w:ascii="Times New Roman" w:hAnsi="Times New Roman" w:cs="Times New Roman"/>
          <w:b/>
          <w:sz w:val="24"/>
          <w:szCs w:val="24"/>
          <w:lang w:val="es-ES"/>
        </w:rPr>
        <w:t xml:space="preserve"> Ejecución. </w:t>
      </w:r>
      <w:r w:rsidRPr="009536B4">
        <w:rPr>
          <w:rFonts w:ascii="Times New Roman" w:hAnsi="Times New Roman" w:cs="Times New Roman"/>
          <w:sz w:val="24"/>
          <w:szCs w:val="24"/>
          <w:lang w:val="es-ES"/>
        </w:rPr>
        <w:t xml:space="preserve">La ejecución de las actividades tendientes a la conservación y forestación sobre los márgenes y adyacencias de las rutas y caminos de jurisdicción provincial, deben ser realizadas por la Dirección Provincial de Vialidad y supervisadas por la Secretaría de Ambiente de la Provincia, en el marco de lo dispuesto por el Decreto </w:t>
      </w:r>
      <w:r w:rsidRPr="009536B4">
        <w:rPr>
          <w:rFonts w:ascii="Times New Roman" w:hAnsi="Times New Roman" w:cs="Times New Roman"/>
          <w:sz w:val="24"/>
          <w:szCs w:val="24"/>
          <w:lang w:val="es-ES"/>
        </w:rPr>
        <w:lastRenderedPageBreak/>
        <w:t xml:space="preserve">Provincial Nº 4977/09 </w:t>
      </w:r>
      <w:r w:rsidR="0018631D">
        <w:rPr>
          <w:rFonts w:ascii="Times New Roman" w:hAnsi="Times New Roman" w:cs="Times New Roman"/>
          <w:sz w:val="24"/>
          <w:szCs w:val="24"/>
          <w:lang w:val="es-ES"/>
        </w:rPr>
        <w:t xml:space="preserve">o la normativa que la reemplace </w:t>
      </w:r>
      <w:r w:rsidRPr="009536B4">
        <w:rPr>
          <w:rFonts w:ascii="Times New Roman" w:hAnsi="Times New Roman" w:cs="Times New Roman"/>
          <w:sz w:val="24"/>
          <w:szCs w:val="24"/>
          <w:lang w:val="es-ES"/>
        </w:rPr>
        <w:t>y en consonancia con lo prescripto por la Ley General del Ambiente Nº 25.674/2002.</w:t>
      </w:r>
    </w:p>
    <w:p w:rsidR="00C378B9" w:rsidRPr="00C378B9" w:rsidRDefault="00C378B9" w:rsidP="00C378B9">
      <w:pPr>
        <w:spacing w:line="360" w:lineRule="auto"/>
        <w:jc w:val="both"/>
        <w:rPr>
          <w:rFonts w:ascii="Times New Roman" w:hAnsi="Times New Roman" w:cs="Times New Roman"/>
          <w:sz w:val="24"/>
          <w:szCs w:val="24"/>
          <w:lang w:val="es-ES"/>
        </w:rPr>
      </w:pPr>
      <w:r w:rsidRPr="00C378B9">
        <w:rPr>
          <w:rFonts w:ascii="Times New Roman" w:hAnsi="Times New Roman" w:cs="Times New Roman"/>
          <w:sz w:val="24"/>
          <w:szCs w:val="24"/>
          <w:lang w:val="es-ES"/>
        </w:rPr>
        <w:t>A los efectos de la correcta implementación en la delimitación de los márgenes y adyacencias, los propietarios de establecimientos rurales frentistas de los caminos de jurisdicción provincial, estarán obligados a cercar su propiedad respetando lo establecido en las disposiciones del Código Rural y sus leyes modificatorias</w:t>
      </w:r>
    </w:p>
    <w:p w:rsidR="009536B4" w:rsidRDefault="009536B4" w:rsidP="009536B4">
      <w:pPr>
        <w:spacing w:line="360" w:lineRule="auto"/>
        <w:jc w:val="both"/>
        <w:rPr>
          <w:rFonts w:ascii="Times New Roman" w:hAnsi="Times New Roman" w:cs="Times New Roman"/>
          <w:sz w:val="24"/>
          <w:szCs w:val="24"/>
          <w:lang w:val="es-ES"/>
        </w:rPr>
      </w:pPr>
      <w:r w:rsidRPr="009536B4">
        <w:rPr>
          <w:rFonts w:ascii="Times New Roman" w:hAnsi="Times New Roman" w:cs="Times New Roman"/>
          <w:b/>
          <w:sz w:val="24"/>
          <w:szCs w:val="24"/>
          <w:lang w:val="es-ES"/>
        </w:rPr>
        <w:t>ARTÍCULO 10º</w:t>
      </w:r>
      <w:r w:rsidR="0018631D">
        <w:rPr>
          <w:rFonts w:ascii="Times New Roman" w:hAnsi="Times New Roman" w:cs="Times New Roman"/>
          <w:b/>
          <w:sz w:val="24"/>
          <w:szCs w:val="24"/>
          <w:lang w:val="es-ES"/>
        </w:rPr>
        <w:t>:</w:t>
      </w:r>
      <w:r w:rsidRPr="009536B4">
        <w:rPr>
          <w:rFonts w:ascii="Times New Roman" w:hAnsi="Times New Roman" w:cs="Times New Roman"/>
          <w:b/>
          <w:sz w:val="24"/>
          <w:szCs w:val="24"/>
          <w:lang w:val="es-ES"/>
        </w:rPr>
        <w:t xml:space="preserve"> Nuevas obras. </w:t>
      </w:r>
      <w:r w:rsidRPr="009536B4">
        <w:rPr>
          <w:rFonts w:ascii="Times New Roman" w:hAnsi="Times New Roman" w:cs="Times New Roman"/>
          <w:sz w:val="24"/>
          <w:szCs w:val="24"/>
          <w:lang w:val="es-ES"/>
        </w:rPr>
        <w:t>Toda obra vial de rehabilitación, mejoramiento o apertura de nuevas trazas que se realicen en el futuro sobre rutas y  caminos de jurisdicción provincial,   debe contar en forma expresa con un plan de conservación y forestación respectivo, en el marco de lo dispuesto por el Decreto Provincial Nº 4977/09</w:t>
      </w:r>
      <w:r w:rsidR="00C8686E">
        <w:rPr>
          <w:rFonts w:ascii="Times New Roman" w:hAnsi="Times New Roman" w:cs="Times New Roman"/>
          <w:sz w:val="24"/>
          <w:szCs w:val="24"/>
          <w:lang w:val="es-ES"/>
        </w:rPr>
        <w:t xml:space="preserve"> o la normativa que en el futuro la reemplace</w:t>
      </w:r>
      <w:r w:rsidRPr="009536B4">
        <w:rPr>
          <w:rFonts w:ascii="Times New Roman" w:hAnsi="Times New Roman" w:cs="Times New Roman"/>
          <w:sz w:val="24"/>
          <w:szCs w:val="24"/>
          <w:lang w:val="es-ES"/>
        </w:rPr>
        <w:t xml:space="preserve"> y en consonancia con lo prescripto por la Ley General del Ambiente Nº 25.674/2002.</w:t>
      </w:r>
    </w:p>
    <w:p w:rsidR="00C8686E" w:rsidRPr="009536B4" w:rsidRDefault="00C8686E" w:rsidP="009536B4">
      <w:pPr>
        <w:spacing w:line="360" w:lineRule="auto"/>
        <w:jc w:val="both"/>
        <w:rPr>
          <w:rFonts w:ascii="Times New Roman" w:hAnsi="Times New Roman" w:cs="Times New Roman"/>
          <w:sz w:val="24"/>
          <w:szCs w:val="24"/>
          <w:lang w:val="es-ES"/>
        </w:rPr>
      </w:pPr>
    </w:p>
    <w:p w:rsidR="009536B4" w:rsidRDefault="009536B4" w:rsidP="009536B4">
      <w:pPr>
        <w:spacing w:line="360" w:lineRule="auto"/>
        <w:jc w:val="center"/>
        <w:rPr>
          <w:rFonts w:ascii="Times New Roman" w:hAnsi="Times New Roman" w:cs="Times New Roman"/>
          <w:b/>
          <w:bCs/>
          <w:sz w:val="24"/>
          <w:szCs w:val="24"/>
          <w:lang w:val="es-ES"/>
        </w:rPr>
      </w:pPr>
      <w:r w:rsidRPr="009536B4">
        <w:rPr>
          <w:rFonts w:ascii="Times New Roman" w:hAnsi="Times New Roman" w:cs="Times New Roman"/>
          <w:b/>
          <w:bCs/>
          <w:sz w:val="24"/>
          <w:szCs w:val="24"/>
          <w:lang w:val="es-ES"/>
        </w:rPr>
        <w:t xml:space="preserve">CAPÍTULO III </w:t>
      </w:r>
    </w:p>
    <w:p w:rsidR="009536B4" w:rsidRPr="009536B4" w:rsidRDefault="009536B4" w:rsidP="009536B4">
      <w:pPr>
        <w:spacing w:line="360" w:lineRule="auto"/>
        <w:jc w:val="center"/>
        <w:rPr>
          <w:rFonts w:ascii="Times New Roman" w:hAnsi="Times New Roman" w:cs="Times New Roman"/>
          <w:b/>
          <w:bCs/>
          <w:sz w:val="24"/>
          <w:szCs w:val="24"/>
          <w:lang w:val="es-ES"/>
        </w:rPr>
      </w:pPr>
      <w:r w:rsidRPr="009536B4">
        <w:rPr>
          <w:rFonts w:ascii="Times New Roman" w:hAnsi="Times New Roman" w:cs="Times New Roman"/>
          <w:b/>
          <w:bCs/>
          <w:sz w:val="24"/>
          <w:szCs w:val="24"/>
          <w:lang w:val="es-ES"/>
        </w:rPr>
        <w:t>DISPOSICIONES FINALES</w:t>
      </w:r>
    </w:p>
    <w:p w:rsidR="009536B4" w:rsidRPr="009536B4" w:rsidRDefault="0018631D" w:rsidP="009536B4">
      <w:p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ARTÍCULO 11:</w:t>
      </w:r>
      <w:r w:rsidR="009536B4" w:rsidRPr="009536B4">
        <w:rPr>
          <w:rFonts w:ascii="Times New Roman" w:hAnsi="Times New Roman" w:cs="Times New Roman"/>
          <w:b/>
          <w:sz w:val="24"/>
          <w:szCs w:val="24"/>
          <w:lang w:val="es-ES"/>
        </w:rPr>
        <w:t xml:space="preserve"> Rutas Nacionales. </w:t>
      </w:r>
      <w:r w:rsidR="009536B4" w:rsidRPr="009536B4">
        <w:rPr>
          <w:rFonts w:ascii="Times New Roman" w:hAnsi="Times New Roman" w:cs="Times New Roman"/>
          <w:sz w:val="24"/>
          <w:szCs w:val="24"/>
          <w:lang w:val="es-ES"/>
        </w:rPr>
        <w:t>La autoridad de aplicación puede instar a la realización de convenios con la Nación a fin de garantizar la forestación, reforestación y adecuado mantenimiento de la vegetación en las rutas bajo esa jurisdicción.</w:t>
      </w:r>
    </w:p>
    <w:p w:rsidR="009536B4" w:rsidRPr="009536B4" w:rsidRDefault="009536B4" w:rsidP="0018631D">
      <w:pPr>
        <w:spacing w:line="360" w:lineRule="auto"/>
        <w:jc w:val="both"/>
        <w:rPr>
          <w:rFonts w:ascii="Times New Roman" w:hAnsi="Times New Roman" w:cs="Times New Roman"/>
          <w:b/>
          <w:sz w:val="24"/>
          <w:szCs w:val="24"/>
          <w:lang w:val="es-ES"/>
        </w:rPr>
      </w:pPr>
      <w:r w:rsidRPr="009536B4">
        <w:rPr>
          <w:rFonts w:ascii="Times New Roman" w:hAnsi="Times New Roman" w:cs="Times New Roman"/>
          <w:b/>
          <w:sz w:val="24"/>
          <w:szCs w:val="24"/>
          <w:lang w:val="es-ES"/>
        </w:rPr>
        <w:t xml:space="preserve">ARTÍCULO </w:t>
      </w:r>
      <w:r w:rsidR="0018631D">
        <w:rPr>
          <w:rFonts w:ascii="Times New Roman" w:hAnsi="Times New Roman" w:cs="Times New Roman"/>
          <w:b/>
          <w:sz w:val="24"/>
          <w:szCs w:val="24"/>
          <w:lang w:val="es-ES"/>
        </w:rPr>
        <w:t>12:</w:t>
      </w:r>
      <w:r w:rsidRPr="009536B4">
        <w:rPr>
          <w:rFonts w:ascii="Times New Roman" w:hAnsi="Times New Roman" w:cs="Times New Roman"/>
          <w:b/>
          <w:sz w:val="24"/>
          <w:szCs w:val="24"/>
          <w:lang w:val="es-ES"/>
        </w:rPr>
        <w:t xml:space="preserve"> Financiamiento internacional. </w:t>
      </w:r>
      <w:r w:rsidRPr="009536B4">
        <w:rPr>
          <w:rFonts w:ascii="Times New Roman" w:hAnsi="Times New Roman" w:cs="Times New Roman"/>
          <w:sz w:val="24"/>
          <w:szCs w:val="24"/>
          <w:lang w:val="es-ES"/>
        </w:rPr>
        <w:t>El Poder Ejecutivo Provincial puede promover, a través de la autoridad de aplicación, la obtención de financiamiento internacional destinado a programas de conservación y/o forestación o análogos, que permitan ampliar la capacidad estatal para el diseño e implementación de políticas públicas destinadas a la mitigación y adaptación a los impactos producidos por el cambio climático.</w:t>
      </w:r>
    </w:p>
    <w:p w:rsidR="009536B4" w:rsidRPr="005C1D2A" w:rsidRDefault="009536B4" w:rsidP="00C8686E">
      <w:pPr>
        <w:spacing w:line="360" w:lineRule="auto"/>
        <w:jc w:val="both"/>
        <w:rPr>
          <w:rFonts w:ascii="Times New Roman" w:hAnsi="Times New Roman" w:cs="Times New Roman"/>
          <w:sz w:val="24"/>
          <w:szCs w:val="24"/>
          <w:lang w:val="es-ES"/>
        </w:rPr>
      </w:pPr>
      <w:r w:rsidRPr="009536B4">
        <w:rPr>
          <w:rFonts w:ascii="Times New Roman" w:hAnsi="Times New Roman" w:cs="Times New Roman"/>
          <w:b/>
          <w:sz w:val="24"/>
          <w:szCs w:val="24"/>
          <w:lang w:val="es-ES"/>
        </w:rPr>
        <w:lastRenderedPageBreak/>
        <w:t xml:space="preserve">ARTÍCULO </w:t>
      </w:r>
      <w:r w:rsidR="0018631D">
        <w:rPr>
          <w:rFonts w:ascii="Times New Roman" w:hAnsi="Times New Roman" w:cs="Times New Roman"/>
          <w:b/>
          <w:sz w:val="24"/>
          <w:szCs w:val="24"/>
          <w:lang w:val="es-ES"/>
        </w:rPr>
        <w:t>13:</w:t>
      </w:r>
      <w:r w:rsidRPr="009536B4">
        <w:rPr>
          <w:rFonts w:ascii="Times New Roman" w:hAnsi="Times New Roman" w:cs="Times New Roman"/>
          <w:b/>
          <w:sz w:val="24"/>
          <w:szCs w:val="24"/>
          <w:lang w:val="es-ES"/>
        </w:rPr>
        <w:t xml:space="preserve"> Reglamentación. </w:t>
      </w:r>
      <w:r w:rsidRPr="005C1D2A">
        <w:rPr>
          <w:rFonts w:ascii="Times New Roman" w:hAnsi="Times New Roman" w:cs="Times New Roman"/>
          <w:sz w:val="24"/>
          <w:szCs w:val="24"/>
          <w:lang w:val="es-ES"/>
        </w:rPr>
        <w:t>El Poder Ejecutivo Provincial debe reglamentar la</w:t>
      </w:r>
      <w:r w:rsidR="00C8686E">
        <w:rPr>
          <w:rFonts w:ascii="Times New Roman" w:hAnsi="Times New Roman" w:cs="Times New Roman"/>
          <w:sz w:val="24"/>
          <w:szCs w:val="24"/>
          <w:lang w:val="es-ES"/>
        </w:rPr>
        <w:t xml:space="preserve"> </w:t>
      </w:r>
      <w:r w:rsidRPr="005C1D2A">
        <w:rPr>
          <w:rFonts w:ascii="Times New Roman" w:hAnsi="Times New Roman" w:cs="Times New Roman"/>
          <w:sz w:val="24"/>
          <w:szCs w:val="24"/>
          <w:lang w:val="es-ES"/>
        </w:rPr>
        <w:t>presente ley dentro de los ciento veinte (120) días contados a partir de su promulgación.</w:t>
      </w:r>
    </w:p>
    <w:p w:rsidR="009536B4" w:rsidRPr="005C1D2A" w:rsidRDefault="0018631D" w:rsidP="00C8686E">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ARTÍCULO 14:</w:t>
      </w:r>
      <w:r w:rsidR="009536B4" w:rsidRPr="009536B4">
        <w:rPr>
          <w:rFonts w:ascii="Times New Roman" w:hAnsi="Times New Roman" w:cs="Times New Roman"/>
          <w:b/>
          <w:sz w:val="24"/>
          <w:szCs w:val="24"/>
          <w:lang w:val="es-ES"/>
        </w:rPr>
        <w:t xml:space="preserve"> Derogación. </w:t>
      </w:r>
      <w:r w:rsidR="009536B4" w:rsidRPr="005C1D2A">
        <w:rPr>
          <w:rFonts w:ascii="Times New Roman" w:hAnsi="Times New Roman" w:cs="Times New Roman"/>
          <w:sz w:val="24"/>
          <w:szCs w:val="24"/>
          <w:lang w:val="es-ES"/>
        </w:rPr>
        <w:t>Deróguese la ley Nº 9.583</w:t>
      </w:r>
      <w:r>
        <w:rPr>
          <w:rFonts w:ascii="Times New Roman" w:hAnsi="Times New Roman" w:cs="Times New Roman"/>
          <w:sz w:val="24"/>
          <w:szCs w:val="24"/>
          <w:lang w:val="es-ES"/>
        </w:rPr>
        <w:t>.</w:t>
      </w:r>
    </w:p>
    <w:p w:rsidR="005C1D2A" w:rsidRDefault="005C1D2A" w:rsidP="009536B4">
      <w:pPr>
        <w:spacing w:line="360" w:lineRule="auto"/>
        <w:jc w:val="both"/>
        <w:rPr>
          <w:rFonts w:ascii="Times New Roman" w:hAnsi="Times New Roman" w:cs="Times New Roman"/>
          <w:sz w:val="24"/>
          <w:szCs w:val="24"/>
          <w:lang w:val="es-ES"/>
        </w:rPr>
      </w:pPr>
      <w:r w:rsidRPr="005C1D2A">
        <w:rPr>
          <w:rFonts w:ascii="Times New Roman" w:hAnsi="Times New Roman" w:cs="Times New Roman"/>
          <w:b/>
          <w:sz w:val="24"/>
          <w:szCs w:val="24"/>
          <w:lang w:val="es-ES"/>
        </w:rPr>
        <w:t>ART</w:t>
      </w:r>
      <w:r w:rsidR="0018631D">
        <w:rPr>
          <w:rFonts w:ascii="Times New Roman" w:hAnsi="Times New Roman" w:cs="Times New Roman"/>
          <w:b/>
          <w:sz w:val="24"/>
          <w:szCs w:val="24"/>
          <w:lang w:val="es-ES"/>
        </w:rPr>
        <w:t>ÍCULO 15:</w:t>
      </w:r>
      <w:r>
        <w:rPr>
          <w:rFonts w:ascii="Times New Roman" w:hAnsi="Times New Roman" w:cs="Times New Roman"/>
          <w:sz w:val="24"/>
          <w:szCs w:val="24"/>
          <w:lang w:val="es-ES"/>
        </w:rPr>
        <w:t xml:space="preserve"> De forma.</w:t>
      </w:r>
    </w:p>
    <w:p w:rsidR="0074168C" w:rsidRPr="0074168C" w:rsidRDefault="0074168C" w:rsidP="0074168C">
      <w:pPr>
        <w:spacing w:line="360" w:lineRule="auto"/>
        <w:jc w:val="right"/>
        <w:rPr>
          <w:rFonts w:ascii="Times New Roman" w:hAnsi="Times New Roman" w:cs="Times New Roman"/>
          <w:sz w:val="24"/>
          <w:szCs w:val="24"/>
          <w:lang w:val="es-ES"/>
        </w:rPr>
      </w:pPr>
      <w:r w:rsidRPr="0074168C">
        <w:rPr>
          <w:rFonts w:ascii="Times New Roman" w:hAnsi="Times New Roman" w:cs="Times New Roman"/>
          <w:b/>
          <w:bCs/>
          <w:sz w:val="24"/>
          <w:szCs w:val="24"/>
          <w:lang w:val="es-ES"/>
        </w:rPr>
        <w:t xml:space="preserve">                              PARANÁ, Sala de Comi</w:t>
      </w:r>
      <w:r w:rsidR="007751F5">
        <w:rPr>
          <w:rFonts w:ascii="Times New Roman" w:hAnsi="Times New Roman" w:cs="Times New Roman"/>
          <w:b/>
          <w:bCs/>
          <w:sz w:val="24"/>
          <w:szCs w:val="24"/>
          <w:lang w:val="es-ES"/>
        </w:rPr>
        <w:t xml:space="preserve">siones, </w:t>
      </w:r>
      <w:r w:rsidR="00C8686E">
        <w:rPr>
          <w:rFonts w:ascii="Times New Roman" w:hAnsi="Times New Roman" w:cs="Times New Roman"/>
          <w:b/>
          <w:bCs/>
          <w:sz w:val="24"/>
          <w:szCs w:val="24"/>
          <w:lang w:val="es-ES"/>
        </w:rPr>
        <w:t>24</w:t>
      </w:r>
      <w:r w:rsidRPr="0074168C">
        <w:rPr>
          <w:rFonts w:ascii="Times New Roman" w:hAnsi="Times New Roman" w:cs="Times New Roman"/>
          <w:b/>
          <w:bCs/>
          <w:sz w:val="24"/>
          <w:szCs w:val="24"/>
          <w:lang w:val="es-ES"/>
        </w:rPr>
        <w:t xml:space="preserve"> de </w:t>
      </w:r>
      <w:bookmarkStart w:id="1" w:name="Bookmark"/>
      <w:bookmarkEnd w:id="1"/>
      <w:r w:rsidR="007751F5">
        <w:rPr>
          <w:rFonts w:ascii="Times New Roman" w:hAnsi="Times New Roman" w:cs="Times New Roman"/>
          <w:b/>
          <w:bCs/>
          <w:sz w:val="24"/>
          <w:szCs w:val="24"/>
          <w:lang w:val="es-ES"/>
        </w:rPr>
        <w:t>agosto</w:t>
      </w:r>
      <w:r w:rsidRPr="0074168C">
        <w:rPr>
          <w:rFonts w:ascii="Times New Roman" w:hAnsi="Times New Roman" w:cs="Times New Roman"/>
          <w:b/>
          <w:bCs/>
          <w:sz w:val="24"/>
          <w:szCs w:val="24"/>
          <w:lang w:val="es-ES"/>
        </w:rPr>
        <w:t xml:space="preserve"> 2022</w:t>
      </w:r>
    </w:p>
    <w:p w:rsidR="0074168C" w:rsidRDefault="0074168C" w:rsidP="0074168C">
      <w:pPr>
        <w:spacing w:line="360" w:lineRule="auto"/>
        <w:jc w:val="both"/>
        <w:rPr>
          <w:rFonts w:ascii="Times New Roman" w:hAnsi="Times New Roman" w:cs="Times New Roman"/>
          <w:sz w:val="24"/>
          <w:szCs w:val="24"/>
          <w:lang w:val="es-ES"/>
        </w:rPr>
      </w:pPr>
    </w:p>
    <w:p w:rsidR="005A16FA" w:rsidRDefault="00FF37B8" w:rsidP="00FF37B8">
      <w:pPr>
        <w:spacing w:line="360" w:lineRule="auto"/>
        <w:jc w:val="both"/>
        <w:rPr>
          <w:rFonts w:ascii="Times New Roman" w:hAnsi="Times New Roman" w:cs="Times New Roman"/>
          <w:b/>
          <w:sz w:val="24"/>
          <w:szCs w:val="24"/>
          <w:u w:val="single"/>
          <w:lang w:val="es-ES"/>
        </w:rPr>
      </w:pPr>
      <w:r w:rsidRPr="00FF37B8">
        <w:rPr>
          <w:rFonts w:ascii="Times New Roman" w:hAnsi="Times New Roman" w:cs="Times New Roman"/>
          <w:b/>
          <w:sz w:val="24"/>
          <w:szCs w:val="24"/>
          <w:u w:val="single"/>
          <w:lang w:val="es-ES"/>
        </w:rPr>
        <w:t>COMSIÓN DE AMBIENTE Y DESARROLLO SUSTENTABLE</w:t>
      </w:r>
    </w:p>
    <w:p w:rsidR="00FF37B8" w:rsidRPr="00FF37B8" w:rsidRDefault="00FF37B8" w:rsidP="00FF37B8">
      <w:pPr>
        <w:spacing w:line="360" w:lineRule="auto"/>
        <w:jc w:val="both"/>
        <w:rPr>
          <w:rFonts w:ascii="Times New Roman" w:hAnsi="Times New Roman" w:cs="Times New Roman"/>
          <w:b/>
          <w:sz w:val="24"/>
          <w:szCs w:val="24"/>
          <w:lang w:val="es-ES"/>
        </w:rPr>
      </w:pPr>
      <w:r w:rsidRPr="00FF37B8">
        <w:rPr>
          <w:rFonts w:ascii="Times New Roman" w:hAnsi="Times New Roman" w:cs="Times New Roman"/>
          <w:b/>
          <w:sz w:val="24"/>
          <w:szCs w:val="24"/>
          <w:lang w:val="es-ES"/>
        </w:rPr>
        <w:t xml:space="preserve">MARADEY, </w:t>
      </w:r>
      <w:r w:rsidRPr="00FF37B8">
        <w:rPr>
          <w:rFonts w:ascii="Times New Roman" w:hAnsi="Times New Roman" w:cs="Times New Roman"/>
          <w:sz w:val="24"/>
          <w:szCs w:val="24"/>
          <w:lang w:val="es-ES"/>
        </w:rPr>
        <w:t>Jorge Francisco</w:t>
      </w:r>
    </w:p>
    <w:p w:rsidR="00FF37B8" w:rsidRPr="00FF37B8" w:rsidRDefault="00FF37B8" w:rsidP="00FF37B8">
      <w:pPr>
        <w:spacing w:line="360" w:lineRule="auto"/>
        <w:jc w:val="both"/>
        <w:rPr>
          <w:rFonts w:ascii="Times New Roman" w:hAnsi="Times New Roman" w:cs="Times New Roman"/>
          <w:b/>
          <w:sz w:val="24"/>
          <w:szCs w:val="24"/>
          <w:lang w:val="es-ES"/>
        </w:rPr>
      </w:pPr>
      <w:r w:rsidRPr="00FF37B8">
        <w:rPr>
          <w:rFonts w:ascii="Times New Roman" w:hAnsi="Times New Roman" w:cs="Times New Roman"/>
          <w:b/>
          <w:sz w:val="24"/>
          <w:szCs w:val="24"/>
          <w:lang w:val="es-ES"/>
        </w:rPr>
        <w:t xml:space="preserve">MAIDANA, </w:t>
      </w:r>
      <w:r w:rsidRPr="00FF37B8">
        <w:rPr>
          <w:rFonts w:ascii="Times New Roman" w:hAnsi="Times New Roman" w:cs="Times New Roman"/>
          <w:sz w:val="24"/>
          <w:szCs w:val="24"/>
          <w:lang w:val="es-ES"/>
        </w:rPr>
        <w:t>Flavia Gisela</w:t>
      </w:r>
    </w:p>
    <w:p w:rsidR="00FF37B8" w:rsidRPr="00FF37B8" w:rsidRDefault="00FF37B8" w:rsidP="00FF37B8">
      <w:pPr>
        <w:spacing w:line="360" w:lineRule="auto"/>
        <w:jc w:val="both"/>
        <w:rPr>
          <w:rFonts w:ascii="Times New Roman" w:hAnsi="Times New Roman" w:cs="Times New Roman"/>
          <w:b/>
          <w:sz w:val="24"/>
          <w:szCs w:val="24"/>
          <w:lang w:val="es-ES"/>
        </w:rPr>
      </w:pPr>
      <w:r w:rsidRPr="00FF37B8">
        <w:rPr>
          <w:rFonts w:ascii="Times New Roman" w:hAnsi="Times New Roman" w:cs="Times New Roman"/>
          <w:b/>
          <w:sz w:val="24"/>
          <w:szCs w:val="24"/>
          <w:lang w:val="es-ES"/>
        </w:rPr>
        <w:t>KLOSS</w:t>
      </w:r>
      <w:r w:rsidRPr="00FF37B8">
        <w:rPr>
          <w:rFonts w:ascii="Times New Roman" w:hAnsi="Times New Roman" w:cs="Times New Roman"/>
          <w:sz w:val="24"/>
          <w:szCs w:val="24"/>
          <w:lang w:val="es-ES"/>
        </w:rPr>
        <w:t>, Juan Carlos</w:t>
      </w:r>
    </w:p>
    <w:p w:rsidR="00FF37B8" w:rsidRPr="00FF37B8" w:rsidRDefault="00FF37B8" w:rsidP="00FF37B8">
      <w:pPr>
        <w:spacing w:line="360" w:lineRule="auto"/>
        <w:jc w:val="both"/>
        <w:rPr>
          <w:rFonts w:ascii="Times New Roman" w:hAnsi="Times New Roman" w:cs="Times New Roman"/>
          <w:b/>
          <w:sz w:val="24"/>
          <w:szCs w:val="24"/>
          <w:lang w:val="es-ES"/>
        </w:rPr>
      </w:pPr>
      <w:r w:rsidRPr="00FF37B8">
        <w:rPr>
          <w:rFonts w:ascii="Times New Roman" w:hAnsi="Times New Roman" w:cs="Times New Roman"/>
          <w:b/>
          <w:sz w:val="24"/>
          <w:szCs w:val="24"/>
          <w:lang w:val="es-ES"/>
        </w:rPr>
        <w:t>MIRANDA</w:t>
      </w:r>
      <w:r>
        <w:rPr>
          <w:rFonts w:ascii="Times New Roman" w:hAnsi="Times New Roman" w:cs="Times New Roman"/>
          <w:b/>
          <w:sz w:val="24"/>
          <w:szCs w:val="24"/>
          <w:lang w:val="es-ES"/>
        </w:rPr>
        <w:t>,</w:t>
      </w:r>
      <w:r w:rsidRPr="00FF37B8">
        <w:rPr>
          <w:rFonts w:ascii="Times New Roman" w:hAnsi="Times New Roman" w:cs="Times New Roman"/>
          <w:b/>
          <w:sz w:val="24"/>
          <w:szCs w:val="24"/>
          <w:lang w:val="es-ES"/>
        </w:rPr>
        <w:t xml:space="preserve"> </w:t>
      </w:r>
      <w:r w:rsidRPr="00FF37B8">
        <w:rPr>
          <w:rFonts w:ascii="Times New Roman" w:hAnsi="Times New Roman" w:cs="Times New Roman"/>
          <w:sz w:val="24"/>
          <w:szCs w:val="24"/>
          <w:lang w:val="es-ES"/>
        </w:rPr>
        <w:t>Nancy Susana</w:t>
      </w:r>
    </w:p>
    <w:p w:rsidR="00FF37B8" w:rsidRPr="00FF37B8" w:rsidRDefault="00FF37B8" w:rsidP="00FF37B8">
      <w:pPr>
        <w:spacing w:line="360" w:lineRule="auto"/>
        <w:jc w:val="both"/>
        <w:rPr>
          <w:rFonts w:ascii="Times New Roman" w:hAnsi="Times New Roman" w:cs="Times New Roman"/>
          <w:b/>
          <w:sz w:val="24"/>
          <w:szCs w:val="24"/>
          <w:lang w:val="es-ES"/>
        </w:rPr>
      </w:pPr>
      <w:r w:rsidRPr="00FF37B8">
        <w:rPr>
          <w:rFonts w:ascii="Times New Roman" w:hAnsi="Times New Roman" w:cs="Times New Roman"/>
          <w:b/>
          <w:sz w:val="24"/>
          <w:szCs w:val="24"/>
          <w:lang w:val="es-ES"/>
        </w:rPr>
        <w:t xml:space="preserve">BAGNAT, </w:t>
      </w:r>
      <w:r w:rsidRPr="00FF37B8">
        <w:rPr>
          <w:rFonts w:ascii="Times New Roman" w:hAnsi="Times New Roman" w:cs="Times New Roman"/>
          <w:sz w:val="24"/>
          <w:szCs w:val="24"/>
          <w:lang w:val="es-ES"/>
        </w:rPr>
        <w:t xml:space="preserve">Gastón </w:t>
      </w:r>
    </w:p>
    <w:p w:rsidR="0074168C" w:rsidRDefault="00240445" w:rsidP="005721E9">
      <w:pPr>
        <w:spacing w:line="360" w:lineRule="auto"/>
        <w:jc w:val="both"/>
        <w:rPr>
          <w:rFonts w:ascii="Times New Roman" w:hAnsi="Times New Roman" w:cs="Times New Roman"/>
          <w:sz w:val="24"/>
          <w:szCs w:val="24"/>
          <w:lang w:val="es-MX"/>
        </w:rPr>
      </w:pPr>
      <w:r w:rsidRPr="00240445">
        <w:rPr>
          <w:rFonts w:ascii="Times New Roman" w:hAnsi="Times New Roman" w:cs="Times New Roman"/>
          <w:sz w:val="24"/>
          <w:szCs w:val="24"/>
          <w:lang w:val="es-ES"/>
        </w:rPr>
        <w:t xml:space="preserve">En mi carácter de Secretario Adjunto de Comisiones de la Honorable Cámara de Senadores de la Provincia de Entre Ríos, DOY FE que el texto que antecede ha sido consensuado y aprobado en reunión de la Comisión de Salud y Drogadicción realizada el día </w:t>
      </w:r>
      <w:r w:rsidR="00C8686E">
        <w:rPr>
          <w:rFonts w:ascii="Times New Roman" w:hAnsi="Times New Roman" w:cs="Times New Roman"/>
          <w:sz w:val="24"/>
          <w:szCs w:val="24"/>
          <w:lang w:val="es-ES"/>
        </w:rPr>
        <w:t>24</w:t>
      </w:r>
      <w:r w:rsidR="00E7494C">
        <w:rPr>
          <w:rFonts w:ascii="Times New Roman" w:hAnsi="Times New Roman" w:cs="Times New Roman"/>
          <w:sz w:val="24"/>
          <w:szCs w:val="24"/>
          <w:lang w:val="es-ES"/>
        </w:rPr>
        <w:t xml:space="preserve"> de agosto</w:t>
      </w:r>
      <w:r w:rsidR="005A16FA">
        <w:rPr>
          <w:rFonts w:ascii="Times New Roman" w:hAnsi="Times New Roman" w:cs="Times New Roman"/>
          <w:sz w:val="24"/>
          <w:szCs w:val="24"/>
          <w:lang w:val="es-ES"/>
        </w:rPr>
        <w:t xml:space="preserve"> d</w:t>
      </w:r>
      <w:r w:rsidRPr="00240445">
        <w:rPr>
          <w:rFonts w:ascii="Times New Roman" w:hAnsi="Times New Roman" w:cs="Times New Roman"/>
          <w:sz w:val="24"/>
          <w:szCs w:val="24"/>
          <w:lang w:val="es-ES"/>
        </w:rPr>
        <w:t>e 2022, con</w:t>
      </w:r>
      <w:r w:rsidR="000B20D8">
        <w:rPr>
          <w:rFonts w:ascii="Times New Roman" w:hAnsi="Times New Roman" w:cs="Times New Roman"/>
          <w:sz w:val="24"/>
          <w:szCs w:val="24"/>
          <w:lang w:val="es-ES"/>
        </w:rPr>
        <w:t xml:space="preserve">tando con el asentimiento de los </w:t>
      </w:r>
      <w:r w:rsidR="000B20D8" w:rsidRPr="000B20D8">
        <w:rPr>
          <w:rFonts w:ascii="Times New Roman" w:hAnsi="Times New Roman" w:cs="Times New Roman"/>
          <w:sz w:val="24"/>
          <w:szCs w:val="24"/>
          <w:lang w:val="es-ES"/>
        </w:rPr>
        <w:t xml:space="preserve">Senadores </w:t>
      </w:r>
      <w:r w:rsidRPr="000B20D8">
        <w:rPr>
          <w:rFonts w:ascii="Times New Roman" w:hAnsi="Times New Roman" w:cs="Times New Roman"/>
          <w:sz w:val="24"/>
          <w:szCs w:val="24"/>
          <w:lang w:val="es-MX"/>
        </w:rPr>
        <w:t xml:space="preserve"> </w:t>
      </w:r>
      <w:r w:rsidRPr="002F7436">
        <w:rPr>
          <w:rFonts w:ascii="Times New Roman" w:hAnsi="Times New Roman" w:cs="Times New Roman"/>
          <w:sz w:val="24"/>
          <w:szCs w:val="24"/>
          <w:lang w:val="es-MX"/>
        </w:rPr>
        <w:t>MARADEY Jorge F</w:t>
      </w:r>
      <w:r w:rsidR="00C8686E">
        <w:rPr>
          <w:rFonts w:ascii="Times New Roman" w:hAnsi="Times New Roman" w:cs="Times New Roman"/>
          <w:sz w:val="24"/>
          <w:szCs w:val="24"/>
          <w:lang w:val="es-MX"/>
        </w:rPr>
        <w:t xml:space="preserve"> de manera presencial y los Senadores</w:t>
      </w:r>
      <w:r w:rsidR="000B20D8" w:rsidRPr="002F7436">
        <w:rPr>
          <w:rFonts w:ascii="Times New Roman" w:hAnsi="Times New Roman" w:cs="Times New Roman"/>
          <w:sz w:val="24"/>
          <w:szCs w:val="24"/>
          <w:lang w:val="es-MX"/>
        </w:rPr>
        <w:t xml:space="preserve"> KLOSS Juan Carlos y </w:t>
      </w:r>
      <w:r w:rsidR="00C8686E">
        <w:rPr>
          <w:rFonts w:ascii="Times New Roman" w:hAnsi="Times New Roman" w:cs="Times New Roman"/>
          <w:sz w:val="24"/>
          <w:szCs w:val="24"/>
          <w:lang w:val="es-MX"/>
        </w:rPr>
        <w:t>BAGNAT Gastón de manera remota y las Senadoras</w:t>
      </w:r>
      <w:r w:rsidRPr="002F7436">
        <w:rPr>
          <w:rFonts w:ascii="Times New Roman" w:hAnsi="Times New Roman" w:cs="Times New Roman"/>
          <w:sz w:val="24"/>
          <w:szCs w:val="24"/>
          <w:lang w:val="es-MX"/>
        </w:rPr>
        <w:t xml:space="preserve"> </w:t>
      </w:r>
      <w:r w:rsidR="002F7436" w:rsidRPr="002F7436">
        <w:rPr>
          <w:rFonts w:ascii="Times New Roman" w:hAnsi="Times New Roman" w:cs="Times New Roman"/>
          <w:sz w:val="24"/>
          <w:szCs w:val="24"/>
          <w:lang w:val="es-MX"/>
        </w:rPr>
        <w:t>MIRANDA Nancy Susana</w:t>
      </w:r>
      <w:r w:rsidR="00C8686E">
        <w:rPr>
          <w:rFonts w:ascii="Times New Roman" w:hAnsi="Times New Roman" w:cs="Times New Roman"/>
          <w:sz w:val="24"/>
          <w:szCs w:val="24"/>
          <w:lang w:val="es-MX"/>
        </w:rPr>
        <w:t xml:space="preserve"> y MAIDANA Flavia Gisela de manera remota</w:t>
      </w:r>
      <w:r w:rsidR="000B20D8" w:rsidRPr="002F7436">
        <w:rPr>
          <w:rFonts w:ascii="Times New Roman" w:hAnsi="Times New Roman" w:cs="Times New Roman"/>
          <w:sz w:val="24"/>
          <w:szCs w:val="24"/>
          <w:lang w:val="es-MX"/>
        </w:rPr>
        <w:t>.</w:t>
      </w:r>
    </w:p>
    <w:p w:rsidR="00873566" w:rsidRDefault="00873566" w:rsidP="005721E9">
      <w:pPr>
        <w:spacing w:line="360" w:lineRule="auto"/>
        <w:jc w:val="both"/>
        <w:rPr>
          <w:rFonts w:ascii="Times New Roman" w:hAnsi="Times New Roman" w:cs="Times New Roman"/>
          <w:sz w:val="24"/>
          <w:szCs w:val="24"/>
          <w:lang w:val="es-MX"/>
        </w:rPr>
      </w:pPr>
    </w:p>
    <w:p w:rsidR="00873566" w:rsidRDefault="00873566" w:rsidP="005721E9">
      <w:pPr>
        <w:spacing w:line="360" w:lineRule="auto"/>
        <w:jc w:val="both"/>
        <w:rPr>
          <w:rFonts w:ascii="Times New Roman" w:hAnsi="Times New Roman" w:cs="Times New Roman"/>
          <w:sz w:val="24"/>
          <w:szCs w:val="24"/>
          <w:lang w:val="es-MX"/>
        </w:rPr>
      </w:pPr>
    </w:p>
    <w:p w:rsidR="00873566" w:rsidRPr="00873566" w:rsidRDefault="00873566" w:rsidP="00873566">
      <w:pPr>
        <w:spacing w:line="360" w:lineRule="auto"/>
        <w:jc w:val="center"/>
        <w:rPr>
          <w:rFonts w:ascii="Times New Roman" w:hAnsi="Times New Roman" w:cs="Times New Roman"/>
          <w:b/>
          <w:sz w:val="24"/>
          <w:szCs w:val="24"/>
        </w:rPr>
      </w:pPr>
      <w:r w:rsidRPr="00873566">
        <w:rPr>
          <w:rFonts w:ascii="Times New Roman" w:hAnsi="Times New Roman" w:cs="Times New Roman"/>
          <w:b/>
          <w:sz w:val="24"/>
          <w:szCs w:val="24"/>
        </w:rPr>
        <w:t>ANEXO</w:t>
      </w:r>
    </w:p>
    <w:p w:rsidR="00873566" w:rsidRPr="00873566" w:rsidRDefault="00873566" w:rsidP="00873566">
      <w:pPr>
        <w:spacing w:line="360" w:lineRule="auto"/>
        <w:jc w:val="both"/>
        <w:rPr>
          <w:rFonts w:ascii="Times New Roman" w:hAnsi="Times New Roman" w:cs="Times New Roman"/>
          <w:sz w:val="24"/>
          <w:szCs w:val="24"/>
          <w:lang w:val="es-ES"/>
        </w:rPr>
      </w:pPr>
      <w:r w:rsidRPr="00873566">
        <w:rPr>
          <w:rFonts w:ascii="Times New Roman" w:hAnsi="Times New Roman" w:cs="Times New Roman"/>
          <w:b/>
          <w:noProof/>
          <w:sz w:val="24"/>
          <w:szCs w:val="24"/>
          <w:lang w:eastAsia="es-AR"/>
        </w:rPr>
        <w:lastRenderedPageBreak/>
        <w:drawing>
          <wp:anchor distT="0" distB="0" distL="0" distR="0" simplePos="0" relativeHeight="251659264" behindDoc="0" locked="0" layoutInCell="1" allowOverlap="1" wp14:anchorId="11032130" wp14:editId="401CD7A6">
            <wp:simplePos x="0" y="0"/>
            <wp:positionH relativeFrom="page">
              <wp:posOffset>1458595</wp:posOffset>
            </wp:positionH>
            <wp:positionV relativeFrom="paragraph">
              <wp:posOffset>623570</wp:posOffset>
            </wp:positionV>
            <wp:extent cx="5609356" cy="3380422"/>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5609356" cy="3380422"/>
                    </a:xfrm>
                    <a:prstGeom prst="rect">
                      <a:avLst/>
                    </a:prstGeom>
                  </pic:spPr>
                </pic:pic>
              </a:graphicData>
            </a:graphic>
          </wp:anchor>
        </w:drawing>
      </w:r>
      <w:r w:rsidRPr="00873566">
        <w:rPr>
          <w:rFonts w:ascii="Times New Roman" w:hAnsi="Times New Roman" w:cs="Times New Roman"/>
          <w:sz w:val="24"/>
          <w:szCs w:val="24"/>
          <w:lang w:val="es-ES"/>
        </w:rPr>
        <w:t>Corte esquemático de rutas de (A) una calzada, (B) dos calzadas (autopista o autovía), (C) y una calzada sin colectora. La zona de camino va de un alambrado a otro.</w:t>
      </w:r>
    </w:p>
    <w:p w:rsidR="00873566" w:rsidRPr="00873566" w:rsidRDefault="00873566" w:rsidP="00873566">
      <w:pPr>
        <w:spacing w:line="360" w:lineRule="auto"/>
        <w:jc w:val="both"/>
        <w:rPr>
          <w:rFonts w:ascii="Times New Roman" w:hAnsi="Times New Roman" w:cs="Times New Roman"/>
          <w:b/>
          <w:sz w:val="24"/>
          <w:szCs w:val="24"/>
          <w:lang w:val="es-ES"/>
        </w:rPr>
      </w:pPr>
    </w:p>
    <w:p w:rsidR="00873566" w:rsidRPr="00873566" w:rsidRDefault="00873566" w:rsidP="00873566">
      <w:pPr>
        <w:spacing w:line="360" w:lineRule="auto"/>
        <w:jc w:val="both"/>
        <w:rPr>
          <w:rFonts w:ascii="Times New Roman" w:hAnsi="Times New Roman" w:cs="Times New Roman"/>
          <w:sz w:val="24"/>
          <w:szCs w:val="24"/>
          <w:lang w:val="es-ES"/>
        </w:rPr>
      </w:pPr>
      <w:r w:rsidRPr="00873566">
        <w:rPr>
          <w:rFonts w:ascii="Times New Roman" w:hAnsi="Times New Roman" w:cs="Times New Roman"/>
          <w:sz w:val="24"/>
          <w:szCs w:val="24"/>
          <w:lang w:val="es-ES"/>
        </w:rPr>
        <w:t xml:space="preserve">La zona de camino va de alambrado a alambrado. Dentro de la zona de camino hay diferentes sectores (Fig. A). La banquina y los taludes no deben forestarse, por razones de seguridad vial y mantenimiento del perfil transversal. La cuneta se puede forestar excepcionalmente cuando no se interfiera con el drenaje hídrico. En el contratalud se pueden colocar especies que no presenten troncos de gran diámetro que pudieran representar un peligro para los usuarios. Entre el contratalud y el alambrado se suele dejar un espacio (colectora) para la circulación de maquinaria de los frentistas, que no debe ser forestado. También existe una franja para el paso de los servicios, que en algunos casos puede ser forestada, dependiendo de si el paso de los servicios es aéreo o subterráneo y del porte de las especies a plantar. En autopistas y autovías hay además un cantero central, entre ambas calzadas, en el que pueden </w:t>
      </w:r>
      <w:r w:rsidRPr="00873566">
        <w:rPr>
          <w:rFonts w:ascii="Times New Roman" w:hAnsi="Times New Roman" w:cs="Times New Roman"/>
          <w:sz w:val="24"/>
          <w:szCs w:val="24"/>
          <w:lang w:val="es-ES"/>
        </w:rPr>
        <w:lastRenderedPageBreak/>
        <w:t>implantarse arbustos que no representen un obstáculo riesgoso para la seguridad vial (deben tener fustes de poco diámetro).</w:t>
      </w:r>
    </w:p>
    <w:sectPr w:rsidR="00873566" w:rsidRPr="00873566" w:rsidSect="008809DE">
      <w:headerReference w:type="even" r:id="rId9"/>
      <w:footerReference w:type="default" r:id="rId10"/>
      <w:headerReference w:type="first" r:id="rId11"/>
      <w:type w:val="continuous"/>
      <w:pgSz w:w="12240" w:h="15840"/>
      <w:pgMar w:top="2835" w:right="851" w:bottom="1134" w:left="2552" w:header="709"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5F3" w:rsidRDefault="007615F3">
      <w:pPr>
        <w:spacing w:after="0" w:line="240" w:lineRule="auto"/>
      </w:pPr>
      <w:r>
        <w:separator/>
      </w:r>
    </w:p>
  </w:endnote>
  <w:endnote w:type="continuationSeparator" w:id="0">
    <w:p w:rsidR="007615F3" w:rsidRDefault="0076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770856"/>
      <w:docPartObj>
        <w:docPartGallery w:val="Page Numbers (Bottom of Page)"/>
        <w:docPartUnique/>
      </w:docPartObj>
    </w:sdtPr>
    <w:sdtEndPr/>
    <w:sdtContent>
      <w:p w:rsidR="0072570B" w:rsidRDefault="0072570B">
        <w:pPr>
          <w:pStyle w:val="Piedepgina"/>
          <w:jc w:val="right"/>
        </w:pPr>
        <w:r>
          <w:fldChar w:fldCharType="begin"/>
        </w:r>
        <w:r>
          <w:instrText>PAGE   \* MERGEFORMAT</w:instrText>
        </w:r>
        <w:r>
          <w:fldChar w:fldCharType="separate"/>
        </w:r>
        <w:r w:rsidR="006D2202" w:rsidRPr="006D2202">
          <w:rPr>
            <w:noProof/>
            <w:lang w:val="es-ES"/>
          </w:rPr>
          <w:t>4</w:t>
        </w:r>
        <w:r>
          <w:fldChar w:fldCharType="end"/>
        </w:r>
      </w:p>
    </w:sdtContent>
  </w:sdt>
  <w:p w:rsidR="00CB637D" w:rsidRDefault="00CB637D">
    <w:pPr>
      <w:pStyle w:val="Piedepgina"/>
    </w:pPr>
  </w:p>
  <w:p w:rsidR="00AF49AA" w:rsidRDefault="00AF49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5F3" w:rsidRDefault="007615F3">
      <w:pPr>
        <w:spacing w:after="0" w:line="240" w:lineRule="auto"/>
      </w:pPr>
      <w:r>
        <w:separator/>
      </w:r>
    </w:p>
  </w:footnote>
  <w:footnote w:type="continuationSeparator" w:id="0">
    <w:p w:rsidR="007615F3" w:rsidRDefault="007615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86" w:rsidRDefault="00744FB9">
    <w:pPr>
      <w:spacing w:after="0"/>
      <w:ind w:left="-961"/>
      <w:jc w:val="right"/>
    </w:pPr>
    <w:r>
      <w:rPr>
        <w:noProof/>
        <w:lang w:eastAsia="es-AR"/>
      </w:rPr>
      <w:drawing>
        <wp:anchor distT="0" distB="0" distL="114300" distR="114300" simplePos="0" relativeHeight="251659264" behindDoc="0" locked="0" layoutInCell="1" allowOverlap="0" wp14:anchorId="3F1BE637" wp14:editId="2C5B9B1B">
          <wp:simplePos x="0" y="0"/>
          <wp:positionH relativeFrom="page">
            <wp:posOffset>288925</wp:posOffset>
          </wp:positionH>
          <wp:positionV relativeFrom="page">
            <wp:posOffset>449580</wp:posOffset>
          </wp:positionV>
          <wp:extent cx="7119366" cy="1261110"/>
          <wp:effectExtent l="0" t="0" r="0" b="0"/>
          <wp:wrapSquare wrapText="bothSides"/>
          <wp:docPr id="1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119366" cy="1261110"/>
                  </a:xfrm>
                  <a:prstGeom prst="rect">
                    <a:avLst/>
                  </a:prstGeom>
                </pic:spPr>
              </pic:pic>
            </a:graphicData>
          </a:graphic>
        </wp:anchor>
      </w:drawing>
    </w:r>
    <w:r>
      <w:rPr>
        <w:rFonts w:ascii="Calibri" w:eastAsia="Calibri" w:hAnsi="Calibri" w:cs="Calibri"/>
      </w:rPr>
      <w:t xml:space="preserve"> </w:t>
    </w:r>
  </w:p>
  <w:p w:rsidR="00A47B86" w:rsidRDefault="00744FB9">
    <w:r>
      <w:rPr>
        <w:rFonts w:ascii="Calibri" w:eastAsia="Calibri" w:hAnsi="Calibri" w:cs="Calibri"/>
        <w:noProof/>
        <w:lang w:eastAsia="es-AR"/>
      </w:rPr>
      <mc:AlternateContent>
        <mc:Choice Requires="wpg">
          <w:drawing>
            <wp:anchor distT="0" distB="0" distL="114300" distR="114300" simplePos="0" relativeHeight="251660288" behindDoc="1" locked="0" layoutInCell="1" allowOverlap="1" wp14:anchorId="515A2D74" wp14:editId="0B8EA265">
              <wp:simplePos x="0" y="0"/>
              <wp:positionH relativeFrom="page">
                <wp:posOffset>0</wp:posOffset>
              </wp:positionH>
              <wp:positionV relativeFrom="page">
                <wp:posOffset>0</wp:posOffset>
              </wp:positionV>
              <wp:extent cx="1" cy="1"/>
              <wp:effectExtent l="0" t="0" r="0" b="0"/>
              <wp:wrapNone/>
              <wp:docPr id="10804" name="Group 1080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D0AE8A2" id="Group 10804"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zCGwJVABAACwAgAADgAAAAAAAAAAAAAAAAAuAgAAZHJz&#10;L2Uyb0RvYy54bWxQSwECLQAUAAYACAAAACEAP6VAatYAAAD/AAAADwAAAAAAAAAAAAAAAACqAwAA&#10;ZHJzL2Rvd25yZXYueG1sUEsFBgAAAAAEAAQA8wAAAK0EAAAAAA==&#10;">
              <w10:wrap anchorx="page" anchory="page"/>
            </v:group>
          </w:pict>
        </mc:Fallback>
      </mc:AlternateContent>
    </w:r>
  </w:p>
  <w:p w:rsidR="00AF49AA" w:rsidRDefault="00AF49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86" w:rsidRDefault="00744FB9">
    <w:pPr>
      <w:spacing w:after="0"/>
      <w:ind w:left="-961"/>
      <w:jc w:val="right"/>
    </w:pPr>
    <w:r>
      <w:rPr>
        <w:noProof/>
        <w:lang w:eastAsia="es-AR"/>
      </w:rPr>
      <w:drawing>
        <wp:anchor distT="0" distB="0" distL="114300" distR="114300" simplePos="0" relativeHeight="251661312" behindDoc="0" locked="0" layoutInCell="1" allowOverlap="0" wp14:anchorId="79F8BBB4" wp14:editId="5645DF60">
          <wp:simplePos x="0" y="0"/>
          <wp:positionH relativeFrom="page">
            <wp:posOffset>288925</wp:posOffset>
          </wp:positionH>
          <wp:positionV relativeFrom="page">
            <wp:posOffset>449580</wp:posOffset>
          </wp:positionV>
          <wp:extent cx="7119366" cy="1261110"/>
          <wp:effectExtent l="0" t="0" r="0" b="0"/>
          <wp:wrapSquare wrapText="bothSides"/>
          <wp:docPr id="1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119366" cy="1261110"/>
                  </a:xfrm>
                  <a:prstGeom prst="rect">
                    <a:avLst/>
                  </a:prstGeom>
                </pic:spPr>
              </pic:pic>
            </a:graphicData>
          </a:graphic>
        </wp:anchor>
      </w:drawing>
    </w:r>
    <w:r>
      <w:rPr>
        <w:rFonts w:ascii="Calibri" w:eastAsia="Calibri" w:hAnsi="Calibri" w:cs="Calibri"/>
      </w:rPr>
      <w:t xml:space="preserve"> </w:t>
    </w:r>
  </w:p>
  <w:p w:rsidR="00A47B86" w:rsidRDefault="00744FB9">
    <w:r>
      <w:rPr>
        <w:rFonts w:ascii="Calibri" w:eastAsia="Calibri" w:hAnsi="Calibri" w:cs="Calibri"/>
        <w:noProof/>
        <w:lang w:eastAsia="es-AR"/>
      </w:rPr>
      <mc:AlternateContent>
        <mc:Choice Requires="wpg">
          <w:drawing>
            <wp:anchor distT="0" distB="0" distL="114300" distR="114300" simplePos="0" relativeHeight="251662336" behindDoc="1" locked="0" layoutInCell="1" allowOverlap="1" wp14:anchorId="519750CC" wp14:editId="350383AB">
              <wp:simplePos x="0" y="0"/>
              <wp:positionH relativeFrom="page">
                <wp:posOffset>0</wp:posOffset>
              </wp:positionH>
              <wp:positionV relativeFrom="page">
                <wp:posOffset>0</wp:posOffset>
              </wp:positionV>
              <wp:extent cx="1" cy="1"/>
              <wp:effectExtent l="0" t="0" r="0" b="0"/>
              <wp:wrapNone/>
              <wp:docPr id="10786" name="Group 1078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873AD74" id="Group 10786"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HnZr1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5058B"/>
    <w:multiLevelType w:val="hybridMultilevel"/>
    <w:tmpl w:val="A0D483FC"/>
    <w:lvl w:ilvl="0" w:tplc="DE306A3E">
      <w:start w:val="1"/>
      <w:numFmt w:val="decimal"/>
      <w:lvlText w:val="%1."/>
      <w:lvlJc w:val="left"/>
      <w:pPr>
        <w:ind w:left="102" w:hanging="261"/>
      </w:pPr>
      <w:rPr>
        <w:rFonts w:ascii="Arial MT" w:eastAsia="Arial MT" w:hAnsi="Arial MT" w:cs="Arial MT" w:hint="default"/>
        <w:spacing w:val="-4"/>
        <w:w w:val="100"/>
        <w:sz w:val="22"/>
        <w:szCs w:val="22"/>
        <w:lang w:val="es-ES" w:eastAsia="en-US" w:bidi="ar-SA"/>
      </w:rPr>
    </w:lvl>
    <w:lvl w:ilvl="1" w:tplc="2AD2FDB8">
      <w:numFmt w:val="bullet"/>
      <w:lvlText w:val="•"/>
      <w:lvlJc w:val="left"/>
      <w:pPr>
        <w:ind w:left="1014" w:hanging="261"/>
      </w:pPr>
      <w:rPr>
        <w:rFonts w:hint="default"/>
        <w:lang w:val="es-ES" w:eastAsia="en-US" w:bidi="ar-SA"/>
      </w:rPr>
    </w:lvl>
    <w:lvl w:ilvl="2" w:tplc="03CE6D04">
      <w:numFmt w:val="bullet"/>
      <w:lvlText w:val="•"/>
      <w:lvlJc w:val="left"/>
      <w:pPr>
        <w:ind w:left="1929" w:hanging="261"/>
      </w:pPr>
      <w:rPr>
        <w:rFonts w:hint="default"/>
        <w:lang w:val="es-ES" w:eastAsia="en-US" w:bidi="ar-SA"/>
      </w:rPr>
    </w:lvl>
    <w:lvl w:ilvl="3" w:tplc="AF26B332">
      <w:numFmt w:val="bullet"/>
      <w:lvlText w:val="•"/>
      <w:lvlJc w:val="left"/>
      <w:pPr>
        <w:ind w:left="2843" w:hanging="261"/>
      </w:pPr>
      <w:rPr>
        <w:rFonts w:hint="default"/>
        <w:lang w:val="es-ES" w:eastAsia="en-US" w:bidi="ar-SA"/>
      </w:rPr>
    </w:lvl>
    <w:lvl w:ilvl="4" w:tplc="18B0681E">
      <w:numFmt w:val="bullet"/>
      <w:lvlText w:val="•"/>
      <w:lvlJc w:val="left"/>
      <w:pPr>
        <w:ind w:left="3758" w:hanging="261"/>
      </w:pPr>
      <w:rPr>
        <w:rFonts w:hint="default"/>
        <w:lang w:val="es-ES" w:eastAsia="en-US" w:bidi="ar-SA"/>
      </w:rPr>
    </w:lvl>
    <w:lvl w:ilvl="5" w:tplc="E294E3EC">
      <w:numFmt w:val="bullet"/>
      <w:lvlText w:val="•"/>
      <w:lvlJc w:val="left"/>
      <w:pPr>
        <w:ind w:left="4673" w:hanging="261"/>
      </w:pPr>
      <w:rPr>
        <w:rFonts w:hint="default"/>
        <w:lang w:val="es-ES" w:eastAsia="en-US" w:bidi="ar-SA"/>
      </w:rPr>
    </w:lvl>
    <w:lvl w:ilvl="6" w:tplc="783AAD42">
      <w:numFmt w:val="bullet"/>
      <w:lvlText w:val="•"/>
      <w:lvlJc w:val="left"/>
      <w:pPr>
        <w:ind w:left="5587" w:hanging="261"/>
      </w:pPr>
      <w:rPr>
        <w:rFonts w:hint="default"/>
        <w:lang w:val="es-ES" w:eastAsia="en-US" w:bidi="ar-SA"/>
      </w:rPr>
    </w:lvl>
    <w:lvl w:ilvl="7" w:tplc="4E5EC1EC">
      <w:numFmt w:val="bullet"/>
      <w:lvlText w:val="•"/>
      <w:lvlJc w:val="left"/>
      <w:pPr>
        <w:ind w:left="6502" w:hanging="261"/>
      </w:pPr>
      <w:rPr>
        <w:rFonts w:hint="default"/>
        <w:lang w:val="es-ES" w:eastAsia="en-US" w:bidi="ar-SA"/>
      </w:rPr>
    </w:lvl>
    <w:lvl w:ilvl="8" w:tplc="EBE8C0DE">
      <w:numFmt w:val="bullet"/>
      <w:lvlText w:val="•"/>
      <w:lvlJc w:val="left"/>
      <w:pPr>
        <w:ind w:left="7417" w:hanging="261"/>
      </w:pPr>
      <w:rPr>
        <w:rFonts w:hint="default"/>
        <w:lang w:val="es-ES" w:eastAsia="en-US" w:bidi="ar-SA"/>
      </w:rPr>
    </w:lvl>
  </w:abstractNum>
  <w:abstractNum w:abstractNumId="1">
    <w:nsid w:val="40412C39"/>
    <w:multiLevelType w:val="hybridMultilevel"/>
    <w:tmpl w:val="8278CC96"/>
    <w:lvl w:ilvl="0" w:tplc="48543A76">
      <w:start w:val="1"/>
      <w:numFmt w:val="decimal"/>
      <w:lvlText w:val="%1."/>
      <w:lvlJc w:val="left"/>
      <w:pPr>
        <w:ind w:left="102" w:hanging="256"/>
      </w:pPr>
      <w:rPr>
        <w:rFonts w:ascii="Arial MT" w:eastAsia="Arial MT" w:hAnsi="Arial MT" w:cs="Arial MT" w:hint="default"/>
        <w:spacing w:val="-4"/>
        <w:w w:val="100"/>
        <w:sz w:val="22"/>
        <w:szCs w:val="22"/>
        <w:lang w:val="es-ES" w:eastAsia="en-US" w:bidi="ar-SA"/>
      </w:rPr>
    </w:lvl>
    <w:lvl w:ilvl="1" w:tplc="2ECEF7B4">
      <w:numFmt w:val="bullet"/>
      <w:lvlText w:val="•"/>
      <w:lvlJc w:val="left"/>
      <w:pPr>
        <w:ind w:left="1014" w:hanging="256"/>
      </w:pPr>
      <w:rPr>
        <w:rFonts w:hint="default"/>
        <w:lang w:val="es-ES" w:eastAsia="en-US" w:bidi="ar-SA"/>
      </w:rPr>
    </w:lvl>
    <w:lvl w:ilvl="2" w:tplc="6A640D3A">
      <w:numFmt w:val="bullet"/>
      <w:lvlText w:val="•"/>
      <w:lvlJc w:val="left"/>
      <w:pPr>
        <w:ind w:left="1929" w:hanging="256"/>
      </w:pPr>
      <w:rPr>
        <w:rFonts w:hint="default"/>
        <w:lang w:val="es-ES" w:eastAsia="en-US" w:bidi="ar-SA"/>
      </w:rPr>
    </w:lvl>
    <w:lvl w:ilvl="3" w:tplc="E116B160">
      <w:numFmt w:val="bullet"/>
      <w:lvlText w:val="•"/>
      <w:lvlJc w:val="left"/>
      <w:pPr>
        <w:ind w:left="2843" w:hanging="256"/>
      </w:pPr>
      <w:rPr>
        <w:rFonts w:hint="default"/>
        <w:lang w:val="es-ES" w:eastAsia="en-US" w:bidi="ar-SA"/>
      </w:rPr>
    </w:lvl>
    <w:lvl w:ilvl="4" w:tplc="4F38A49A">
      <w:numFmt w:val="bullet"/>
      <w:lvlText w:val="•"/>
      <w:lvlJc w:val="left"/>
      <w:pPr>
        <w:ind w:left="3758" w:hanging="256"/>
      </w:pPr>
      <w:rPr>
        <w:rFonts w:hint="default"/>
        <w:lang w:val="es-ES" w:eastAsia="en-US" w:bidi="ar-SA"/>
      </w:rPr>
    </w:lvl>
    <w:lvl w:ilvl="5" w:tplc="2C3EA4E6">
      <w:numFmt w:val="bullet"/>
      <w:lvlText w:val="•"/>
      <w:lvlJc w:val="left"/>
      <w:pPr>
        <w:ind w:left="4673" w:hanging="256"/>
      </w:pPr>
      <w:rPr>
        <w:rFonts w:hint="default"/>
        <w:lang w:val="es-ES" w:eastAsia="en-US" w:bidi="ar-SA"/>
      </w:rPr>
    </w:lvl>
    <w:lvl w:ilvl="6" w:tplc="9F3ADA46">
      <w:numFmt w:val="bullet"/>
      <w:lvlText w:val="•"/>
      <w:lvlJc w:val="left"/>
      <w:pPr>
        <w:ind w:left="5587" w:hanging="256"/>
      </w:pPr>
      <w:rPr>
        <w:rFonts w:hint="default"/>
        <w:lang w:val="es-ES" w:eastAsia="en-US" w:bidi="ar-SA"/>
      </w:rPr>
    </w:lvl>
    <w:lvl w:ilvl="7" w:tplc="34EC8AEA">
      <w:numFmt w:val="bullet"/>
      <w:lvlText w:val="•"/>
      <w:lvlJc w:val="left"/>
      <w:pPr>
        <w:ind w:left="6502" w:hanging="256"/>
      </w:pPr>
      <w:rPr>
        <w:rFonts w:hint="default"/>
        <w:lang w:val="es-ES" w:eastAsia="en-US" w:bidi="ar-SA"/>
      </w:rPr>
    </w:lvl>
    <w:lvl w:ilvl="8" w:tplc="BEFE89C4">
      <w:numFmt w:val="bullet"/>
      <w:lvlText w:val="•"/>
      <w:lvlJc w:val="left"/>
      <w:pPr>
        <w:ind w:left="7417" w:hanging="256"/>
      </w:pPr>
      <w:rPr>
        <w:rFonts w:hint="default"/>
        <w:lang w:val="es-ES" w:eastAsia="en-US" w:bidi="ar-SA"/>
      </w:rPr>
    </w:lvl>
  </w:abstractNum>
  <w:abstractNum w:abstractNumId="2">
    <w:nsid w:val="49D77136"/>
    <w:multiLevelType w:val="hybridMultilevel"/>
    <w:tmpl w:val="D1682108"/>
    <w:lvl w:ilvl="0" w:tplc="AE129192">
      <w:start w:val="1"/>
      <w:numFmt w:val="decimal"/>
      <w:lvlText w:val="%1."/>
      <w:lvlJc w:val="left"/>
      <w:pPr>
        <w:ind w:left="347" w:hanging="246"/>
      </w:pPr>
      <w:rPr>
        <w:rFonts w:ascii="Arial MT" w:eastAsia="Arial MT" w:hAnsi="Arial MT" w:cs="Arial MT" w:hint="default"/>
        <w:spacing w:val="-4"/>
        <w:w w:val="100"/>
        <w:sz w:val="22"/>
        <w:szCs w:val="22"/>
        <w:lang w:val="es-ES" w:eastAsia="en-US" w:bidi="ar-SA"/>
      </w:rPr>
    </w:lvl>
    <w:lvl w:ilvl="1" w:tplc="032C116A">
      <w:start w:val="1"/>
      <w:numFmt w:val="lowerLetter"/>
      <w:lvlText w:val="%2."/>
      <w:lvlJc w:val="left"/>
      <w:pPr>
        <w:ind w:left="102" w:hanging="307"/>
      </w:pPr>
      <w:rPr>
        <w:rFonts w:ascii="Arial MT" w:eastAsia="Arial MT" w:hAnsi="Arial MT" w:cs="Arial MT" w:hint="default"/>
        <w:spacing w:val="-4"/>
        <w:w w:val="100"/>
        <w:sz w:val="22"/>
        <w:szCs w:val="22"/>
        <w:lang w:val="es-ES" w:eastAsia="en-US" w:bidi="ar-SA"/>
      </w:rPr>
    </w:lvl>
    <w:lvl w:ilvl="2" w:tplc="6518C192">
      <w:numFmt w:val="bullet"/>
      <w:lvlText w:val="•"/>
      <w:lvlJc w:val="left"/>
      <w:pPr>
        <w:ind w:left="1329" w:hanging="307"/>
      </w:pPr>
      <w:rPr>
        <w:rFonts w:hint="default"/>
        <w:lang w:val="es-ES" w:eastAsia="en-US" w:bidi="ar-SA"/>
      </w:rPr>
    </w:lvl>
    <w:lvl w:ilvl="3" w:tplc="974CABCE">
      <w:numFmt w:val="bullet"/>
      <w:lvlText w:val="•"/>
      <w:lvlJc w:val="left"/>
      <w:pPr>
        <w:ind w:left="2319" w:hanging="307"/>
      </w:pPr>
      <w:rPr>
        <w:rFonts w:hint="default"/>
        <w:lang w:val="es-ES" w:eastAsia="en-US" w:bidi="ar-SA"/>
      </w:rPr>
    </w:lvl>
    <w:lvl w:ilvl="4" w:tplc="6BCE2E66">
      <w:numFmt w:val="bullet"/>
      <w:lvlText w:val="•"/>
      <w:lvlJc w:val="left"/>
      <w:pPr>
        <w:ind w:left="3308" w:hanging="307"/>
      </w:pPr>
      <w:rPr>
        <w:rFonts w:hint="default"/>
        <w:lang w:val="es-ES" w:eastAsia="en-US" w:bidi="ar-SA"/>
      </w:rPr>
    </w:lvl>
    <w:lvl w:ilvl="5" w:tplc="7E6ED562">
      <w:numFmt w:val="bullet"/>
      <w:lvlText w:val="•"/>
      <w:lvlJc w:val="left"/>
      <w:pPr>
        <w:ind w:left="4298" w:hanging="307"/>
      </w:pPr>
      <w:rPr>
        <w:rFonts w:hint="default"/>
        <w:lang w:val="es-ES" w:eastAsia="en-US" w:bidi="ar-SA"/>
      </w:rPr>
    </w:lvl>
    <w:lvl w:ilvl="6" w:tplc="B25E33C2">
      <w:numFmt w:val="bullet"/>
      <w:lvlText w:val="•"/>
      <w:lvlJc w:val="left"/>
      <w:pPr>
        <w:ind w:left="5288" w:hanging="307"/>
      </w:pPr>
      <w:rPr>
        <w:rFonts w:hint="default"/>
        <w:lang w:val="es-ES" w:eastAsia="en-US" w:bidi="ar-SA"/>
      </w:rPr>
    </w:lvl>
    <w:lvl w:ilvl="7" w:tplc="1F30CBF8">
      <w:numFmt w:val="bullet"/>
      <w:lvlText w:val="•"/>
      <w:lvlJc w:val="left"/>
      <w:pPr>
        <w:ind w:left="6277" w:hanging="307"/>
      </w:pPr>
      <w:rPr>
        <w:rFonts w:hint="default"/>
        <w:lang w:val="es-ES" w:eastAsia="en-US" w:bidi="ar-SA"/>
      </w:rPr>
    </w:lvl>
    <w:lvl w:ilvl="8" w:tplc="8FDA07AA">
      <w:numFmt w:val="bullet"/>
      <w:lvlText w:val="•"/>
      <w:lvlJc w:val="left"/>
      <w:pPr>
        <w:ind w:left="7267" w:hanging="307"/>
      </w:pPr>
      <w:rPr>
        <w:rFonts w:hint="default"/>
        <w:lang w:val="es-ES" w:eastAsia="en-US" w:bidi="ar-SA"/>
      </w:rPr>
    </w:lvl>
  </w:abstractNum>
  <w:abstractNum w:abstractNumId="3">
    <w:nsid w:val="53231EC9"/>
    <w:multiLevelType w:val="hybridMultilevel"/>
    <w:tmpl w:val="79427848"/>
    <w:lvl w:ilvl="0" w:tplc="96F250FC">
      <w:start w:val="1"/>
      <w:numFmt w:val="decimal"/>
      <w:lvlText w:val="%1."/>
      <w:lvlJc w:val="left"/>
      <w:pPr>
        <w:ind w:left="102" w:hanging="261"/>
      </w:pPr>
      <w:rPr>
        <w:rFonts w:ascii="Arial MT" w:eastAsia="Arial MT" w:hAnsi="Arial MT" w:cs="Arial MT" w:hint="default"/>
        <w:spacing w:val="-4"/>
        <w:w w:val="100"/>
        <w:sz w:val="22"/>
        <w:szCs w:val="22"/>
        <w:lang w:val="es-ES" w:eastAsia="en-US" w:bidi="ar-SA"/>
      </w:rPr>
    </w:lvl>
    <w:lvl w:ilvl="1" w:tplc="6E90F6BA">
      <w:numFmt w:val="bullet"/>
      <w:lvlText w:val="•"/>
      <w:lvlJc w:val="left"/>
      <w:pPr>
        <w:ind w:left="1014" w:hanging="261"/>
      </w:pPr>
      <w:rPr>
        <w:rFonts w:hint="default"/>
        <w:lang w:val="es-ES" w:eastAsia="en-US" w:bidi="ar-SA"/>
      </w:rPr>
    </w:lvl>
    <w:lvl w:ilvl="2" w:tplc="DA0C7C9A">
      <w:numFmt w:val="bullet"/>
      <w:lvlText w:val="•"/>
      <w:lvlJc w:val="left"/>
      <w:pPr>
        <w:ind w:left="1929" w:hanging="261"/>
      </w:pPr>
      <w:rPr>
        <w:rFonts w:hint="default"/>
        <w:lang w:val="es-ES" w:eastAsia="en-US" w:bidi="ar-SA"/>
      </w:rPr>
    </w:lvl>
    <w:lvl w:ilvl="3" w:tplc="9CCEF526">
      <w:numFmt w:val="bullet"/>
      <w:lvlText w:val="•"/>
      <w:lvlJc w:val="left"/>
      <w:pPr>
        <w:ind w:left="2843" w:hanging="261"/>
      </w:pPr>
      <w:rPr>
        <w:rFonts w:hint="default"/>
        <w:lang w:val="es-ES" w:eastAsia="en-US" w:bidi="ar-SA"/>
      </w:rPr>
    </w:lvl>
    <w:lvl w:ilvl="4" w:tplc="3D3204C6">
      <w:numFmt w:val="bullet"/>
      <w:lvlText w:val="•"/>
      <w:lvlJc w:val="left"/>
      <w:pPr>
        <w:ind w:left="3758" w:hanging="261"/>
      </w:pPr>
      <w:rPr>
        <w:rFonts w:hint="default"/>
        <w:lang w:val="es-ES" w:eastAsia="en-US" w:bidi="ar-SA"/>
      </w:rPr>
    </w:lvl>
    <w:lvl w:ilvl="5" w:tplc="8C900870">
      <w:numFmt w:val="bullet"/>
      <w:lvlText w:val="•"/>
      <w:lvlJc w:val="left"/>
      <w:pPr>
        <w:ind w:left="4673" w:hanging="261"/>
      </w:pPr>
      <w:rPr>
        <w:rFonts w:hint="default"/>
        <w:lang w:val="es-ES" w:eastAsia="en-US" w:bidi="ar-SA"/>
      </w:rPr>
    </w:lvl>
    <w:lvl w:ilvl="6" w:tplc="26E2F15C">
      <w:numFmt w:val="bullet"/>
      <w:lvlText w:val="•"/>
      <w:lvlJc w:val="left"/>
      <w:pPr>
        <w:ind w:left="5587" w:hanging="261"/>
      </w:pPr>
      <w:rPr>
        <w:rFonts w:hint="default"/>
        <w:lang w:val="es-ES" w:eastAsia="en-US" w:bidi="ar-SA"/>
      </w:rPr>
    </w:lvl>
    <w:lvl w:ilvl="7" w:tplc="FC3C3656">
      <w:numFmt w:val="bullet"/>
      <w:lvlText w:val="•"/>
      <w:lvlJc w:val="left"/>
      <w:pPr>
        <w:ind w:left="6502" w:hanging="261"/>
      </w:pPr>
      <w:rPr>
        <w:rFonts w:hint="default"/>
        <w:lang w:val="es-ES" w:eastAsia="en-US" w:bidi="ar-SA"/>
      </w:rPr>
    </w:lvl>
    <w:lvl w:ilvl="8" w:tplc="FF96BEEA">
      <w:numFmt w:val="bullet"/>
      <w:lvlText w:val="•"/>
      <w:lvlJc w:val="left"/>
      <w:pPr>
        <w:ind w:left="7417" w:hanging="261"/>
      </w:pPr>
      <w:rPr>
        <w:rFonts w:hint="default"/>
        <w:lang w:val="es-ES" w:eastAsia="en-US" w:bidi="ar-SA"/>
      </w:rPr>
    </w:lvl>
  </w:abstractNum>
  <w:abstractNum w:abstractNumId="4">
    <w:nsid w:val="58A61EB6"/>
    <w:multiLevelType w:val="hybridMultilevel"/>
    <w:tmpl w:val="9BAC8CDE"/>
    <w:lvl w:ilvl="0" w:tplc="9A3A3D22">
      <w:start w:val="1"/>
      <w:numFmt w:val="decimal"/>
      <w:lvlText w:val="%1."/>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B41538">
      <w:start w:val="1"/>
      <w:numFmt w:val="lowerLetter"/>
      <w:lvlText w:val="%2"/>
      <w:lvlJc w:val="left"/>
      <w:pPr>
        <w:ind w:left="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2B5B2">
      <w:start w:val="1"/>
      <w:numFmt w:val="lowerRoman"/>
      <w:lvlText w:val="%3"/>
      <w:lvlJc w:val="left"/>
      <w:pPr>
        <w:ind w:left="1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4ECED0">
      <w:start w:val="1"/>
      <w:numFmt w:val="decimal"/>
      <w:lvlText w:val="%4"/>
      <w:lvlJc w:val="left"/>
      <w:pPr>
        <w:ind w:left="2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46F944">
      <w:start w:val="1"/>
      <w:numFmt w:val="lowerLetter"/>
      <w:lvlText w:val="%5"/>
      <w:lvlJc w:val="left"/>
      <w:pPr>
        <w:ind w:left="3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02E0D0">
      <w:start w:val="1"/>
      <w:numFmt w:val="lowerRoman"/>
      <w:lvlText w:val="%6"/>
      <w:lvlJc w:val="left"/>
      <w:pPr>
        <w:ind w:left="3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86E14E">
      <w:start w:val="1"/>
      <w:numFmt w:val="decimal"/>
      <w:lvlText w:val="%7"/>
      <w:lvlJc w:val="left"/>
      <w:pPr>
        <w:ind w:left="4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6A5402">
      <w:start w:val="1"/>
      <w:numFmt w:val="lowerLetter"/>
      <w:lvlText w:val="%8"/>
      <w:lvlJc w:val="left"/>
      <w:pPr>
        <w:ind w:left="5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2A2AD2">
      <w:start w:val="1"/>
      <w:numFmt w:val="lowerRoman"/>
      <w:lvlText w:val="%9"/>
      <w:lvlJc w:val="left"/>
      <w:pPr>
        <w:ind w:left="5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6341017A"/>
    <w:multiLevelType w:val="hybridMultilevel"/>
    <w:tmpl w:val="ED64BE7E"/>
    <w:lvl w:ilvl="0" w:tplc="560A1242">
      <w:start w:val="1"/>
      <w:numFmt w:val="lowerLetter"/>
      <w:lvlText w:val="%1)"/>
      <w:lvlJc w:val="left"/>
      <w:pPr>
        <w:ind w:left="630" w:hanging="360"/>
      </w:pPr>
      <w:rPr>
        <w:rFonts w:hint="default"/>
        <w:b/>
      </w:rPr>
    </w:lvl>
    <w:lvl w:ilvl="1" w:tplc="2C0A0019" w:tentative="1">
      <w:start w:val="1"/>
      <w:numFmt w:val="lowerLetter"/>
      <w:lvlText w:val="%2."/>
      <w:lvlJc w:val="left"/>
      <w:pPr>
        <w:ind w:left="1350" w:hanging="360"/>
      </w:pPr>
    </w:lvl>
    <w:lvl w:ilvl="2" w:tplc="2C0A001B" w:tentative="1">
      <w:start w:val="1"/>
      <w:numFmt w:val="lowerRoman"/>
      <w:lvlText w:val="%3."/>
      <w:lvlJc w:val="right"/>
      <w:pPr>
        <w:ind w:left="2070" w:hanging="180"/>
      </w:pPr>
    </w:lvl>
    <w:lvl w:ilvl="3" w:tplc="2C0A000F" w:tentative="1">
      <w:start w:val="1"/>
      <w:numFmt w:val="decimal"/>
      <w:lvlText w:val="%4."/>
      <w:lvlJc w:val="left"/>
      <w:pPr>
        <w:ind w:left="2790" w:hanging="360"/>
      </w:pPr>
    </w:lvl>
    <w:lvl w:ilvl="4" w:tplc="2C0A0019" w:tentative="1">
      <w:start w:val="1"/>
      <w:numFmt w:val="lowerLetter"/>
      <w:lvlText w:val="%5."/>
      <w:lvlJc w:val="left"/>
      <w:pPr>
        <w:ind w:left="3510" w:hanging="360"/>
      </w:pPr>
    </w:lvl>
    <w:lvl w:ilvl="5" w:tplc="2C0A001B" w:tentative="1">
      <w:start w:val="1"/>
      <w:numFmt w:val="lowerRoman"/>
      <w:lvlText w:val="%6."/>
      <w:lvlJc w:val="right"/>
      <w:pPr>
        <w:ind w:left="4230" w:hanging="180"/>
      </w:pPr>
    </w:lvl>
    <w:lvl w:ilvl="6" w:tplc="2C0A000F" w:tentative="1">
      <w:start w:val="1"/>
      <w:numFmt w:val="decimal"/>
      <w:lvlText w:val="%7."/>
      <w:lvlJc w:val="left"/>
      <w:pPr>
        <w:ind w:left="4950" w:hanging="360"/>
      </w:pPr>
    </w:lvl>
    <w:lvl w:ilvl="7" w:tplc="2C0A0019" w:tentative="1">
      <w:start w:val="1"/>
      <w:numFmt w:val="lowerLetter"/>
      <w:lvlText w:val="%8."/>
      <w:lvlJc w:val="left"/>
      <w:pPr>
        <w:ind w:left="5670" w:hanging="360"/>
      </w:pPr>
    </w:lvl>
    <w:lvl w:ilvl="8" w:tplc="2C0A001B" w:tentative="1">
      <w:start w:val="1"/>
      <w:numFmt w:val="lowerRoman"/>
      <w:lvlText w:val="%9."/>
      <w:lvlJc w:val="right"/>
      <w:pPr>
        <w:ind w:left="6390" w:hanging="180"/>
      </w:pPr>
    </w:lvl>
  </w:abstractNum>
  <w:abstractNum w:abstractNumId="6">
    <w:nsid w:val="639053A5"/>
    <w:multiLevelType w:val="hybridMultilevel"/>
    <w:tmpl w:val="79427848"/>
    <w:lvl w:ilvl="0" w:tplc="96F250FC">
      <w:start w:val="1"/>
      <w:numFmt w:val="decimal"/>
      <w:lvlText w:val="%1."/>
      <w:lvlJc w:val="left"/>
      <w:pPr>
        <w:ind w:left="102" w:hanging="261"/>
      </w:pPr>
      <w:rPr>
        <w:rFonts w:ascii="Arial MT" w:eastAsia="Arial MT" w:hAnsi="Arial MT" w:cs="Arial MT" w:hint="default"/>
        <w:spacing w:val="-4"/>
        <w:w w:val="100"/>
        <w:sz w:val="22"/>
        <w:szCs w:val="22"/>
        <w:lang w:val="es-ES" w:eastAsia="en-US" w:bidi="ar-SA"/>
      </w:rPr>
    </w:lvl>
    <w:lvl w:ilvl="1" w:tplc="6E90F6BA">
      <w:numFmt w:val="bullet"/>
      <w:lvlText w:val="•"/>
      <w:lvlJc w:val="left"/>
      <w:pPr>
        <w:ind w:left="1014" w:hanging="261"/>
      </w:pPr>
      <w:rPr>
        <w:rFonts w:hint="default"/>
        <w:lang w:val="es-ES" w:eastAsia="en-US" w:bidi="ar-SA"/>
      </w:rPr>
    </w:lvl>
    <w:lvl w:ilvl="2" w:tplc="DA0C7C9A">
      <w:numFmt w:val="bullet"/>
      <w:lvlText w:val="•"/>
      <w:lvlJc w:val="left"/>
      <w:pPr>
        <w:ind w:left="1929" w:hanging="261"/>
      </w:pPr>
      <w:rPr>
        <w:rFonts w:hint="default"/>
        <w:lang w:val="es-ES" w:eastAsia="en-US" w:bidi="ar-SA"/>
      </w:rPr>
    </w:lvl>
    <w:lvl w:ilvl="3" w:tplc="9CCEF526">
      <w:numFmt w:val="bullet"/>
      <w:lvlText w:val="•"/>
      <w:lvlJc w:val="left"/>
      <w:pPr>
        <w:ind w:left="2843" w:hanging="261"/>
      </w:pPr>
      <w:rPr>
        <w:rFonts w:hint="default"/>
        <w:lang w:val="es-ES" w:eastAsia="en-US" w:bidi="ar-SA"/>
      </w:rPr>
    </w:lvl>
    <w:lvl w:ilvl="4" w:tplc="3D3204C6">
      <w:numFmt w:val="bullet"/>
      <w:lvlText w:val="•"/>
      <w:lvlJc w:val="left"/>
      <w:pPr>
        <w:ind w:left="3758" w:hanging="261"/>
      </w:pPr>
      <w:rPr>
        <w:rFonts w:hint="default"/>
        <w:lang w:val="es-ES" w:eastAsia="en-US" w:bidi="ar-SA"/>
      </w:rPr>
    </w:lvl>
    <w:lvl w:ilvl="5" w:tplc="8C900870">
      <w:numFmt w:val="bullet"/>
      <w:lvlText w:val="•"/>
      <w:lvlJc w:val="left"/>
      <w:pPr>
        <w:ind w:left="4673" w:hanging="261"/>
      </w:pPr>
      <w:rPr>
        <w:rFonts w:hint="default"/>
        <w:lang w:val="es-ES" w:eastAsia="en-US" w:bidi="ar-SA"/>
      </w:rPr>
    </w:lvl>
    <w:lvl w:ilvl="6" w:tplc="26E2F15C">
      <w:numFmt w:val="bullet"/>
      <w:lvlText w:val="•"/>
      <w:lvlJc w:val="left"/>
      <w:pPr>
        <w:ind w:left="5587" w:hanging="261"/>
      </w:pPr>
      <w:rPr>
        <w:rFonts w:hint="default"/>
        <w:lang w:val="es-ES" w:eastAsia="en-US" w:bidi="ar-SA"/>
      </w:rPr>
    </w:lvl>
    <w:lvl w:ilvl="7" w:tplc="FC3C3656">
      <w:numFmt w:val="bullet"/>
      <w:lvlText w:val="•"/>
      <w:lvlJc w:val="left"/>
      <w:pPr>
        <w:ind w:left="6502" w:hanging="261"/>
      </w:pPr>
      <w:rPr>
        <w:rFonts w:hint="default"/>
        <w:lang w:val="es-ES" w:eastAsia="en-US" w:bidi="ar-SA"/>
      </w:rPr>
    </w:lvl>
    <w:lvl w:ilvl="8" w:tplc="FF96BEEA">
      <w:numFmt w:val="bullet"/>
      <w:lvlText w:val="•"/>
      <w:lvlJc w:val="left"/>
      <w:pPr>
        <w:ind w:left="7417" w:hanging="261"/>
      </w:pPr>
      <w:rPr>
        <w:rFonts w:hint="default"/>
        <w:lang w:val="es-ES" w:eastAsia="en-US" w:bidi="ar-SA"/>
      </w:rPr>
    </w:lvl>
  </w:abstractNum>
  <w:abstractNum w:abstractNumId="7">
    <w:nsid w:val="79864E67"/>
    <w:multiLevelType w:val="multilevel"/>
    <w:tmpl w:val="0CFA2E18"/>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4"/>
  </w:num>
  <w:num w:numId="2">
    <w:abstractNumId w:val="5"/>
  </w:num>
  <w:num w:numId="3">
    <w:abstractNumId w:val="7"/>
  </w:num>
  <w:num w:numId="4">
    <w:abstractNumId w:val="7"/>
    <w:lvlOverride w:ilvl="0">
      <w:startOverride w:val="1"/>
    </w:lvlOverride>
  </w:num>
  <w:num w:numId="5">
    <w:abstractNumId w:val="0"/>
  </w:num>
  <w:num w:numId="6">
    <w:abstractNumId w:val="1"/>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B4"/>
    <w:rsid w:val="00034DF8"/>
    <w:rsid w:val="000B20D8"/>
    <w:rsid w:val="000D75D1"/>
    <w:rsid w:val="000E7DB3"/>
    <w:rsid w:val="000F4328"/>
    <w:rsid w:val="001039A1"/>
    <w:rsid w:val="0018631D"/>
    <w:rsid w:val="001B0A63"/>
    <w:rsid w:val="001E7D5C"/>
    <w:rsid w:val="00240445"/>
    <w:rsid w:val="00291716"/>
    <w:rsid w:val="002E1F04"/>
    <w:rsid w:val="002F7436"/>
    <w:rsid w:val="00393D73"/>
    <w:rsid w:val="003A47DA"/>
    <w:rsid w:val="003B545D"/>
    <w:rsid w:val="003B5B23"/>
    <w:rsid w:val="0044717C"/>
    <w:rsid w:val="00480015"/>
    <w:rsid w:val="004E4203"/>
    <w:rsid w:val="004F23BB"/>
    <w:rsid w:val="005721E9"/>
    <w:rsid w:val="005A16FA"/>
    <w:rsid w:val="005C1D2A"/>
    <w:rsid w:val="005E154C"/>
    <w:rsid w:val="005F2D3A"/>
    <w:rsid w:val="0061577F"/>
    <w:rsid w:val="00621B90"/>
    <w:rsid w:val="00681E4F"/>
    <w:rsid w:val="006D2202"/>
    <w:rsid w:val="00717CA1"/>
    <w:rsid w:val="0072570B"/>
    <w:rsid w:val="0074168C"/>
    <w:rsid w:val="00744FB9"/>
    <w:rsid w:val="007615F3"/>
    <w:rsid w:val="007751F5"/>
    <w:rsid w:val="007E3389"/>
    <w:rsid w:val="007F7FE6"/>
    <w:rsid w:val="00826B34"/>
    <w:rsid w:val="00830F5E"/>
    <w:rsid w:val="0087089B"/>
    <w:rsid w:val="00873566"/>
    <w:rsid w:val="00875E94"/>
    <w:rsid w:val="008809DE"/>
    <w:rsid w:val="009027DE"/>
    <w:rsid w:val="00950AB6"/>
    <w:rsid w:val="009536B4"/>
    <w:rsid w:val="00954F0B"/>
    <w:rsid w:val="009A5927"/>
    <w:rsid w:val="009D4DDE"/>
    <w:rsid w:val="00AF49AA"/>
    <w:rsid w:val="00B25018"/>
    <w:rsid w:val="00BD2404"/>
    <w:rsid w:val="00C1402C"/>
    <w:rsid w:val="00C378B9"/>
    <w:rsid w:val="00C81AF1"/>
    <w:rsid w:val="00C8686E"/>
    <w:rsid w:val="00C9108A"/>
    <w:rsid w:val="00CB637D"/>
    <w:rsid w:val="00CC1B55"/>
    <w:rsid w:val="00CF7DF0"/>
    <w:rsid w:val="00D14D71"/>
    <w:rsid w:val="00DB009E"/>
    <w:rsid w:val="00DE1FB4"/>
    <w:rsid w:val="00E372B0"/>
    <w:rsid w:val="00E6081F"/>
    <w:rsid w:val="00E7494C"/>
    <w:rsid w:val="00E77F09"/>
    <w:rsid w:val="00E86809"/>
    <w:rsid w:val="00ED31EC"/>
    <w:rsid w:val="00F074B5"/>
    <w:rsid w:val="00F62631"/>
    <w:rsid w:val="00FA2CC3"/>
    <w:rsid w:val="00FF37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796AD-670C-4501-9A0A-BF1A6CED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9536B4"/>
    <w:pPr>
      <w:widowControl w:val="0"/>
      <w:autoSpaceDE w:val="0"/>
      <w:autoSpaceDN w:val="0"/>
      <w:spacing w:after="0" w:line="240" w:lineRule="auto"/>
      <w:ind w:left="287" w:right="2693"/>
      <w:jc w:val="center"/>
      <w:outlineLvl w:val="0"/>
    </w:pPr>
    <w:rPr>
      <w:rFonts w:ascii="Arial" w:eastAsia="Arial" w:hAnsi="Arial" w:cs="Arial"/>
      <w:b/>
      <w:bCs/>
      <w:lang w:val="es-ES"/>
    </w:rPr>
  </w:style>
  <w:style w:type="paragraph" w:styleId="Ttulo3">
    <w:name w:val="heading 3"/>
    <w:basedOn w:val="Normal"/>
    <w:next w:val="Normal"/>
    <w:link w:val="Ttulo3Car"/>
    <w:uiPriority w:val="9"/>
    <w:semiHidden/>
    <w:unhideWhenUsed/>
    <w:qFormat/>
    <w:rsid w:val="002E1F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Num1">
    <w:name w:val="WWNum1"/>
    <w:basedOn w:val="Sinlista"/>
    <w:rsid w:val="0074168C"/>
    <w:pPr>
      <w:numPr>
        <w:numId w:val="3"/>
      </w:numPr>
    </w:pPr>
  </w:style>
  <w:style w:type="paragraph" w:styleId="Encabezado">
    <w:name w:val="header"/>
    <w:basedOn w:val="Normal"/>
    <w:link w:val="EncabezadoCar"/>
    <w:uiPriority w:val="99"/>
    <w:unhideWhenUsed/>
    <w:rsid w:val="00CB63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637D"/>
  </w:style>
  <w:style w:type="paragraph" w:styleId="Piedepgina">
    <w:name w:val="footer"/>
    <w:basedOn w:val="Normal"/>
    <w:link w:val="PiedepginaCar"/>
    <w:uiPriority w:val="99"/>
    <w:unhideWhenUsed/>
    <w:rsid w:val="00CB63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637D"/>
  </w:style>
  <w:style w:type="paragraph" w:styleId="Textodeglobo">
    <w:name w:val="Balloon Text"/>
    <w:basedOn w:val="Normal"/>
    <w:link w:val="TextodegloboCar"/>
    <w:uiPriority w:val="99"/>
    <w:semiHidden/>
    <w:unhideWhenUsed/>
    <w:rsid w:val="00621B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1B90"/>
    <w:rPr>
      <w:rFonts w:ascii="Segoe UI" w:hAnsi="Segoe UI" w:cs="Segoe UI"/>
      <w:sz w:val="18"/>
      <w:szCs w:val="18"/>
    </w:rPr>
  </w:style>
  <w:style w:type="character" w:customStyle="1" w:styleId="Ttulo1Car">
    <w:name w:val="Título 1 Car"/>
    <w:basedOn w:val="Fuentedeprrafopredeter"/>
    <w:link w:val="Ttulo1"/>
    <w:uiPriority w:val="1"/>
    <w:rsid w:val="009536B4"/>
    <w:rPr>
      <w:rFonts w:ascii="Arial" w:eastAsia="Arial" w:hAnsi="Arial" w:cs="Arial"/>
      <w:b/>
      <w:bCs/>
      <w:lang w:val="es-ES"/>
    </w:rPr>
  </w:style>
  <w:style w:type="table" w:customStyle="1" w:styleId="TableNormal">
    <w:name w:val="Table Normal"/>
    <w:uiPriority w:val="2"/>
    <w:semiHidden/>
    <w:unhideWhenUsed/>
    <w:qFormat/>
    <w:rsid w:val="009536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536B4"/>
    <w:pPr>
      <w:widowControl w:val="0"/>
      <w:autoSpaceDE w:val="0"/>
      <w:autoSpaceDN w:val="0"/>
      <w:spacing w:after="0" w:line="240" w:lineRule="auto"/>
      <w:ind w:left="102"/>
      <w:jc w:val="both"/>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536B4"/>
    <w:rPr>
      <w:rFonts w:ascii="Arial MT" w:eastAsia="Arial MT" w:hAnsi="Arial MT" w:cs="Arial MT"/>
      <w:lang w:val="es-ES"/>
    </w:rPr>
  </w:style>
  <w:style w:type="paragraph" w:styleId="Prrafodelista">
    <w:name w:val="List Paragraph"/>
    <w:basedOn w:val="Normal"/>
    <w:uiPriority w:val="1"/>
    <w:qFormat/>
    <w:rsid w:val="009536B4"/>
    <w:pPr>
      <w:widowControl w:val="0"/>
      <w:autoSpaceDE w:val="0"/>
      <w:autoSpaceDN w:val="0"/>
      <w:spacing w:after="0" w:line="240" w:lineRule="auto"/>
      <w:ind w:left="102" w:right="115"/>
      <w:jc w:val="both"/>
    </w:pPr>
    <w:rPr>
      <w:rFonts w:ascii="Arial MT" w:eastAsia="Arial MT" w:hAnsi="Arial MT" w:cs="Arial MT"/>
      <w:lang w:val="es-ES"/>
    </w:rPr>
  </w:style>
  <w:style w:type="paragraph" w:customStyle="1" w:styleId="TableParagraph">
    <w:name w:val="Table Paragraph"/>
    <w:basedOn w:val="Normal"/>
    <w:uiPriority w:val="1"/>
    <w:qFormat/>
    <w:rsid w:val="009536B4"/>
    <w:pPr>
      <w:widowControl w:val="0"/>
      <w:autoSpaceDE w:val="0"/>
      <w:autoSpaceDN w:val="0"/>
      <w:spacing w:after="0" w:line="240" w:lineRule="auto"/>
    </w:pPr>
    <w:rPr>
      <w:rFonts w:ascii="Arial MT" w:eastAsia="Arial MT" w:hAnsi="Arial MT" w:cs="Arial MT"/>
      <w:lang w:val="es-ES"/>
    </w:rPr>
  </w:style>
  <w:style w:type="character" w:customStyle="1" w:styleId="Ttulo3Car">
    <w:name w:val="Título 3 Car"/>
    <w:basedOn w:val="Fuentedeprrafopredeter"/>
    <w:link w:val="Ttulo3"/>
    <w:uiPriority w:val="9"/>
    <w:semiHidden/>
    <w:rsid w:val="002E1F04"/>
    <w:rPr>
      <w:rFonts w:asciiTheme="majorHAnsi" w:eastAsiaTheme="majorEastAsia" w:hAnsiTheme="majorHAnsi" w:cstheme="majorBidi"/>
      <w:color w:val="1F4D78" w:themeColor="accent1" w:themeShade="7F"/>
      <w:sz w:val="24"/>
      <w:szCs w:val="24"/>
    </w:rPr>
  </w:style>
  <w:style w:type="character" w:styleId="Nmerodepgina">
    <w:name w:val="page number"/>
    <w:basedOn w:val="Fuentedeprrafopredeter"/>
    <w:rsid w:val="002E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B296A-AEB9-4C43-9022-EC526429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2246</Words>
  <Characters>12358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jfu</dc:creator>
  <cp:keywords/>
  <dc:description/>
  <cp:lastModifiedBy>SENADO</cp:lastModifiedBy>
  <cp:revision>2</cp:revision>
  <cp:lastPrinted>2022-09-06T12:02:00Z</cp:lastPrinted>
  <dcterms:created xsi:type="dcterms:W3CDTF">2022-09-06T12:03:00Z</dcterms:created>
  <dcterms:modified xsi:type="dcterms:W3CDTF">2022-09-06T12:03:00Z</dcterms:modified>
</cp:coreProperties>
</file>