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EB" w:rsidRPr="007C3339" w:rsidRDefault="00BD21EB" w:rsidP="00E837AF">
      <w:pPr>
        <w:spacing w:line="360" w:lineRule="auto"/>
        <w:jc w:val="both"/>
        <w:rPr>
          <w:rFonts w:asciiTheme="minorHAnsi" w:hAnsiTheme="minorHAnsi" w:cs="Arial"/>
          <w:sz w:val="24"/>
          <w:szCs w:val="24"/>
        </w:rPr>
      </w:pPr>
    </w:p>
    <w:p w:rsidR="00AE5963" w:rsidRPr="007C3339" w:rsidRDefault="00AE5963" w:rsidP="00806157">
      <w:pPr>
        <w:spacing w:line="360" w:lineRule="auto"/>
        <w:jc w:val="center"/>
        <w:rPr>
          <w:rFonts w:asciiTheme="minorHAnsi" w:hAnsiTheme="minorHAnsi" w:cs="Arial"/>
          <w:b/>
          <w:sz w:val="24"/>
          <w:szCs w:val="24"/>
        </w:rPr>
      </w:pPr>
      <w:r w:rsidRPr="007C3339">
        <w:rPr>
          <w:rFonts w:asciiTheme="minorHAnsi" w:hAnsiTheme="minorHAnsi" w:cs="Arial"/>
          <w:b/>
          <w:sz w:val="24"/>
          <w:szCs w:val="24"/>
        </w:rPr>
        <w:t>Proyecto de Declaración</w:t>
      </w:r>
    </w:p>
    <w:p w:rsidR="00806157" w:rsidRPr="007C3339" w:rsidRDefault="00AE5963" w:rsidP="00806157">
      <w:pPr>
        <w:spacing w:line="360" w:lineRule="auto"/>
        <w:jc w:val="center"/>
        <w:rPr>
          <w:rFonts w:asciiTheme="minorHAnsi" w:hAnsiTheme="minorHAnsi" w:cs="Arial"/>
          <w:b/>
          <w:sz w:val="24"/>
          <w:szCs w:val="24"/>
        </w:rPr>
      </w:pPr>
      <w:r w:rsidRPr="007C3339">
        <w:rPr>
          <w:rFonts w:asciiTheme="minorHAnsi" w:hAnsiTheme="minorHAnsi" w:cs="Arial"/>
          <w:b/>
          <w:sz w:val="24"/>
          <w:szCs w:val="24"/>
        </w:rPr>
        <w:t>Fundamentos</w:t>
      </w:r>
    </w:p>
    <w:p w:rsidR="008237AC" w:rsidRPr="008237AC" w:rsidRDefault="008237AC" w:rsidP="008237AC">
      <w:pPr>
        <w:pStyle w:val="Sinespaciado"/>
        <w:jc w:val="both"/>
        <w:rPr>
          <w:rFonts w:asciiTheme="minorHAnsi" w:hAnsiTheme="minorHAnsi" w:cs="Arial"/>
          <w:sz w:val="24"/>
          <w:szCs w:val="24"/>
          <w:shd w:val="clear" w:color="auto" w:fill="FFFFFF"/>
        </w:rPr>
      </w:pPr>
      <w:r w:rsidRPr="008237AC">
        <w:rPr>
          <w:rFonts w:asciiTheme="minorHAnsi" w:hAnsiTheme="minorHAnsi" w:cs="Arial"/>
          <w:sz w:val="24"/>
          <w:szCs w:val="24"/>
          <w:shd w:val="clear" w:color="auto" w:fill="FFFFFF"/>
        </w:rPr>
        <w:t>Visto</w:t>
      </w:r>
      <w:r w:rsidR="00BD3C9A">
        <w:rPr>
          <w:rFonts w:asciiTheme="minorHAnsi" w:hAnsiTheme="minorHAnsi" w:cs="Arial"/>
          <w:sz w:val="24"/>
          <w:szCs w:val="24"/>
          <w:shd w:val="clear" w:color="auto" w:fill="FFFFFF"/>
        </w:rPr>
        <w:t xml:space="preserve"> que se llevará a cabo una nueva edición del </w:t>
      </w:r>
      <w:r w:rsidRPr="00F241D5">
        <w:rPr>
          <w:rFonts w:asciiTheme="minorHAnsi" w:hAnsiTheme="minorHAnsi" w:cs="Arial"/>
          <w:b/>
          <w:i/>
          <w:sz w:val="24"/>
          <w:szCs w:val="24"/>
          <w:shd w:val="clear" w:color="auto" w:fill="FFFFFF"/>
        </w:rPr>
        <w:t>Carnaval de la ciudad de Concordia del año 2022</w:t>
      </w:r>
      <w:r w:rsidRPr="008237AC">
        <w:rPr>
          <w:rFonts w:asciiTheme="minorHAnsi" w:hAnsiTheme="minorHAnsi" w:cs="Arial"/>
          <w:sz w:val="24"/>
          <w:szCs w:val="24"/>
          <w:shd w:val="clear" w:color="auto" w:fill="FFFFFF"/>
        </w:rPr>
        <w:t xml:space="preserve"> a realizarse en el tradicional Corsódromo Atanasio Bonfiglio, de dicha localidad. La f</w:t>
      </w:r>
      <w:r w:rsidR="00386AB5">
        <w:rPr>
          <w:rFonts w:asciiTheme="minorHAnsi" w:hAnsiTheme="minorHAnsi" w:cs="Arial"/>
          <w:sz w:val="24"/>
          <w:szCs w:val="24"/>
          <w:shd w:val="clear" w:color="auto" w:fill="FFFFFF"/>
        </w:rPr>
        <w:t>echa de desfile iniciará el 22 de enero</w:t>
      </w:r>
      <w:r w:rsidRPr="008237AC">
        <w:rPr>
          <w:rFonts w:asciiTheme="minorHAnsi" w:hAnsiTheme="minorHAnsi" w:cs="Arial"/>
          <w:sz w:val="24"/>
          <w:szCs w:val="24"/>
          <w:shd w:val="clear" w:color="auto" w:fill="FFFFFF"/>
        </w:rPr>
        <w:t xml:space="preserve">, y continuará por 5 noches consecutivas más, abarcando inclusive el mes de febrero. </w:t>
      </w:r>
    </w:p>
    <w:p w:rsidR="008237AC" w:rsidRPr="008237AC" w:rsidRDefault="008237AC" w:rsidP="008237AC">
      <w:pPr>
        <w:pStyle w:val="Sinespaciado"/>
        <w:jc w:val="both"/>
        <w:rPr>
          <w:rFonts w:asciiTheme="minorHAnsi" w:hAnsiTheme="minorHAnsi" w:cs="Arial"/>
          <w:sz w:val="24"/>
          <w:szCs w:val="24"/>
          <w:shd w:val="clear" w:color="auto" w:fill="FFFFFF"/>
        </w:rPr>
      </w:pPr>
    </w:p>
    <w:p w:rsidR="008237AC" w:rsidRPr="008237AC" w:rsidRDefault="008237AC" w:rsidP="008237AC">
      <w:pPr>
        <w:pStyle w:val="Sinespaciado"/>
        <w:jc w:val="both"/>
        <w:rPr>
          <w:rFonts w:asciiTheme="minorHAnsi" w:hAnsiTheme="minorHAnsi" w:cs="Arial"/>
          <w:sz w:val="24"/>
          <w:szCs w:val="24"/>
          <w:shd w:val="clear" w:color="auto" w:fill="FFFFFF"/>
        </w:rPr>
      </w:pPr>
    </w:p>
    <w:p w:rsidR="008237AC" w:rsidRPr="008237AC" w:rsidRDefault="008237AC" w:rsidP="008237AC">
      <w:pPr>
        <w:pStyle w:val="Sinespaciado"/>
        <w:jc w:val="both"/>
        <w:rPr>
          <w:rFonts w:asciiTheme="minorHAnsi" w:hAnsiTheme="minorHAnsi" w:cs="Arial"/>
          <w:sz w:val="24"/>
          <w:szCs w:val="24"/>
          <w:shd w:val="clear" w:color="auto" w:fill="FFFFFF"/>
        </w:rPr>
      </w:pPr>
      <w:r w:rsidRPr="008237AC">
        <w:rPr>
          <w:rFonts w:asciiTheme="minorHAnsi" w:hAnsiTheme="minorHAnsi" w:cs="Arial"/>
          <w:sz w:val="24"/>
          <w:szCs w:val="24"/>
          <w:shd w:val="clear" w:color="auto" w:fill="FFFFFF"/>
        </w:rPr>
        <w:t xml:space="preserve">Una de las fiestas populares más importantes que tiene la ciudad de Concordia vuelve a brillar luego de una edición interrumpida por la Pandemia mundial Coronavirus Covid – 19.  </w:t>
      </w:r>
    </w:p>
    <w:p w:rsidR="008237AC" w:rsidRPr="008237AC" w:rsidRDefault="008237AC" w:rsidP="008237AC">
      <w:pPr>
        <w:pStyle w:val="Sinespaciado"/>
        <w:jc w:val="both"/>
        <w:rPr>
          <w:rFonts w:asciiTheme="minorHAnsi" w:hAnsiTheme="minorHAnsi" w:cs="Arial"/>
          <w:sz w:val="24"/>
          <w:szCs w:val="24"/>
          <w:shd w:val="clear" w:color="auto" w:fill="FFFFFF"/>
        </w:rPr>
      </w:pPr>
    </w:p>
    <w:p w:rsidR="008237AC" w:rsidRPr="008237AC" w:rsidRDefault="008237AC" w:rsidP="008237AC">
      <w:pPr>
        <w:pStyle w:val="Sinespaciado"/>
        <w:jc w:val="both"/>
        <w:rPr>
          <w:rFonts w:asciiTheme="minorHAnsi" w:hAnsiTheme="minorHAnsi" w:cs="Arial"/>
          <w:sz w:val="24"/>
          <w:szCs w:val="24"/>
          <w:shd w:val="clear" w:color="auto" w:fill="FFFFFF"/>
        </w:rPr>
      </w:pPr>
      <w:r w:rsidRPr="008237AC">
        <w:rPr>
          <w:rFonts w:asciiTheme="minorHAnsi" w:hAnsiTheme="minorHAnsi" w:cs="Arial"/>
          <w:sz w:val="24"/>
          <w:szCs w:val="24"/>
          <w:shd w:val="clear" w:color="auto" w:fill="FFFFFF"/>
        </w:rPr>
        <w:t>Las y los Concordienses esperan la llegada de las noches de carnaval para disfrutar de la fiesta mayor de las comparsas locales en su propio Corsódromo, emplazado en lo que fuera la ex Estación Norte del Ferrocarril, con capacidad para más de 15.000 personas y con una pista de desfile que permite el cómodo desplazamiento de las agrupaciones que le dan vida a este evento carnestolendo.</w:t>
      </w:r>
    </w:p>
    <w:p w:rsidR="008237AC" w:rsidRPr="008237AC" w:rsidRDefault="008237AC" w:rsidP="008237AC">
      <w:pPr>
        <w:pStyle w:val="Sinespaciado"/>
        <w:jc w:val="both"/>
        <w:rPr>
          <w:rFonts w:asciiTheme="minorHAnsi" w:hAnsiTheme="minorHAnsi" w:cs="Arial"/>
          <w:sz w:val="24"/>
          <w:szCs w:val="24"/>
          <w:shd w:val="clear" w:color="auto" w:fill="FFFFFF"/>
        </w:rPr>
      </w:pPr>
    </w:p>
    <w:p w:rsidR="008237AC" w:rsidRPr="008237AC" w:rsidRDefault="008237AC" w:rsidP="008237AC">
      <w:pPr>
        <w:pStyle w:val="Sinespaciado"/>
        <w:jc w:val="both"/>
        <w:rPr>
          <w:rFonts w:asciiTheme="minorHAnsi" w:hAnsiTheme="minorHAnsi" w:cs="Arial"/>
          <w:sz w:val="24"/>
          <w:szCs w:val="24"/>
          <w:shd w:val="clear" w:color="auto" w:fill="FFFFFF"/>
        </w:rPr>
      </w:pPr>
    </w:p>
    <w:p w:rsidR="008237AC" w:rsidRPr="008237AC" w:rsidRDefault="008237AC" w:rsidP="008237AC">
      <w:pPr>
        <w:pStyle w:val="Sinespaciado"/>
        <w:jc w:val="both"/>
        <w:rPr>
          <w:rFonts w:asciiTheme="minorHAnsi" w:hAnsiTheme="minorHAnsi" w:cs="Arial"/>
          <w:sz w:val="24"/>
          <w:szCs w:val="24"/>
          <w:shd w:val="clear" w:color="auto" w:fill="FFFFFF"/>
        </w:rPr>
      </w:pPr>
      <w:r w:rsidRPr="008237AC">
        <w:rPr>
          <w:rFonts w:asciiTheme="minorHAnsi" w:hAnsiTheme="minorHAnsi" w:cs="Arial"/>
          <w:sz w:val="24"/>
          <w:szCs w:val="24"/>
          <w:shd w:val="clear" w:color="auto" w:fill="FFFFFF"/>
        </w:rPr>
        <w:t xml:space="preserve">Música, color y alegría es el despliegue de las comparsas que compiten. Así aparecen Ráfaga, Emperatriz, Imperio y Bella Samba, cada una con más de 200 integrantes que con todo su brillo, coreografías, el sonido de sus baterías, permiten que se viva un clima de fiesta que se siente en toda la ciudad y contagia a quienes la visitan en la temporada de verano. </w:t>
      </w:r>
    </w:p>
    <w:p w:rsidR="008237AC" w:rsidRPr="008237AC" w:rsidRDefault="008237AC" w:rsidP="008237AC">
      <w:pPr>
        <w:pStyle w:val="Sinespaciado"/>
        <w:jc w:val="both"/>
        <w:rPr>
          <w:rFonts w:asciiTheme="minorHAnsi" w:hAnsiTheme="minorHAnsi" w:cs="Arial"/>
          <w:sz w:val="24"/>
          <w:szCs w:val="24"/>
          <w:shd w:val="clear" w:color="auto" w:fill="FFFFFF"/>
        </w:rPr>
      </w:pPr>
    </w:p>
    <w:p w:rsidR="0023664F" w:rsidRPr="007C3339" w:rsidRDefault="008237AC" w:rsidP="008237AC">
      <w:pPr>
        <w:pStyle w:val="Sinespaciado"/>
        <w:jc w:val="both"/>
        <w:rPr>
          <w:rFonts w:asciiTheme="minorHAnsi" w:hAnsiTheme="minorHAnsi" w:cs="Arial"/>
          <w:sz w:val="24"/>
          <w:szCs w:val="24"/>
          <w:shd w:val="clear" w:color="auto" w:fill="FFFFFF"/>
        </w:rPr>
      </w:pPr>
      <w:r w:rsidRPr="008237AC">
        <w:rPr>
          <w:rFonts w:asciiTheme="minorHAnsi" w:hAnsiTheme="minorHAnsi" w:cs="Arial"/>
          <w:sz w:val="24"/>
          <w:szCs w:val="24"/>
          <w:shd w:val="clear" w:color="auto" w:fill="FFFFFF"/>
        </w:rPr>
        <w:t xml:space="preserve">El carnaval de Concordia cumple un rol muy importante para el turismo y el desarrollo de la ciudad a través del trabajo en conjunto que realiza el Municipio, a través del Ente de Carnaval y las diferentes agrupaciones </w:t>
      </w:r>
      <w:r w:rsidR="00BD3C9A">
        <w:rPr>
          <w:rFonts w:asciiTheme="minorHAnsi" w:hAnsiTheme="minorHAnsi" w:cs="Arial"/>
          <w:sz w:val="24"/>
          <w:szCs w:val="24"/>
          <w:shd w:val="clear" w:color="auto" w:fill="FFFFFF"/>
        </w:rPr>
        <w:t xml:space="preserve">carnavaleras, </w:t>
      </w:r>
      <w:r w:rsidRPr="008237AC">
        <w:rPr>
          <w:rFonts w:asciiTheme="minorHAnsi" w:hAnsiTheme="minorHAnsi" w:cs="Arial"/>
          <w:sz w:val="24"/>
          <w:szCs w:val="24"/>
          <w:shd w:val="clear" w:color="auto" w:fill="FFFFFF"/>
        </w:rPr>
        <w:t>dando como resultado una gran fiesta para que disfruten los concordienses y los turistas.</w:t>
      </w:r>
    </w:p>
    <w:p w:rsidR="002B6E91" w:rsidRPr="007C3339" w:rsidRDefault="002B6E91" w:rsidP="002F5214">
      <w:pPr>
        <w:spacing w:line="360" w:lineRule="auto"/>
        <w:jc w:val="both"/>
        <w:rPr>
          <w:rFonts w:asciiTheme="minorHAnsi" w:hAnsiTheme="minorHAnsi" w:cs="Arial"/>
          <w:b/>
          <w:sz w:val="24"/>
          <w:szCs w:val="24"/>
        </w:rPr>
      </w:pPr>
    </w:p>
    <w:p w:rsidR="008237AC" w:rsidRDefault="008237AC" w:rsidP="002F5214">
      <w:pPr>
        <w:spacing w:line="360" w:lineRule="auto"/>
        <w:jc w:val="both"/>
        <w:rPr>
          <w:rFonts w:asciiTheme="minorHAnsi" w:hAnsiTheme="minorHAnsi" w:cs="Arial"/>
          <w:b/>
          <w:sz w:val="24"/>
          <w:szCs w:val="24"/>
        </w:rPr>
      </w:pPr>
    </w:p>
    <w:p w:rsidR="008237AC" w:rsidRDefault="008237AC" w:rsidP="002F5214">
      <w:pPr>
        <w:spacing w:line="360" w:lineRule="auto"/>
        <w:jc w:val="both"/>
        <w:rPr>
          <w:rFonts w:asciiTheme="minorHAnsi" w:hAnsiTheme="minorHAnsi" w:cs="Arial"/>
          <w:b/>
          <w:sz w:val="24"/>
          <w:szCs w:val="24"/>
        </w:rPr>
      </w:pPr>
    </w:p>
    <w:p w:rsidR="008237AC" w:rsidRDefault="008237AC" w:rsidP="002F5214">
      <w:pPr>
        <w:spacing w:line="360" w:lineRule="auto"/>
        <w:jc w:val="both"/>
        <w:rPr>
          <w:rFonts w:asciiTheme="minorHAnsi" w:hAnsiTheme="minorHAnsi" w:cs="Arial"/>
          <w:b/>
          <w:sz w:val="24"/>
          <w:szCs w:val="24"/>
        </w:rPr>
      </w:pPr>
    </w:p>
    <w:p w:rsidR="00AE5963" w:rsidRPr="007C3339" w:rsidRDefault="00AE5963" w:rsidP="002F5214">
      <w:pPr>
        <w:spacing w:line="360" w:lineRule="auto"/>
        <w:jc w:val="both"/>
        <w:rPr>
          <w:rFonts w:asciiTheme="minorHAnsi" w:hAnsiTheme="minorHAnsi" w:cs="Arial"/>
          <w:b/>
          <w:sz w:val="24"/>
          <w:szCs w:val="24"/>
        </w:rPr>
      </w:pPr>
      <w:r w:rsidRPr="007C3339">
        <w:rPr>
          <w:rFonts w:asciiTheme="minorHAnsi" w:hAnsiTheme="minorHAnsi" w:cs="Arial"/>
          <w:b/>
          <w:sz w:val="24"/>
          <w:szCs w:val="24"/>
        </w:rPr>
        <w:t>LA HONORABLE CÁMARA DE SENADORES DE LA PROVINCIA DE ENTRE RÍOS DECLARA:</w:t>
      </w:r>
    </w:p>
    <w:p w:rsidR="00F328F6" w:rsidRPr="007C3339" w:rsidRDefault="00AE5963" w:rsidP="00F328F6">
      <w:pPr>
        <w:jc w:val="both"/>
        <w:rPr>
          <w:rFonts w:asciiTheme="minorHAnsi" w:hAnsiTheme="minorHAnsi" w:cs="Arial"/>
          <w:sz w:val="24"/>
          <w:szCs w:val="24"/>
        </w:rPr>
      </w:pPr>
      <w:r w:rsidRPr="007C3339">
        <w:rPr>
          <w:rFonts w:asciiTheme="minorHAnsi" w:hAnsiTheme="minorHAnsi" w:cs="Arial"/>
          <w:b/>
          <w:sz w:val="24"/>
          <w:szCs w:val="24"/>
          <w:u w:val="single"/>
        </w:rPr>
        <w:t>Primero:</w:t>
      </w:r>
      <w:r w:rsidRPr="007C3339">
        <w:rPr>
          <w:rFonts w:asciiTheme="minorHAnsi" w:hAnsiTheme="minorHAnsi" w:cs="Arial"/>
          <w:sz w:val="24"/>
          <w:szCs w:val="24"/>
        </w:rPr>
        <w:t xml:space="preserve"> De interés</w:t>
      </w:r>
      <w:bookmarkStart w:id="0" w:name="_GoBack"/>
      <w:bookmarkEnd w:id="0"/>
      <w:r w:rsidR="00386AB5">
        <w:rPr>
          <w:rFonts w:asciiTheme="minorHAnsi" w:hAnsiTheme="minorHAnsi" w:cs="Arial"/>
          <w:sz w:val="24"/>
          <w:szCs w:val="24"/>
        </w:rPr>
        <w:t xml:space="preserve"> </w:t>
      </w:r>
      <w:r w:rsidR="00BD3C9A">
        <w:rPr>
          <w:rFonts w:asciiTheme="minorHAnsi" w:hAnsiTheme="minorHAnsi" w:cs="Arial"/>
          <w:sz w:val="24"/>
          <w:szCs w:val="24"/>
        </w:rPr>
        <w:t xml:space="preserve">a la Edición del año 2022 del </w:t>
      </w:r>
      <w:r w:rsidR="00386AB5">
        <w:rPr>
          <w:rFonts w:asciiTheme="minorHAnsi" w:hAnsiTheme="minorHAnsi"/>
          <w:b/>
          <w:i/>
          <w:sz w:val="24"/>
          <w:szCs w:val="24"/>
        </w:rPr>
        <w:t xml:space="preserve">Carnaval de Concordia </w:t>
      </w:r>
      <w:r w:rsidR="007C3339" w:rsidRPr="007C3339">
        <w:rPr>
          <w:rFonts w:asciiTheme="minorHAnsi" w:hAnsiTheme="minorHAnsi"/>
          <w:sz w:val="24"/>
          <w:szCs w:val="24"/>
        </w:rPr>
        <w:t xml:space="preserve">organizada por </w:t>
      </w:r>
      <w:r w:rsidR="00386AB5">
        <w:rPr>
          <w:rFonts w:asciiTheme="minorHAnsi" w:hAnsiTheme="minorHAnsi"/>
          <w:sz w:val="24"/>
          <w:szCs w:val="24"/>
        </w:rPr>
        <w:t xml:space="preserve">el Ente de Carnaval de la Municipalidad de Concordia. </w:t>
      </w:r>
    </w:p>
    <w:p w:rsidR="00A82CEA" w:rsidRPr="007C3339" w:rsidRDefault="005D4577" w:rsidP="002F5214">
      <w:pPr>
        <w:pStyle w:val="NormalWeb"/>
        <w:spacing w:line="360" w:lineRule="auto"/>
        <w:jc w:val="both"/>
        <w:rPr>
          <w:rFonts w:asciiTheme="minorHAnsi" w:hAnsiTheme="minorHAnsi" w:cs="Arial"/>
          <w:bCs/>
          <w:color w:val="1F1A22"/>
          <w:kern w:val="36"/>
        </w:rPr>
      </w:pPr>
      <w:r w:rsidRPr="007C3339">
        <w:rPr>
          <w:rFonts w:asciiTheme="minorHAnsi" w:hAnsiTheme="minorHAnsi" w:cs="Arial"/>
          <w:b/>
          <w:u w:val="single"/>
        </w:rPr>
        <w:t>Segundo:</w:t>
      </w:r>
      <w:r w:rsidRPr="007C3339">
        <w:rPr>
          <w:rFonts w:asciiTheme="minorHAnsi" w:hAnsiTheme="minorHAnsi" w:cs="Arial"/>
        </w:rPr>
        <w:t xml:space="preserve"> Comuníquese </w:t>
      </w:r>
      <w:r w:rsidR="00671A61" w:rsidRPr="007C3339">
        <w:rPr>
          <w:rFonts w:asciiTheme="minorHAnsi" w:hAnsiTheme="minorHAnsi" w:cs="Arial"/>
        </w:rPr>
        <w:t xml:space="preserve">a </w:t>
      </w:r>
      <w:r w:rsidR="00386AB5">
        <w:rPr>
          <w:rFonts w:asciiTheme="minorHAnsi" w:hAnsiTheme="minorHAnsi" w:cs="Arial"/>
          <w:bCs/>
          <w:color w:val="1F1A22"/>
          <w:kern w:val="36"/>
        </w:rPr>
        <w:t xml:space="preserve">al Ente de Carnaval de la Municipalidad de Concordia. </w:t>
      </w:r>
    </w:p>
    <w:p w:rsidR="00BD21EB" w:rsidRPr="007C3339" w:rsidRDefault="00EF4878" w:rsidP="00EF4878">
      <w:pPr>
        <w:shd w:val="clear" w:color="auto" w:fill="FFFFFF"/>
        <w:spacing w:after="300" w:line="405" w:lineRule="atLeast"/>
        <w:jc w:val="both"/>
        <w:rPr>
          <w:rFonts w:asciiTheme="minorHAnsi" w:hAnsiTheme="minorHAnsi" w:cs="Arial"/>
          <w:sz w:val="24"/>
          <w:szCs w:val="24"/>
        </w:rPr>
      </w:pPr>
      <w:r w:rsidRPr="007C3339">
        <w:rPr>
          <w:rFonts w:asciiTheme="minorHAnsi" w:hAnsiTheme="minorHAnsi" w:cs="Arial"/>
          <w:b/>
          <w:sz w:val="24"/>
          <w:szCs w:val="24"/>
          <w:u w:val="single"/>
        </w:rPr>
        <w:t>Tercero:</w:t>
      </w:r>
      <w:r w:rsidRPr="007C3339">
        <w:rPr>
          <w:rFonts w:asciiTheme="minorHAnsi" w:hAnsiTheme="minorHAnsi" w:cs="Arial"/>
          <w:sz w:val="24"/>
          <w:szCs w:val="24"/>
        </w:rPr>
        <w:t xml:space="preserve"> De forma. </w:t>
      </w:r>
      <w:r w:rsidR="00806157" w:rsidRPr="007C3339">
        <w:rPr>
          <w:rFonts w:asciiTheme="minorHAnsi" w:hAnsiTheme="minorHAnsi" w:cs="Arial"/>
          <w:noProof/>
          <w:sz w:val="24"/>
          <w:szCs w:val="24"/>
          <w:lang w:eastAsia="es-AR"/>
        </w:rPr>
        <w:drawing>
          <wp:anchor distT="0" distB="0" distL="114300" distR="114300" simplePos="0" relativeHeight="251660800" behindDoc="1" locked="0" layoutInCell="1" allowOverlap="1">
            <wp:simplePos x="0" y="0"/>
            <wp:positionH relativeFrom="column">
              <wp:posOffset>4091940</wp:posOffset>
            </wp:positionH>
            <wp:positionV relativeFrom="paragraph">
              <wp:posOffset>186055</wp:posOffset>
            </wp:positionV>
            <wp:extent cx="1457325" cy="1081405"/>
            <wp:effectExtent l="19050" t="0" r="9525" b="0"/>
            <wp:wrapTight wrapText="bothSides">
              <wp:wrapPolygon edited="0">
                <wp:start x="-282" y="0"/>
                <wp:lineTo x="-282" y="21308"/>
                <wp:lineTo x="21741" y="21308"/>
                <wp:lineTo x="21741" y="0"/>
                <wp:lineTo x="-282"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325" cy="1081405"/>
                    </a:xfrm>
                    <a:prstGeom prst="rect">
                      <a:avLst/>
                    </a:prstGeom>
                  </pic:spPr>
                </pic:pic>
              </a:graphicData>
            </a:graphic>
          </wp:anchor>
        </w:drawing>
      </w:r>
    </w:p>
    <w:sectPr w:rsidR="00BD21EB" w:rsidRPr="007C3339"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771" w:rsidRDefault="00BA4771" w:rsidP="00DF78C2">
      <w:pPr>
        <w:spacing w:after="0" w:line="240" w:lineRule="auto"/>
      </w:pPr>
      <w:r>
        <w:separator/>
      </w:r>
    </w:p>
  </w:endnote>
  <w:endnote w:type="continuationSeparator" w:id="1">
    <w:p w:rsidR="00BA4771" w:rsidRDefault="00BA4771" w:rsidP="00DF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771" w:rsidRDefault="00BA4771" w:rsidP="00DF78C2">
      <w:pPr>
        <w:spacing w:after="0" w:line="240" w:lineRule="auto"/>
      </w:pPr>
      <w:r>
        <w:separator/>
      </w:r>
    </w:p>
  </w:footnote>
  <w:footnote w:type="continuationSeparator" w:id="1">
    <w:p w:rsidR="00BA4771" w:rsidRDefault="00BA4771" w:rsidP="00DF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F2" w:rsidRDefault="00D550F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2">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5"/>
  </w:num>
  <w:num w:numId="5">
    <w:abstractNumId w:val="8"/>
  </w:num>
  <w:num w:numId="6">
    <w:abstractNumId w:val="3"/>
  </w:num>
  <w:num w:numId="7">
    <w:abstractNumId w:val="6"/>
  </w:num>
  <w:num w:numId="8">
    <w:abstractNumId w:val="10"/>
  </w:num>
  <w:num w:numId="9">
    <w:abstractNumId w:val="12"/>
  </w:num>
  <w:num w:numId="10">
    <w:abstractNumId w:val="7"/>
  </w:num>
  <w:num w:numId="11">
    <w:abstractNumId w:val="13"/>
  </w:num>
  <w:num w:numId="12">
    <w:abstractNumId w:val="0"/>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DF78C2"/>
    <w:rsid w:val="00045505"/>
    <w:rsid w:val="000714D8"/>
    <w:rsid w:val="00095CBA"/>
    <w:rsid w:val="000C0F11"/>
    <w:rsid w:val="000D36B0"/>
    <w:rsid w:val="000D6593"/>
    <w:rsid w:val="001B4E8D"/>
    <w:rsid w:val="001C423E"/>
    <w:rsid w:val="00201F2E"/>
    <w:rsid w:val="0023664F"/>
    <w:rsid w:val="00244D66"/>
    <w:rsid w:val="00271D0B"/>
    <w:rsid w:val="00295016"/>
    <w:rsid w:val="002B2AC9"/>
    <w:rsid w:val="002B6E91"/>
    <w:rsid w:val="002C28EE"/>
    <w:rsid w:val="002D7721"/>
    <w:rsid w:val="002E2E7E"/>
    <w:rsid w:val="002F5214"/>
    <w:rsid w:val="00347542"/>
    <w:rsid w:val="003569D9"/>
    <w:rsid w:val="00377D50"/>
    <w:rsid w:val="00386AB5"/>
    <w:rsid w:val="003D4411"/>
    <w:rsid w:val="00402356"/>
    <w:rsid w:val="00410699"/>
    <w:rsid w:val="00415C41"/>
    <w:rsid w:val="00455D20"/>
    <w:rsid w:val="00493875"/>
    <w:rsid w:val="00494A7D"/>
    <w:rsid w:val="00494CBE"/>
    <w:rsid w:val="004F34D4"/>
    <w:rsid w:val="005040EE"/>
    <w:rsid w:val="00510B85"/>
    <w:rsid w:val="00534AFF"/>
    <w:rsid w:val="00534B75"/>
    <w:rsid w:val="00590970"/>
    <w:rsid w:val="005D4577"/>
    <w:rsid w:val="005D6B10"/>
    <w:rsid w:val="005E06E2"/>
    <w:rsid w:val="005F6515"/>
    <w:rsid w:val="00601338"/>
    <w:rsid w:val="0062150B"/>
    <w:rsid w:val="00651AD8"/>
    <w:rsid w:val="00664B09"/>
    <w:rsid w:val="00671A61"/>
    <w:rsid w:val="00673E38"/>
    <w:rsid w:val="006A0C84"/>
    <w:rsid w:val="006B64CD"/>
    <w:rsid w:val="006C06EE"/>
    <w:rsid w:val="006C72C3"/>
    <w:rsid w:val="006F73C5"/>
    <w:rsid w:val="0070009D"/>
    <w:rsid w:val="00716F9E"/>
    <w:rsid w:val="00790735"/>
    <w:rsid w:val="007921DF"/>
    <w:rsid w:val="00795814"/>
    <w:rsid w:val="007C3339"/>
    <w:rsid w:val="007D1414"/>
    <w:rsid w:val="007E0400"/>
    <w:rsid w:val="00806157"/>
    <w:rsid w:val="0081188F"/>
    <w:rsid w:val="008159C2"/>
    <w:rsid w:val="008237AC"/>
    <w:rsid w:val="00831455"/>
    <w:rsid w:val="00851934"/>
    <w:rsid w:val="00895751"/>
    <w:rsid w:val="008A37FB"/>
    <w:rsid w:val="008B13DB"/>
    <w:rsid w:val="008C443F"/>
    <w:rsid w:val="008E7C51"/>
    <w:rsid w:val="008F6BD4"/>
    <w:rsid w:val="009274DD"/>
    <w:rsid w:val="00940D30"/>
    <w:rsid w:val="00956E4D"/>
    <w:rsid w:val="00971E8D"/>
    <w:rsid w:val="0097419E"/>
    <w:rsid w:val="00995495"/>
    <w:rsid w:val="00A642F0"/>
    <w:rsid w:val="00A82CEA"/>
    <w:rsid w:val="00A979A6"/>
    <w:rsid w:val="00AC2CD0"/>
    <w:rsid w:val="00AC48B8"/>
    <w:rsid w:val="00AE1A08"/>
    <w:rsid w:val="00AE5963"/>
    <w:rsid w:val="00B14720"/>
    <w:rsid w:val="00B21434"/>
    <w:rsid w:val="00B2246A"/>
    <w:rsid w:val="00B92579"/>
    <w:rsid w:val="00BA4771"/>
    <w:rsid w:val="00BB388B"/>
    <w:rsid w:val="00BC3A05"/>
    <w:rsid w:val="00BC6C62"/>
    <w:rsid w:val="00BD1F16"/>
    <w:rsid w:val="00BD21EB"/>
    <w:rsid w:val="00BD3C9A"/>
    <w:rsid w:val="00BF0974"/>
    <w:rsid w:val="00C07FBD"/>
    <w:rsid w:val="00C455B0"/>
    <w:rsid w:val="00C72565"/>
    <w:rsid w:val="00C80E46"/>
    <w:rsid w:val="00C92AEA"/>
    <w:rsid w:val="00C93554"/>
    <w:rsid w:val="00D0130A"/>
    <w:rsid w:val="00D15766"/>
    <w:rsid w:val="00D2732B"/>
    <w:rsid w:val="00D52C5E"/>
    <w:rsid w:val="00D550F2"/>
    <w:rsid w:val="00D6565D"/>
    <w:rsid w:val="00D81520"/>
    <w:rsid w:val="00DE55B7"/>
    <w:rsid w:val="00DE6067"/>
    <w:rsid w:val="00DF5493"/>
    <w:rsid w:val="00DF78C2"/>
    <w:rsid w:val="00E100BA"/>
    <w:rsid w:val="00E4051B"/>
    <w:rsid w:val="00E75943"/>
    <w:rsid w:val="00E771B3"/>
    <w:rsid w:val="00E837AF"/>
    <w:rsid w:val="00ED7F25"/>
    <w:rsid w:val="00EE79CF"/>
    <w:rsid w:val="00EF07C3"/>
    <w:rsid w:val="00EF4878"/>
    <w:rsid w:val="00F241D5"/>
    <w:rsid w:val="00F2558A"/>
    <w:rsid w:val="00F328F6"/>
    <w:rsid w:val="00F51D2C"/>
    <w:rsid w:val="00F573C0"/>
    <w:rsid w:val="00FB7FD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 w:type="character" w:styleId="nfasis">
    <w:name w:val="Emphasis"/>
    <w:basedOn w:val="Fuentedeprrafopredeter"/>
    <w:uiPriority w:val="20"/>
    <w:qFormat/>
    <w:rsid w:val="008237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r="http://schemas.openxmlformats.org/officeDocument/2006/relationships" xmlns:w="http://schemas.openxmlformats.org/wordprocessingml/2006/main">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526794716">
      <w:bodyDiv w:val="1"/>
      <w:marLeft w:val="0"/>
      <w:marRight w:val="0"/>
      <w:marTop w:val="0"/>
      <w:marBottom w:val="0"/>
      <w:divBdr>
        <w:top w:val="none" w:sz="0" w:space="0" w:color="auto"/>
        <w:left w:val="none" w:sz="0" w:space="0" w:color="auto"/>
        <w:bottom w:val="none" w:sz="0" w:space="0" w:color="auto"/>
        <w:right w:val="none" w:sz="0" w:space="0" w:color="auto"/>
      </w:divBdr>
      <w:divsChild>
        <w:div w:id="1710644478">
          <w:marLeft w:val="0"/>
          <w:marRight w:val="0"/>
          <w:marTop w:val="0"/>
          <w:marBottom w:val="0"/>
          <w:divBdr>
            <w:top w:val="none" w:sz="0" w:space="0" w:color="auto"/>
            <w:left w:val="none" w:sz="0" w:space="0" w:color="auto"/>
            <w:bottom w:val="none" w:sz="0" w:space="0" w:color="auto"/>
            <w:right w:val="none" w:sz="0" w:space="0" w:color="auto"/>
          </w:divBdr>
        </w:div>
        <w:div w:id="802770299">
          <w:marLeft w:val="0"/>
          <w:marRight w:val="0"/>
          <w:marTop w:val="0"/>
          <w:marBottom w:val="0"/>
          <w:divBdr>
            <w:top w:val="none" w:sz="0" w:space="0" w:color="auto"/>
            <w:left w:val="none" w:sz="0" w:space="0" w:color="auto"/>
            <w:bottom w:val="none" w:sz="0" w:space="0" w:color="auto"/>
            <w:right w:val="none" w:sz="0" w:space="0" w:color="auto"/>
          </w:divBdr>
        </w:div>
        <w:div w:id="2027704710">
          <w:marLeft w:val="0"/>
          <w:marRight w:val="0"/>
          <w:marTop w:val="0"/>
          <w:marBottom w:val="0"/>
          <w:divBdr>
            <w:top w:val="none" w:sz="0" w:space="0" w:color="auto"/>
            <w:left w:val="none" w:sz="0" w:space="0" w:color="auto"/>
            <w:bottom w:val="none" w:sz="0" w:space="0" w:color="auto"/>
            <w:right w:val="none" w:sz="0" w:space="0" w:color="auto"/>
          </w:divBdr>
        </w:div>
      </w:divsChild>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771731304">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Romy-</cp:lastModifiedBy>
  <cp:revision>3</cp:revision>
  <dcterms:created xsi:type="dcterms:W3CDTF">2021-11-29T13:43:00Z</dcterms:created>
  <dcterms:modified xsi:type="dcterms:W3CDTF">2021-11-29T15:04:00Z</dcterms:modified>
</cp:coreProperties>
</file>