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AF" w:rsidRPr="002155B8" w:rsidRDefault="00A54CAF" w:rsidP="003777FC">
      <w:pPr>
        <w:spacing w:line="276" w:lineRule="auto"/>
        <w:rPr>
          <w:rFonts w:ascii="Arial" w:hAnsi="Arial" w:cs="Arial"/>
          <w:sz w:val="24"/>
          <w:szCs w:val="24"/>
        </w:rPr>
      </w:pPr>
    </w:p>
    <w:p w:rsidR="00A54CAF" w:rsidRDefault="00503055" w:rsidP="003777F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155B8">
        <w:rPr>
          <w:rFonts w:ascii="Arial" w:hAnsi="Arial" w:cs="Arial"/>
          <w:b/>
          <w:sz w:val="24"/>
          <w:szCs w:val="24"/>
        </w:rPr>
        <w:t>FUNDAMENTOS</w:t>
      </w:r>
    </w:p>
    <w:p w:rsidR="007E5609" w:rsidRDefault="007E5609" w:rsidP="003777F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808E2" w:rsidRDefault="008808E2" w:rsidP="008808E2">
      <w:pPr>
        <w:spacing w:line="276" w:lineRule="auto"/>
        <w:rPr>
          <w:rFonts w:ascii="Arial" w:hAnsi="Arial" w:cs="Arial"/>
          <w:sz w:val="24"/>
          <w:szCs w:val="24"/>
        </w:rPr>
      </w:pPr>
      <w:r w:rsidRPr="008808E2">
        <w:rPr>
          <w:rFonts w:ascii="Arial" w:hAnsi="Arial" w:cs="Arial"/>
          <w:sz w:val="24"/>
          <w:szCs w:val="24"/>
        </w:rPr>
        <w:t>La fiesta más convocante de Aldea San Antonio</w:t>
      </w:r>
      <w:r w:rsidR="004873F1">
        <w:rPr>
          <w:rStyle w:val="Refdenotaalpie"/>
          <w:rFonts w:ascii="Arial" w:hAnsi="Arial" w:cs="Arial"/>
          <w:sz w:val="24"/>
          <w:szCs w:val="24"/>
        </w:rPr>
        <w:footnoteReference w:id="1"/>
      </w:r>
      <w:r w:rsidRPr="008808E2">
        <w:rPr>
          <w:rFonts w:ascii="Arial" w:hAnsi="Arial" w:cs="Arial"/>
          <w:sz w:val="24"/>
          <w:szCs w:val="24"/>
        </w:rPr>
        <w:t xml:space="preserve"> tendrá lugar el próximo 26 de </w:t>
      </w:r>
      <w:r w:rsidR="00631783">
        <w:rPr>
          <w:rFonts w:ascii="Arial" w:hAnsi="Arial" w:cs="Arial"/>
          <w:sz w:val="24"/>
          <w:szCs w:val="24"/>
        </w:rPr>
        <w:t>f</w:t>
      </w:r>
      <w:r w:rsidRPr="008808E2">
        <w:rPr>
          <w:rFonts w:ascii="Arial" w:hAnsi="Arial" w:cs="Arial"/>
          <w:sz w:val="24"/>
          <w:szCs w:val="24"/>
        </w:rPr>
        <w:t xml:space="preserve">ebrero del 2022. Será </w:t>
      </w:r>
      <w:r w:rsidR="004873F1">
        <w:rPr>
          <w:rFonts w:ascii="Arial" w:hAnsi="Arial" w:cs="Arial"/>
          <w:sz w:val="24"/>
          <w:szCs w:val="24"/>
        </w:rPr>
        <w:t xml:space="preserve">con ocasión de celebrarse </w:t>
      </w:r>
      <w:r w:rsidRPr="008808E2">
        <w:rPr>
          <w:rFonts w:ascii="Arial" w:hAnsi="Arial" w:cs="Arial"/>
          <w:sz w:val="24"/>
          <w:szCs w:val="24"/>
        </w:rPr>
        <w:t xml:space="preserve">la edición número 133° de la Fiesta Aniversario de Aldea San Antonio, y la 26° Fiesta Provincial del Inmigrante Alemán. </w:t>
      </w:r>
    </w:p>
    <w:p w:rsidR="008808E2" w:rsidRPr="008808E2" w:rsidRDefault="008808E2" w:rsidP="008808E2">
      <w:pPr>
        <w:spacing w:line="276" w:lineRule="auto"/>
        <w:rPr>
          <w:rFonts w:ascii="Arial" w:hAnsi="Arial" w:cs="Arial"/>
          <w:sz w:val="24"/>
          <w:szCs w:val="24"/>
        </w:rPr>
      </w:pPr>
    </w:p>
    <w:p w:rsidR="008808E2" w:rsidRDefault="008808E2" w:rsidP="008808E2">
      <w:pPr>
        <w:spacing w:line="276" w:lineRule="auto"/>
        <w:rPr>
          <w:rFonts w:ascii="Arial" w:hAnsi="Arial" w:cs="Arial"/>
          <w:sz w:val="24"/>
          <w:szCs w:val="24"/>
        </w:rPr>
      </w:pPr>
      <w:r w:rsidRPr="008808E2">
        <w:rPr>
          <w:rFonts w:ascii="Arial" w:hAnsi="Arial" w:cs="Arial"/>
          <w:sz w:val="24"/>
          <w:szCs w:val="24"/>
        </w:rPr>
        <w:t xml:space="preserve">En estas dos </w:t>
      </w:r>
      <w:r>
        <w:rPr>
          <w:rFonts w:ascii="Arial" w:hAnsi="Arial" w:cs="Arial"/>
          <w:sz w:val="24"/>
          <w:szCs w:val="24"/>
        </w:rPr>
        <w:t>celebraciones</w:t>
      </w:r>
      <w:r w:rsidRPr="008808E2">
        <w:rPr>
          <w:rFonts w:ascii="Arial" w:hAnsi="Arial" w:cs="Arial"/>
          <w:sz w:val="24"/>
          <w:szCs w:val="24"/>
        </w:rPr>
        <w:t xml:space="preserve"> se vivirá una intensa </w:t>
      </w:r>
      <w:r>
        <w:rPr>
          <w:rFonts w:ascii="Arial" w:hAnsi="Arial" w:cs="Arial"/>
          <w:sz w:val="24"/>
          <w:szCs w:val="24"/>
        </w:rPr>
        <w:t xml:space="preserve">fiesta popular </w:t>
      </w:r>
      <w:r w:rsidR="004873F1">
        <w:rPr>
          <w:rFonts w:ascii="Arial" w:hAnsi="Arial" w:cs="Arial"/>
          <w:sz w:val="24"/>
          <w:szCs w:val="24"/>
        </w:rPr>
        <w:t>signada</w:t>
      </w:r>
      <w:r w:rsidRPr="008808E2">
        <w:rPr>
          <w:rFonts w:ascii="Arial" w:hAnsi="Arial" w:cs="Arial"/>
          <w:sz w:val="24"/>
          <w:szCs w:val="24"/>
        </w:rPr>
        <w:t xml:space="preserve"> por </w:t>
      </w:r>
      <w:r w:rsidR="00631783">
        <w:rPr>
          <w:rFonts w:ascii="Arial" w:hAnsi="Arial" w:cs="Arial"/>
          <w:sz w:val="24"/>
          <w:szCs w:val="24"/>
        </w:rPr>
        <w:t xml:space="preserve">la revalorización de las tradiciones </w:t>
      </w:r>
      <w:r w:rsidR="004873F1">
        <w:rPr>
          <w:rFonts w:ascii="Arial" w:hAnsi="Arial" w:cs="Arial"/>
          <w:sz w:val="24"/>
          <w:szCs w:val="24"/>
        </w:rPr>
        <w:t>y costumbres de los alemanes del Volga,</w:t>
      </w:r>
      <w:r w:rsidR="00631783">
        <w:rPr>
          <w:rFonts w:ascii="Arial" w:hAnsi="Arial" w:cs="Arial"/>
          <w:sz w:val="24"/>
          <w:szCs w:val="24"/>
        </w:rPr>
        <w:t xml:space="preserve"> </w:t>
      </w:r>
      <w:r w:rsidRPr="008808E2">
        <w:rPr>
          <w:rFonts w:ascii="Arial" w:hAnsi="Arial" w:cs="Arial"/>
          <w:sz w:val="24"/>
          <w:szCs w:val="24"/>
        </w:rPr>
        <w:t>enmarcada</w:t>
      </w:r>
      <w:r w:rsidR="004873F1" w:rsidRPr="004873F1">
        <w:rPr>
          <w:rFonts w:ascii="Arial" w:hAnsi="Arial" w:cs="Arial"/>
          <w:sz w:val="24"/>
          <w:szCs w:val="24"/>
        </w:rPr>
        <w:t xml:space="preserve"> </w:t>
      </w:r>
      <w:r w:rsidR="004873F1">
        <w:rPr>
          <w:rFonts w:ascii="Arial" w:hAnsi="Arial" w:cs="Arial"/>
          <w:sz w:val="24"/>
          <w:szCs w:val="24"/>
        </w:rPr>
        <w:t>a su vez</w:t>
      </w:r>
      <w:r w:rsidRPr="008808E2">
        <w:rPr>
          <w:rFonts w:ascii="Arial" w:hAnsi="Arial" w:cs="Arial"/>
          <w:sz w:val="24"/>
          <w:szCs w:val="24"/>
        </w:rPr>
        <w:t xml:space="preserve"> en las festividades por los 133 años que cumple esta localidad</w:t>
      </w:r>
      <w:r w:rsidR="000C28E3">
        <w:rPr>
          <w:rFonts w:ascii="Arial" w:hAnsi="Arial" w:cs="Arial"/>
          <w:sz w:val="24"/>
          <w:szCs w:val="24"/>
        </w:rPr>
        <w:t>, la cual</w:t>
      </w:r>
      <w:r w:rsidRPr="008808E2">
        <w:rPr>
          <w:rFonts w:ascii="Arial" w:hAnsi="Arial" w:cs="Arial"/>
          <w:sz w:val="24"/>
          <w:szCs w:val="24"/>
        </w:rPr>
        <w:t xml:space="preserve"> comparte un</w:t>
      </w:r>
      <w:r>
        <w:rPr>
          <w:rFonts w:ascii="Arial" w:hAnsi="Arial" w:cs="Arial"/>
          <w:sz w:val="24"/>
          <w:szCs w:val="24"/>
        </w:rPr>
        <w:t xml:space="preserve">a misma fecha de fundación </w:t>
      </w:r>
      <w:r w:rsidRPr="008808E2">
        <w:rPr>
          <w:rFonts w:ascii="Arial" w:hAnsi="Arial" w:cs="Arial"/>
          <w:sz w:val="24"/>
          <w:szCs w:val="24"/>
        </w:rPr>
        <w:t xml:space="preserve">con la Aldea San Juan y la Aldea Santa Cecilia. Al igual que estas, </w:t>
      </w:r>
      <w:r w:rsidR="000C28E3">
        <w:rPr>
          <w:rFonts w:ascii="Arial" w:hAnsi="Arial" w:cs="Arial"/>
          <w:sz w:val="24"/>
          <w:szCs w:val="24"/>
        </w:rPr>
        <w:t xml:space="preserve">Aldea </w:t>
      </w:r>
      <w:r w:rsidRPr="008808E2">
        <w:rPr>
          <w:rFonts w:ascii="Arial" w:hAnsi="Arial" w:cs="Arial"/>
          <w:sz w:val="24"/>
          <w:szCs w:val="24"/>
        </w:rPr>
        <w:t>San Antonio fue fundada por</w:t>
      </w:r>
      <w:r w:rsidR="004873F1">
        <w:rPr>
          <w:rFonts w:ascii="Arial" w:hAnsi="Arial" w:cs="Arial"/>
          <w:sz w:val="24"/>
          <w:szCs w:val="24"/>
        </w:rPr>
        <w:t xml:space="preserve"> los</w:t>
      </w:r>
      <w:r w:rsidRPr="008808E2">
        <w:rPr>
          <w:rFonts w:ascii="Arial" w:hAnsi="Arial" w:cs="Arial"/>
          <w:sz w:val="24"/>
          <w:szCs w:val="24"/>
        </w:rPr>
        <w:t xml:space="preserve"> Alemanes del Volga en el año 1889, y hoy un gran porcentaje de los habitantes son descendientes de aquellos fundadores. </w:t>
      </w:r>
    </w:p>
    <w:p w:rsidR="008808E2" w:rsidRPr="008808E2" w:rsidRDefault="008808E2" w:rsidP="008808E2">
      <w:pPr>
        <w:spacing w:line="276" w:lineRule="auto"/>
        <w:rPr>
          <w:rFonts w:ascii="Arial" w:hAnsi="Arial" w:cs="Arial"/>
          <w:sz w:val="24"/>
          <w:szCs w:val="24"/>
        </w:rPr>
      </w:pPr>
    </w:p>
    <w:p w:rsidR="008808E2" w:rsidRDefault="008808E2" w:rsidP="008808E2">
      <w:pPr>
        <w:spacing w:line="276" w:lineRule="auto"/>
        <w:rPr>
          <w:rFonts w:ascii="Arial" w:hAnsi="Arial" w:cs="Arial"/>
          <w:sz w:val="24"/>
          <w:szCs w:val="24"/>
        </w:rPr>
      </w:pPr>
      <w:r w:rsidRPr="008808E2">
        <w:rPr>
          <w:rFonts w:ascii="Arial" w:hAnsi="Arial" w:cs="Arial"/>
          <w:sz w:val="24"/>
          <w:szCs w:val="24"/>
        </w:rPr>
        <w:t xml:space="preserve">En esta fiesta popular se comparten comidas y bebidas típicas de receta antigua y </w:t>
      </w:r>
      <w:r>
        <w:rPr>
          <w:rFonts w:ascii="Arial" w:hAnsi="Arial" w:cs="Arial"/>
          <w:sz w:val="24"/>
          <w:szCs w:val="24"/>
        </w:rPr>
        <w:t xml:space="preserve">se podrá disfrutar </w:t>
      </w:r>
      <w:r w:rsidRPr="008808E2">
        <w:rPr>
          <w:rFonts w:ascii="Arial" w:hAnsi="Arial" w:cs="Arial"/>
          <w:sz w:val="24"/>
          <w:szCs w:val="24"/>
        </w:rPr>
        <w:t>de ballets de danzas alemanas, provenientes desde varios puntos del país, que durante toda la jornada del 26 estarán mostrando sus coreografías. También tendrán lugar los paseos en carro ruso y un show en vivo de las actividades cotidianas que realizaban los teutones en la vida rural, como desgranar el maíz, desnatar la leche, hilar lana o la fabricación de ladrillos comunes.</w:t>
      </w:r>
    </w:p>
    <w:p w:rsidR="008808E2" w:rsidRPr="008808E2" w:rsidRDefault="008808E2" w:rsidP="008808E2">
      <w:pPr>
        <w:spacing w:line="276" w:lineRule="auto"/>
        <w:rPr>
          <w:rFonts w:ascii="Arial" w:hAnsi="Arial" w:cs="Arial"/>
          <w:sz w:val="24"/>
          <w:szCs w:val="24"/>
        </w:rPr>
      </w:pPr>
    </w:p>
    <w:p w:rsidR="008808E2" w:rsidRDefault="008808E2" w:rsidP="008808E2">
      <w:pPr>
        <w:spacing w:line="276" w:lineRule="auto"/>
        <w:rPr>
          <w:rFonts w:ascii="Arial" w:hAnsi="Arial" w:cs="Arial"/>
          <w:sz w:val="24"/>
          <w:szCs w:val="24"/>
        </w:rPr>
      </w:pPr>
      <w:r w:rsidRPr="008808E2">
        <w:rPr>
          <w:rFonts w:ascii="Arial" w:hAnsi="Arial" w:cs="Arial"/>
          <w:sz w:val="24"/>
          <w:szCs w:val="24"/>
        </w:rPr>
        <w:t xml:space="preserve">Por otra parte, cabe destacar que desde hace dos años, la comisión organizadora de la Fiesta Provincial del Inmigrante Alemán adoptó la decisión de suspender la elección de reinas y princesas y proponer, en cambio, la figura de embajador o embajadora cultural que represente a esta localidad en los distintos eventos y acontecimientos que tengan lugar.  </w:t>
      </w:r>
    </w:p>
    <w:p w:rsidR="008808E2" w:rsidRPr="008808E2" w:rsidRDefault="008808E2" w:rsidP="008808E2">
      <w:pPr>
        <w:spacing w:line="276" w:lineRule="auto"/>
        <w:rPr>
          <w:rFonts w:ascii="Arial" w:hAnsi="Arial" w:cs="Arial"/>
          <w:sz w:val="24"/>
          <w:szCs w:val="24"/>
        </w:rPr>
      </w:pPr>
    </w:p>
    <w:p w:rsidR="008808E2" w:rsidRDefault="008808E2" w:rsidP="008808E2">
      <w:pPr>
        <w:spacing w:line="276" w:lineRule="auto"/>
        <w:rPr>
          <w:rFonts w:ascii="Arial" w:hAnsi="Arial" w:cs="Arial"/>
          <w:sz w:val="24"/>
          <w:szCs w:val="24"/>
        </w:rPr>
      </w:pPr>
      <w:r w:rsidRPr="008808E2">
        <w:rPr>
          <w:rFonts w:ascii="Arial" w:hAnsi="Arial" w:cs="Arial"/>
          <w:sz w:val="24"/>
          <w:szCs w:val="24"/>
        </w:rPr>
        <w:t xml:space="preserve">En ese sentido, resulta valorable  el inicio de una nueva etapa donde se distingue a una persona en base a valores culturales de trabajo y compromiso </w:t>
      </w:r>
      <w:r>
        <w:rPr>
          <w:rFonts w:ascii="Arial" w:hAnsi="Arial" w:cs="Arial"/>
          <w:sz w:val="24"/>
          <w:szCs w:val="24"/>
        </w:rPr>
        <w:t>con la sociedad. R</w:t>
      </w:r>
      <w:r w:rsidRPr="008808E2">
        <w:rPr>
          <w:rFonts w:ascii="Arial" w:hAnsi="Arial" w:cs="Arial"/>
          <w:sz w:val="24"/>
          <w:szCs w:val="24"/>
        </w:rPr>
        <w:t>econocer a figuras consideradas representativas de acciones solidarias, en vez de premiar meros atributos físicos, promueven y consolidan una sana cultura ciudadana, participativa y comprometida en una sociedad que busca crecer de forma equitativa.</w:t>
      </w:r>
    </w:p>
    <w:p w:rsidR="008808E2" w:rsidRDefault="008808E2" w:rsidP="0096022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62CE" w:rsidRPr="00F462CE" w:rsidRDefault="00F462CE" w:rsidP="0096022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462CE">
        <w:rPr>
          <w:rFonts w:ascii="Arial" w:hAnsi="Arial" w:cs="Arial"/>
          <w:sz w:val="24"/>
          <w:szCs w:val="24"/>
        </w:rPr>
        <w:t>Por todos estos argumentos, y entendiendo que debemos fomentar este tipo de</w:t>
      </w:r>
      <w:r w:rsidR="00960225">
        <w:rPr>
          <w:rFonts w:ascii="Arial" w:hAnsi="Arial" w:cs="Arial"/>
          <w:sz w:val="24"/>
          <w:szCs w:val="24"/>
        </w:rPr>
        <w:t xml:space="preserve"> festividades populares que </w:t>
      </w:r>
      <w:r w:rsidR="008808E2" w:rsidRPr="008808E2">
        <w:rPr>
          <w:rFonts w:ascii="Arial" w:hAnsi="Arial" w:cs="Arial"/>
          <w:sz w:val="24"/>
          <w:szCs w:val="24"/>
        </w:rPr>
        <w:t>ponen en valor y rescatan un origen en común</w:t>
      </w:r>
      <w:r w:rsidR="00631783">
        <w:rPr>
          <w:rFonts w:ascii="Arial" w:hAnsi="Arial" w:cs="Arial"/>
          <w:sz w:val="24"/>
          <w:szCs w:val="24"/>
        </w:rPr>
        <w:t>, en este caso las</w:t>
      </w:r>
      <w:r w:rsidR="008808E2" w:rsidRPr="008808E2">
        <w:rPr>
          <w:rFonts w:ascii="Arial" w:hAnsi="Arial" w:cs="Arial"/>
          <w:sz w:val="24"/>
          <w:szCs w:val="24"/>
        </w:rPr>
        <w:t xml:space="preserve"> </w:t>
      </w:r>
      <w:r w:rsidR="00631783">
        <w:rPr>
          <w:rFonts w:ascii="Arial" w:hAnsi="Arial" w:cs="Arial"/>
          <w:sz w:val="24"/>
          <w:szCs w:val="24"/>
        </w:rPr>
        <w:t xml:space="preserve">tradiciones y costumbres de la </w:t>
      </w:r>
      <w:r w:rsidR="008808E2" w:rsidRPr="008808E2">
        <w:rPr>
          <w:rFonts w:ascii="Arial" w:hAnsi="Arial" w:cs="Arial"/>
          <w:sz w:val="24"/>
          <w:szCs w:val="24"/>
        </w:rPr>
        <w:t>corri</w:t>
      </w:r>
      <w:r w:rsidR="00D91229">
        <w:rPr>
          <w:rFonts w:ascii="Arial" w:hAnsi="Arial" w:cs="Arial"/>
          <w:sz w:val="24"/>
          <w:szCs w:val="24"/>
        </w:rPr>
        <w:t>ente</w:t>
      </w:r>
      <w:r w:rsidR="008808E2" w:rsidRPr="008808E2">
        <w:rPr>
          <w:rFonts w:ascii="Arial" w:hAnsi="Arial" w:cs="Arial"/>
          <w:sz w:val="24"/>
          <w:szCs w:val="24"/>
        </w:rPr>
        <w:t xml:space="preserve"> migratoria</w:t>
      </w:r>
      <w:r w:rsidR="00631783">
        <w:rPr>
          <w:rFonts w:ascii="Arial" w:hAnsi="Arial" w:cs="Arial"/>
          <w:sz w:val="24"/>
          <w:szCs w:val="24"/>
        </w:rPr>
        <w:t xml:space="preserve"> de los Alemanes del Volga, </w:t>
      </w:r>
      <w:r w:rsidRPr="00F462CE">
        <w:rPr>
          <w:rFonts w:ascii="Arial" w:hAnsi="Arial" w:cs="Arial"/>
          <w:sz w:val="24"/>
          <w:szCs w:val="24"/>
        </w:rPr>
        <w:t>es que solicito a mis pares que me acompañen en esta propuesta de declaración de interés.</w:t>
      </w:r>
    </w:p>
    <w:p w:rsidR="007974B4" w:rsidRPr="002155B8" w:rsidRDefault="00F462CE" w:rsidP="00E90B6C">
      <w:pPr>
        <w:spacing w:line="276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F462CE">
        <w:rPr>
          <w:rFonts w:ascii="Arial" w:hAnsi="Arial" w:cs="Arial"/>
          <w:sz w:val="24"/>
          <w:szCs w:val="24"/>
        </w:rPr>
        <w:br w:type="page"/>
      </w:r>
      <w:r w:rsidR="007974B4"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lastRenderedPageBreak/>
        <w:t>LA HONORABLE CÁMARA DE SENADORES</w:t>
      </w:r>
    </w:p>
    <w:p w:rsidR="007974B4" w:rsidRPr="002155B8" w:rsidRDefault="007974B4" w:rsidP="00C8468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 xml:space="preserve">DE LA PROVINCIA DE ENTRE RÍOS </w:t>
      </w:r>
      <w:r w:rsidRPr="002155B8">
        <w:rPr>
          <w:rFonts w:ascii="Arial" w:hAnsi="Arial" w:cs="Arial"/>
          <w:b/>
          <w:bCs/>
          <w:sz w:val="24"/>
          <w:szCs w:val="24"/>
        </w:rPr>
        <w:br/>
        <w:t>DECLARA:</w:t>
      </w:r>
    </w:p>
    <w:p w:rsidR="007974B4" w:rsidRPr="007261D5" w:rsidRDefault="007974B4" w:rsidP="003777FC">
      <w:pPr>
        <w:spacing w:line="276" w:lineRule="auto"/>
        <w:rPr>
          <w:rFonts w:ascii="Arial" w:hAnsi="Arial" w:cs="Arial"/>
          <w:sz w:val="24"/>
          <w:szCs w:val="24"/>
        </w:rPr>
      </w:pPr>
    </w:p>
    <w:p w:rsidR="00960225" w:rsidRDefault="002D7B41" w:rsidP="0096022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4EF7">
        <w:rPr>
          <w:rFonts w:ascii="Arial" w:hAnsi="Arial" w:cs="Arial"/>
          <w:b/>
          <w:sz w:val="24"/>
          <w:szCs w:val="24"/>
        </w:rPr>
        <w:t>PRIMERO.</w:t>
      </w:r>
      <w:r w:rsidRPr="002D7B41">
        <w:rPr>
          <w:rFonts w:ascii="Arial" w:hAnsi="Arial" w:cs="Arial"/>
          <w:sz w:val="24"/>
          <w:szCs w:val="24"/>
        </w:rPr>
        <w:t xml:space="preserve"> De interés la </w:t>
      </w:r>
      <w:r w:rsidR="00C84683">
        <w:rPr>
          <w:rFonts w:ascii="Arial" w:hAnsi="Arial" w:cs="Arial"/>
          <w:sz w:val="24"/>
          <w:szCs w:val="24"/>
        </w:rPr>
        <w:t xml:space="preserve">realización de </w:t>
      </w:r>
      <w:r w:rsidR="00DB418F" w:rsidRPr="00DB418F">
        <w:rPr>
          <w:rFonts w:ascii="Arial" w:hAnsi="Arial" w:cs="Arial"/>
          <w:sz w:val="24"/>
          <w:szCs w:val="24"/>
        </w:rPr>
        <w:t xml:space="preserve">la </w:t>
      </w:r>
      <w:r w:rsidR="004873F1" w:rsidRPr="004873F1">
        <w:rPr>
          <w:rFonts w:ascii="Arial" w:hAnsi="Arial" w:cs="Arial"/>
          <w:sz w:val="24"/>
          <w:szCs w:val="24"/>
        </w:rPr>
        <w:t>26° Fiesta P</w:t>
      </w:r>
      <w:r w:rsidR="004873F1">
        <w:rPr>
          <w:rFonts w:ascii="Arial" w:hAnsi="Arial" w:cs="Arial"/>
          <w:sz w:val="24"/>
          <w:szCs w:val="24"/>
        </w:rPr>
        <w:t xml:space="preserve">rovincial del Inmigrante Alemán, a realizarse el </w:t>
      </w:r>
      <w:r w:rsidR="004873F1" w:rsidRPr="008808E2">
        <w:rPr>
          <w:rFonts w:ascii="Arial" w:hAnsi="Arial" w:cs="Arial"/>
          <w:sz w:val="24"/>
          <w:szCs w:val="24"/>
        </w:rPr>
        <w:t xml:space="preserve">26 de </w:t>
      </w:r>
      <w:r w:rsidR="004873F1">
        <w:rPr>
          <w:rFonts w:ascii="Arial" w:hAnsi="Arial" w:cs="Arial"/>
          <w:sz w:val="24"/>
          <w:szCs w:val="24"/>
        </w:rPr>
        <w:t>f</w:t>
      </w:r>
      <w:r w:rsidR="004873F1" w:rsidRPr="008808E2">
        <w:rPr>
          <w:rFonts w:ascii="Arial" w:hAnsi="Arial" w:cs="Arial"/>
          <w:sz w:val="24"/>
          <w:szCs w:val="24"/>
        </w:rPr>
        <w:t>ebrero del 2022.</w:t>
      </w:r>
    </w:p>
    <w:p w:rsidR="002D7B41" w:rsidRPr="002D7B41" w:rsidRDefault="002D7B41" w:rsidP="003777FC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:rsidR="00050A21" w:rsidRDefault="002D7B41" w:rsidP="004873F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454EF7">
        <w:rPr>
          <w:rFonts w:ascii="Arial" w:hAnsi="Arial" w:cs="Arial"/>
          <w:b/>
          <w:sz w:val="24"/>
          <w:szCs w:val="24"/>
        </w:rPr>
        <w:t>SEGUNDO.</w:t>
      </w:r>
      <w:r w:rsidRPr="002D7B41">
        <w:rPr>
          <w:rFonts w:ascii="Arial" w:hAnsi="Arial" w:cs="Arial"/>
          <w:sz w:val="24"/>
          <w:szCs w:val="24"/>
        </w:rPr>
        <w:t xml:space="preserve"> Comuníquese a</w:t>
      </w:r>
      <w:r w:rsidR="00960225">
        <w:rPr>
          <w:rFonts w:ascii="Arial" w:hAnsi="Arial" w:cs="Arial"/>
          <w:sz w:val="24"/>
          <w:szCs w:val="24"/>
        </w:rPr>
        <w:t>l</w:t>
      </w:r>
      <w:r w:rsidRPr="002D7B41">
        <w:rPr>
          <w:rFonts w:ascii="Arial" w:hAnsi="Arial" w:cs="Arial"/>
          <w:sz w:val="24"/>
          <w:szCs w:val="24"/>
        </w:rPr>
        <w:t xml:space="preserve"> </w:t>
      </w:r>
      <w:r w:rsidR="004873F1" w:rsidRPr="004873F1">
        <w:rPr>
          <w:rFonts w:ascii="Arial" w:hAnsi="Arial" w:cs="Arial"/>
          <w:sz w:val="24"/>
          <w:szCs w:val="24"/>
        </w:rPr>
        <w:t xml:space="preserve">Vicepresidente a </w:t>
      </w:r>
      <w:r w:rsidR="004873F1">
        <w:rPr>
          <w:rFonts w:ascii="Arial" w:hAnsi="Arial" w:cs="Arial"/>
          <w:sz w:val="24"/>
          <w:szCs w:val="24"/>
        </w:rPr>
        <w:t>c</w:t>
      </w:r>
      <w:r w:rsidR="004873F1" w:rsidRPr="004873F1">
        <w:rPr>
          <w:rFonts w:ascii="Arial" w:hAnsi="Arial" w:cs="Arial"/>
          <w:sz w:val="24"/>
          <w:szCs w:val="24"/>
        </w:rPr>
        <w:t>argo de Presidencia Municipal</w:t>
      </w:r>
      <w:r w:rsidR="004873F1">
        <w:rPr>
          <w:rFonts w:ascii="Arial" w:hAnsi="Arial" w:cs="Arial"/>
          <w:sz w:val="24"/>
          <w:szCs w:val="24"/>
        </w:rPr>
        <w:t xml:space="preserve"> de Aldea San Antonio, </w:t>
      </w:r>
      <w:r w:rsidR="004873F1" w:rsidRPr="004873F1">
        <w:rPr>
          <w:rFonts w:ascii="Arial" w:hAnsi="Arial" w:cs="Arial"/>
          <w:sz w:val="24"/>
          <w:szCs w:val="24"/>
        </w:rPr>
        <w:t xml:space="preserve">Luciano Andrés </w:t>
      </w:r>
      <w:proofErr w:type="spellStart"/>
      <w:r w:rsidR="004873F1" w:rsidRPr="004873F1">
        <w:rPr>
          <w:rFonts w:ascii="Arial" w:hAnsi="Arial" w:cs="Arial"/>
          <w:sz w:val="24"/>
          <w:szCs w:val="24"/>
        </w:rPr>
        <w:t>Schultheis</w:t>
      </w:r>
      <w:proofErr w:type="spellEnd"/>
      <w:r w:rsidR="004873F1">
        <w:rPr>
          <w:rFonts w:ascii="Arial" w:hAnsi="Arial" w:cs="Arial"/>
          <w:sz w:val="24"/>
          <w:szCs w:val="24"/>
        </w:rPr>
        <w:t>, y a la comisión organizadora de dicho evento.</w:t>
      </w:r>
    </w:p>
    <w:p w:rsidR="000C28E3" w:rsidRDefault="000C28E3" w:rsidP="004873F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:rsidR="000C28E3" w:rsidRDefault="000C28E3" w:rsidP="004873F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:rsidR="000C28E3" w:rsidRDefault="000C28E3" w:rsidP="004873F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:rsidR="000C28E3" w:rsidRDefault="000C28E3" w:rsidP="004873F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:rsidR="000C28E3" w:rsidRDefault="000C28E3" w:rsidP="004873F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:rsidR="000C28E3" w:rsidRDefault="000C28E3" w:rsidP="004873F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</w:p>
    <w:p w:rsidR="000C28E3" w:rsidRDefault="000C28E3" w:rsidP="000C28E3">
      <w:pPr>
        <w:widowControl/>
        <w:suppressAutoHyphens w:val="0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0C28E3" w:rsidRPr="000C28E3" w:rsidRDefault="000C28E3" w:rsidP="000C28E3">
      <w:pPr>
        <w:widowControl/>
        <w:suppressAutoHyphens w:val="0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28E3">
        <w:rPr>
          <w:rFonts w:ascii="Arial" w:hAnsi="Arial" w:cs="Arial"/>
          <w:b/>
          <w:sz w:val="24"/>
          <w:szCs w:val="24"/>
        </w:rPr>
        <w:t xml:space="preserve">Jorge </w:t>
      </w:r>
      <w:proofErr w:type="spellStart"/>
      <w:r w:rsidRPr="000C28E3">
        <w:rPr>
          <w:rFonts w:ascii="Arial" w:hAnsi="Arial" w:cs="Arial"/>
          <w:b/>
          <w:sz w:val="24"/>
          <w:szCs w:val="24"/>
        </w:rPr>
        <w:t>Maradey</w:t>
      </w:r>
      <w:proofErr w:type="spellEnd"/>
    </w:p>
    <w:p w:rsidR="000C28E3" w:rsidRPr="002155B8" w:rsidRDefault="000C28E3" w:rsidP="000C28E3">
      <w:pPr>
        <w:widowControl/>
        <w:suppressAutoHyphens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Senador departamental </w:t>
      </w:r>
      <w:r>
        <w:rPr>
          <w:rFonts w:ascii="Arial" w:hAnsi="Arial" w:cs="Arial"/>
          <w:sz w:val="24"/>
          <w:szCs w:val="24"/>
        </w:rPr>
        <w:br/>
        <w:t>Gualeguaychú</w:t>
      </w:r>
    </w:p>
    <w:sectPr w:rsidR="000C28E3" w:rsidRPr="002155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80" w:right="460" w:bottom="1320" w:left="1600" w:header="0" w:footer="1135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BA3" w:rsidRDefault="000F3BA3">
      <w:r>
        <w:separator/>
      </w:r>
    </w:p>
  </w:endnote>
  <w:endnote w:type="continuationSeparator" w:id="0">
    <w:p w:rsidR="000F3BA3" w:rsidRDefault="000F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X Gyre Bonum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503055">
    <w:pPr>
      <w:pStyle w:val="Piedepgina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</w:pPr>
    <w:proofErr w:type="spellStart"/>
    <w:r>
      <w:rPr>
        <w:rFonts w:ascii="Carlito" w:hAnsi="Carlito"/>
        <w:b/>
        <w:sz w:val="16"/>
      </w:rPr>
      <w:t>Nogoyá</w:t>
    </w:r>
    <w:proofErr w:type="spellEnd"/>
    <w:r>
      <w:rPr>
        <w:rFonts w:ascii="Carlito" w:hAnsi="Carlito"/>
        <w:b/>
        <w:sz w:val="16"/>
      </w:rPr>
      <w:t xml:space="preserve">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 w:history="1">
      <w:r>
        <w:rPr>
          <w:rFonts w:ascii="Carlito" w:hAnsi="Carlito"/>
          <w:b/>
          <w:sz w:val="16"/>
        </w:rPr>
        <w:t>maradey@mailsenadoer.gob.ar</w:t>
      </w:r>
    </w:hyperlink>
    <w:r>
      <w:rPr>
        <w:rFonts w:ascii="Carlito" w:hAnsi="Carlito"/>
        <w:b/>
        <w:sz w:val="16"/>
      </w:rPr>
      <w:t xml:space="preserve"> </w:t>
    </w:r>
  </w:p>
  <w:p w:rsidR="00A54CAF" w:rsidRDefault="00A54CAF">
    <w:pPr>
      <w:pStyle w:val="Textoindependiente"/>
      <w:spacing w:line="12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BA3" w:rsidRDefault="000F3BA3">
      <w:r>
        <w:separator/>
      </w:r>
    </w:p>
  </w:footnote>
  <w:footnote w:type="continuationSeparator" w:id="0">
    <w:p w:rsidR="000F3BA3" w:rsidRDefault="000F3BA3">
      <w:r>
        <w:continuationSeparator/>
      </w:r>
    </w:p>
  </w:footnote>
  <w:footnote w:id="1">
    <w:p w:rsidR="004873F1" w:rsidRPr="004873F1" w:rsidRDefault="004873F1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Pr="004873F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unicipio del distrito </w:t>
      </w:r>
      <w:proofErr w:type="spellStart"/>
      <w:r>
        <w:rPr>
          <w:rFonts w:ascii="Arial" w:hAnsi="Arial" w:cs="Arial"/>
        </w:rPr>
        <w:t>Pehuajó</w:t>
      </w:r>
      <w:proofErr w:type="spellEnd"/>
      <w:r>
        <w:rPr>
          <w:rFonts w:ascii="Arial" w:hAnsi="Arial" w:cs="Arial"/>
        </w:rPr>
        <w:t xml:space="preserve"> </w:t>
      </w:r>
      <w:r w:rsidRPr="004873F1">
        <w:rPr>
          <w:rFonts w:ascii="Arial" w:hAnsi="Arial" w:cs="Arial"/>
        </w:rPr>
        <w:t>ubicado al norte del departamento Gualeguaychú.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503055">
    <w:pPr>
      <w:pStyle w:val="Encabezado"/>
      <w:jc w:val="right"/>
      <w:rPr>
        <w:rFonts w:ascii="Times New Roman" w:hAnsi="Times New Roman"/>
        <w:sz w:val="20"/>
        <w:lang w:val="es-AR" w:eastAsia="es-AR"/>
      </w:rPr>
    </w:pPr>
    <w:r>
      <w:rPr>
        <w:rFonts w:ascii="Times New Roman" w:hAnsi="Times New Roman"/>
        <w:position w:val="1"/>
        <w:sz w:val="20"/>
        <w:lang w:val="es-AR" w:eastAsia="es-AR"/>
      </w:rPr>
      <w:t xml:space="preserve">  </w:t>
    </w:r>
    <w:r>
      <w:rPr>
        <w:noProof/>
        <w:lang w:val="es-AR" w:eastAsia="es-AR"/>
      </w:rPr>
      <w:drawing>
        <wp:inline distT="0" distB="0" distL="0" distR="0">
          <wp:extent cx="1961515" cy="64198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419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position w:val="1"/>
        <w:sz w:val="20"/>
        <w:lang w:val="es-AR" w:eastAsia="es-AR"/>
      </w:rPr>
      <w:t xml:space="preserve">     </w:t>
    </w:r>
    <w:r>
      <w:rPr>
        <w:noProof/>
        <w:lang w:val="es-AR" w:eastAsia="es-AR"/>
      </w:rPr>
      <w:drawing>
        <wp:inline distT="0" distB="0" distL="0" distR="0">
          <wp:extent cx="683895" cy="67945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9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54CAF" w:rsidRDefault="00A54CAF">
    <w:pPr>
      <w:pStyle w:val="Encabezado"/>
      <w:jc w:val="right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5"/>
    <w:rsid w:val="00050A21"/>
    <w:rsid w:val="00076D6E"/>
    <w:rsid w:val="00077FAA"/>
    <w:rsid w:val="000A536D"/>
    <w:rsid w:val="000C28E3"/>
    <w:rsid w:val="000F3BA3"/>
    <w:rsid w:val="00157DE8"/>
    <w:rsid w:val="00170902"/>
    <w:rsid w:val="00171613"/>
    <w:rsid w:val="0017234A"/>
    <w:rsid w:val="001728A6"/>
    <w:rsid w:val="00204FB6"/>
    <w:rsid w:val="002155B8"/>
    <w:rsid w:val="00241FC5"/>
    <w:rsid w:val="002837B3"/>
    <w:rsid w:val="002D7B41"/>
    <w:rsid w:val="002F0A93"/>
    <w:rsid w:val="003238F7"/>
    <w:rsid w:val="003777FC"/>
    <w:rsid w:val="00403BE2"/>
    <w:rsid w:val="004055E2"/>
    <w:rsid w:val="0044417F"/>
    <w:rsid w:val="00454EF7"/>
    <w:rsid w:val="004873F1"/>
    <w:rsid w:val="004F17F7"/>
    <w:rsid w:val="00503055"/>
    <w:rsid w:val="00575ED7"/>
    <w:rsid w:val="005D7817"/>
    <w:rsid w:val="006238D6"/>
    <w:rsid w:val="00631783"/>
    <w:rsid w:val="00682C42"/>
    <w:rsid w:val="00683C1D"/>
    <w:rsid w:val="006B5A06"/>
    <w:rsid w:val="006D3C9F"/>
    <w:rsid w:val="00701B38"/>
    <w:rsid w:val="0073677F"/>
    <w:rsid w:val="007515A6"/>
    <w:rsid w:val="00771733"/>
    <w:rsid w:val="007974B4"/>
    <w:rsid w:val="007E5609"/>
    <w:rsid w:val="007F0EB2"/>
    <w:rsid w:val="00801A0C"/>
    <w:rsid w:val="00814A98"/>
    <w:rsid w:val="008808E2"/>
    <w:rsid w:val="008810BC"/>
    <w:rsid w:val="008A042D"/>
    <w:rsid w:val="008A3F87"/>
    <w:rsid w:val="008D1C94"/>
    <w:rsid w:val="008E3E14"/>
    <w:rsid w:val="009048ED"/>
    <w:rsid w:val="00950BDD"/>
    <w:rsid w:val="00960225"/>
    <w:rsid w:val="00960FF4"/>
    <w:rsid w:val="00986568"/>
    <w:rsid w:val="009C22D5"/>
    <w:rsid w:val="00A02ECF"/>
    <w:rsid w:val="00A213A1"/>
    <w:rsid w:val="00A40115"/>
    <w:rsid w:val="00A54CAF"/>
    <w:rsid w:val="00AF0206"/>
    <w:rsid w:val="00AF6DBB"/>
    <w:rsid w:val="00B540AF"/>
    <w:rsid w:val="00BA66EC"/>
    <w:rsid w:val="00BB5318"/>
    <w:rsid w:val="00BE6D48"/>
    <w:rsid w:val="00C43B5C"/>
    <w:rsid w:val="00C56BEC"/>
    <w:rsid w:val="00C84683"/>
    <w:rsid w:val="00CE3926"/>
    <w:rsid w:val="00D405D2"/>
    <w:rsid w:val="00D514C6"/>
    <w:rsid w:val="00D91229"/>
    <w:rsid w:val="00DA7C6F"/>
    <w:rsid w:val="00DB274D"/>
    <w:rsid w:val="00DB418F"/>
    <w:rsid w:val="00DC73C6"/>
    <w:rsid w:val="00DE3B8E"/>
    <w:rsid w:val="00DF4B37"/>
    <w:rsid w:val="00E1669D"/>
    <w:rsid w:val="00E37689"/>
    <w:rsid w:val="00E4763C"/>
    <w:rsid w:val="00E80A6B"/>
    <w:rsid w:val="00E90B6C"/>
    <w:rsid w:val="00F17719"/>
    <w:rsid w:val="00F40A69"/>
    <w:rsid w:val="00F42951"/>
    <w:rsid w:val="00F45FEC"/>
    <w:rsid w:val="00F462CE"/>
    <w:rsid w:val="00F4719E"/>
    <w:rsid w:val="00F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docId w15:val="{6D73485D-73EE-4E41-AEBB-D87FB97F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25"/>
    <w:pPr>
      <w:widowControl w:val="0"/>
      <w:suppressAutoHyphens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paragraph" w:styleId="Ttulo1">
    <w:name w:val="heading 1"/>
    <w:basedOn w:val="Normal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eastAsia="TeX Gyre Bonum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PiedepginaCar">
    <w:name w:val="Pie de página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ListLabel1">
    <w:name w:val="ListLabel 1"/>
    <w:rPr>
      <w:rFonts w:eastAsia="TeX Gyre Bonum" w:cs="TeX Gyre Bonum"/>
      <w:spacing w:val="-29"/>
      <w:w w:val="99"/>
      <w:sz w:val="24"/>
      <w:szCs w:val="24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ind w:left="102" w:firstLine="707"/>
      <w:jc w:val="both"/>
    </w:pPr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Prrafodelista1">
    <w:name w:val="Párrafo de lista1"/>
    <w:basedOn w:val="Normal"/>
    <w:pPr>
      <w:ind w:left="1244" w:right="102" w:hanging="360"/>
      <w:jc w:val="both"/>
    </w:pPr>
  </w:style>
  <w:style w:type="paragraph" w:customStyle="1" w:styleId="TableParagraph">
    <w:name w:val="Table Paragraph"/>
    <w:basedOn w:val="Normal"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6238D6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238D6"/>
    <w:rPr>
      <w:rFonts w:ascii="Tahoma" w:eastAsia="TeX Gyre Bonum" w:hAnsi="Tahoma" w:cs="Tahoma"/>
      <w:sz w:val="16"/>
      <w:szCs w:val="16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177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7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719"/>
    <w:rPr>
      <w:rFonts w:ascii="TeX Gyre Bonum" w:eastAsia="TeX Gyre Bonum" w:hAnsi="TeX Gyre Bonum" w:cs="TeX Gyre Bonum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7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719"/>
    <w:rPr>
      <w:rFonts w:ascii="TeX Gyre Bonum" w:eastAsia="TeX Gyre Bonum" w:hAnsi="TeX Gyre Bonum" w:cs="TeX Gyre Bonum"/>
      <w:b/>
      <w:bCs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73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73F1"/>
    <w:rPr>
      <w:rFonts w:ascii="TeX Gyre Bonum" w:eastAsia="TeX Gyre Bonum" w:hAnsi="TeX Gyre Bonum" w:cs="TeX Gyre Bonum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87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D22E-F49C-49B4-9D44-C2F0E282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2</cp:revision>
  <cp:lastPrinted>2021-12-14T11:34:00Z</cp:lastPrinted>
  <dcterms:created xsi:type="dcterms:W3CDTF">2021-12-14T11:34:00Z</dcterms:created>
  <dcterms:modified xsi:type="dcterms:W3CDTF">2021-12-14T11:34:00Z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2020-06-17T03:00:00Z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2020-06-23T03:00:00Z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