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b/>
          <w:bCs/>
          <w:sz w:val="24"/>
          <w:szCs w:val="24"/>
          <w:lang w:val="es-ES" w:eastAsia="es-ES"/>
        </w:rPr>
        <w:t>HONORABLE SENADO</w:t>
      </w:r>
      <w:r>
        <w:rPr>
          <w:rFonts w:eastAsia="Times New Roman" w:cs="Times New Roman" w:ascii="Times New Roman" w:hAnsi="Times New Roman"/>
          <w:sz w:val="24"/>
          <w:szCs w:val="24"/>
          <w:lang w:val="es-ES" w:eastAsia="es-ES"/>
        </w:rPr>
        <w:t xml:space="preserve">: </w:t>
      </w:r>
    </w:p>
    <w:p>
      <w:pPr>
        <w:pStyle w:val="Normal"/>
        <w:spacing w:lineRule="auto" w:line="360" w:before="0" w:after="0"/>
        <w:jc w:val="both"/>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 xml:space="preserve"> </w:t>
      </w:r>
      <w:r>
        <w:rPr>
          <w:rFonts w:eastAsia="Times New Roman" w:cs="Times New Roman" w:ascii="Times New Roman" w:hAnsi="Times New Roman"/>
          <w:sz w:val="24"/>
          <w:szCs w:val="24"/>
          <w:lang w:eastAsia="es-ES"/>
        </w:rPr>
        <w:tab/>
        <w:tab/>
        <w:tab/>
        <w:tab/>
        <w:t xml:space="preserve">Vuestra </w:t>
      </w:r>
      <w:r>
        <w:rPr>
          <w:rFonts w:eastAsia="Times New Roman" w:cs="Times New Roman" w:ascii="Times New Roman" w:hAnsi="Times New Roman"/>
          <w:b/>
          <w:sz w:val="24"/>
          <w:szCs w:val="24"/>
          <w:lang w:eastAsia="es-ES"/>
        </w:rPr>
        <w:t>Comisión de Asuntos Constitucionales y Acuerdos</w:t>
      </w:r>
      <w:r>
        <w:rPr>
          <w:rFonts w:eastAsia="Times New Roman" w:cs="Times New Roman" w:ascii="Times New Roman" w:hAnsi="Times New Roman"/>
          <w:sz w:val="24"/>
          <w:szCs w:val="24"/>
          <w:lang w:eastAsia="es-ES"/>
        </w:rPr>
        <w:t xml:space="preserve"> ha considerado la propuesta del Poder Ejecutivo Provincial, para que la </w:t>
      </w:r>
      <w:r>
        <w:rPr>
          <w:rFonts w:eastAsia="Times New Roman" w:cs="Times New Roman" w:ascii="Times New Roman" w:hAnsi="Times New Roman"/>
          <w:b/>
          <w:sz w:val="24"/>
          <w:szCs w:val="24"/>
          <w:lang w:eastAsia="es-ES"/>
        </w:rPr>
        <w:t>DRA. GISELA NEREA SCHUMACHER</w:t>
      </w:r>
      <w:r>
        <w:rPr>
          <w:rFonts w:eastAsia="Times New Roman" w:cs="Times New Roman" w:ascii="Times New Roman" w:hAnsi="Times New Roman"/>
          <w:sz w:val="24"/>
          <w:szCs w:val="24"/>
          <w:lang w:eastAsia="es-ES"/>
        </w:rPr>
        <w:t xml:space="preserve"> ocupe el cargo de Vocal  de la Sala Nº 2 en lo Civil y Comercial del Superior Tribunal de Justicia de la Provincia de Entre Ríos.</w:t>
      </w:r>
    </w:p>
    <w:p>
      <w:pPr>
        <w:pStyle w:val="Normal"/>
        <w:spacing w:lineRule="auto" w:line="360" w:before="0" w:after="0"/>
        <w:jc w:val="both"/>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360" w:before="0" w:after="0"/>
        <w:jc w:val="both"/>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CONSIDERANDO:</w:t>
        <w:tab/>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sz w:val="24"/>
          <w:szCs w:val="24"/>
          <w:lang w:val="es-ES" w:eastAsia="es-ES"/>
        </w:rPr>
        <w:t xml:space="preserve"> </w:t>
      </w:r>
      <w:r>
        <w:rPr>
          <w:rFonts w:eastAsia="Times New Roman" w:cs="Times New Roman" w:ascii="Times New Roman" w:hAnsi="Times New Roman"/>
          <w:sz w:val="24"/>
          <w:szCs w:val="24"/>
          <w:lang w:val="es-ES" w:eastAsia="es-ES"/>
        </w:rPr>
        <w:tab/>
        <w:tab/>
        <w:tab/>
        <w:tab/>
        <w:t xml:space="preserve">Que la propuesta se encuadra en el Artículo 193º de la Constitución Provincial, que indica que los miembros del Superior Tribunal de Justicia serán designados en la forma establecida en los artículos 103º inc. 2 y 175º inc. 16 de la misma; </w:t>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sz w:val="24"/>
          <w:szCs w:val="24"/>
          <w:lang w:val="es-ES" w:eastAsia="es-ES"/>
        </w:rPr>
        <w:tab/>
        <w:tab/>
        <w:tab/>
        <w:tab/>
        <w:t>Que el citado artículo 175º inc. 16 dispone que es facultad del Poder Ejecutivo “Nombrar, con acuerdo del Senado, los miembros del Superior Tribunal de Justicia….”; mientras que el artículo 103º inc. 2 sostiene que son atribuciones exclusivas del Senado “Prestar o negar acuerdo al Poder Ejecutivo, en audiencia pública previa difusión del propuesto y de sus referencias personales para el nombramiento del Superior Tribunal de Justicia…”;</w:t>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sz w:val="24"/>
          <w:szCs w:val="24"/>
          <w:lang w:val="es-ES" w:eastAsia="es-ES"/>
        </w:rPr>
        <w:tab/>
        <w:tab/>
        <w:tab/>
        <w:tab/>
        <w:t>Que la Dra. Schumacher cumple con los requisitos establecidos en el artículo 188º  de la Carta Magna para ser miembro del Superior Tribunal de Justicia; y que ha recibido 74 adhesiones y ninguna objeción a su propuesta;</w:t>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sz w:val="24"/>
          <w:szCs w:val="24"/>
          <w:lang w:val="es-ES" w:eastAsia="es-ES"/>
        </w:rPr>
        <w:tab/>
        <w:tab/>
        <w:tab/>
        <w:tab/>
        <w:t>Que mediante Resolución fundada de fecha 15 de Marzo del corriente año, se dispuso que se han cumplido con los requisitos establecidos en los artículos 19º al 25º de la Ley 10.529 y  en los incisos a, b y c del artículo 19º del Reglamento de éste Honorable Cuerpo y se estableció fecha para la Audiencia Pública el día 18 de Marzo, facultando a la Secretaría de Cámara a realizar las comunicaciones pertinentes;</w:t>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sz w:val="24"/>
          <w:szCs w:val="24"/>
          <w:lang w:val="es-ES" w:eastAsia="es-ES"/>
        </w:rPr>
        <w:t xml:space="preserve">                                           </w:t>
      </w:r>
      <w:r>
        <w:rPr>
          <w:rFonts w:eastAsia="Times New Roman" w:cs="Times New Roman" w:ascii="Times New Roman" w:hAnsi="Times New Roman"/>
          <w:sz w:val="24"/>
          <w:szCs w:val="24"/>
          <w:lang w:val="es-ES" w:eastAsia="es-ES"/>
        </w:rPr>
        <w:t>Que el pasado 18 de Marzo, se realizó en el Recinto de éste H. Senado, la Audiencia Pública y, que la exposición efectuada por la propuesta, ha resultado altamente satisfactoria para  los integrantes de la Comisión;</w:t>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sz w:val="24"/>
          <w:szCs w:val="24"/>
          <w:lang w:val="es-ES" w:eastAsia="es-ES"/>
        </w:rPr>
        <w:t xml:space="preserve"> </w:t>
      </w:r>
      <w:r>
        <w:rPr>
          <w:rFonts w:eastAsia="Times New Roman" w:cs="Times New Roman" w:ascii="Times New Roman" w:hAnsi="Times New Roman"/>
          <w:sz w:val="24"/>
          <w:szCs w:val="24"/>
          <w:lang w:val="es-ES" w:eastAsia="es-ES"/>
        </w:rPr>
        <w:tab/>
        <w:tab/>
        <w:tab/>
        <w:t xml:space="preserve">     Que por todo lo expuesto, esta Comisión de Asuntos Constitucionales y Acuerdos, aconseja otorgar el Acuerdo Constitucional solicitado por el Poder Ejecutivo Provincial a la Dra. Schumacher para el cargo de Vocal de la Sala Nº 2 </w:t>
      </w:r>
      <w:r>
        <w:rPr>
          <w:rFonts w:eastAsia="Times New Roman" w:cs="Times New Roman" w:ascii="Times New Roman" w:hAnsi="Times New Roman"/>
          <w:sz w:val="24"/>
          <w:szCs w:val="24"/>
          <w:lang w:val="es-ES" w:eastAsia="es-ES"/>
        </w:rPr>
        <w:t>en lo Civil y Comercial</w:t>
      </w:r>
      <w:r>
        <w:rPr>
          <w:rFonts w:eastAsia="Times New Roman" w:cs="Times New Roman" w:ascii="Times New Roman" w:hAnsi="Times New Roman"/>
          <w:sz w:val="24"/>
          <w:szCs w:val="24"/>
          <w:lang w:val="es-ES" w:eastAsia="es-ES"/>
        </w:rPr>
        <w:t xml:space="preserve"> del Superior Tribunal de Justicia.- </w:t>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sz w:val="24"/>
          <w:szCs w:val="24"/>
          <w:lang w:val="es-ES" w:eastAsia="es-ES"/>
        </w:rPr>
        <w:tab/>
        <w:tab/>
        <w:tab/>
        <w:t xml:space="preserve">       </w:t>
      </w:r>
    </w:p>
    <w:p>
      <w:pPr>
        <w:pStyle w:val="Normal"/>
        <w:spacing w:lineRule="auto" w:line="360" w:before="0" w:after="0"/>
        <w:jc w:val="both"/>
        <w:rPr>
          <w:rFonts w:ascii="Times New Roman" w:hAnsi="Times New Roman" w:eastAsia="Times New Roman" w:cs="Times New Roman"/>
          <w:b/>
          <w:b/>
          <w:bCs/>
          <w:sz w:val="24"/>
          <w:szCs w:val="24"/>
          <w:lang w:val="es-ES" w:eastAsia="es-ES"/>
        </w:rPr>
      </w:pPr>
      <w:bookmarkStart w:id="0" w:name="_GoBack"/>
      <w:bookmarkEnd w:id="0"/>
      <w:r>
        <w:rPr>
          <w:rFonts w:eastAsia="Times New Roman" w:cs="Times New Roman" w:ascii="Times New Roman" w:hAnsi="Times New Roman"/>
          <w:sz w:val="24"/>
          <w:szCs w:val="24"/>
          <w:lang w:val="es-ES" w:eastAsia="es-ES"/>
        </w:rPr>
        <w:t>POR ELLO:</w:t>
      </w:r>
    </w:p>
    <w:p>
      <w:pPr>
        <w:pStyle w:val="Normal"/>
        <w:spacing w:lineRule="auto" w:line="360" w:before="0" w:after="0"/>
        <w:jc w:val="center"/>
        <w:rPr>
          <w:rFonts w:ascii="Times New Roman" w:hAnsi="Times New Roman" w:eastAsia="Times New Roman" w:cs="Times New Roman"/>
          <w:b/>
          <w:b/>
          <w:bCs/>
          <w:sz w:val="24"/>
          <w:szCs w:val="24"/>
          <w:lang w:val="es-ES" w:eastAsia="es-ES"/>
        </w:rPr>
      </w:pPr>
      <w:r>
        <w:rPr>
          <w:rFonts w:eastAsia="Times New Roman" w:cs="Times New Roman" w:ascii="Times New Roman" w:hAnsi="Times New Roman"/>
          <w:b/>
          <w:bCs/>
          <w:sz w:val="24"/>
          <w:szCs w:val="24"/>
          <w:lang w:val="es-ES" w:eastAsia="es-ES"/>
        </w:rPr>
        <w:t>LA HONORABLE CÁMARA DE SENADORES DE ENTRE RÍOS</w:t>
      </w:r>
    </w:p>
    <w:p>
      <w:pPr>
        <w:pStyle w:val="Normal"/>
        <w:spacing w:lineRule="auto" w:line="360" w:before="0" w:after="0"/>
        <w:jc w:val="center"/>
        <w:rPr>
          <w:rFonts w:ascii="Times New Roman" w:hAnsi="Times New Roman" w:eastAsia="Times New Roman" w:cs="Times New Roman"/>
          <w:b/>
          <w:b/>
          <w:bCs/>
          <w:sz w:val="24"/>
          <w:szCs w:val="24"/>
          <w:lang w:val="es-ES" w:eastAsia="es-ES"/>
        </w:rPr>
      </w:pPr>
      <w:r>
        <w:rPr>
          <w:rFonts w:eastAsia="Times New Roman" w:cs="Times New Roman" w:ascii="Times New Roman" w:hAnsi="Times New Roman"/>
          <w:b/>
          <w:bCs/>
          <w:sz w:val="24"/>
          <w:szCs w:val="24"/>
          <w:lang w:val="es-ES" w:eastAsia="es-ES"/>
        </w:rPr>
      </w:r>
    </w:p>
    <w:p>
      <w:pPr>
        <w:pStyle w:val="Normal"/>
        <w:keepNext w:val="true"/>
        <w:numPr>
          <w:ilvl w:val="0"/>
          <w:numId w:val="0"/>
        </w:numPr>
        <w:spacing w:lineRule="auto" w:line="360" w:before="0" w:after="0"/>
        <w:ind w:left="0" w:hanging="0"/>
        <w:jc w:val="center"/>
        <w:outlineLvl w:val="2"/>
        <w:rPr>
          <w:rFonts w:ascii="Times New Roman" w:hAnsi="Times New Roman" w:eastAsia="Times New Roman" w:cs="Times New Roman"/>
          <w:b/>
          <w:b/>
          <w:bCs/>
          <w:sz w:val="24"/>
          <w:szCs w:val="24"/>
          <w:u w:val="single"/>
          <w:lang w:eastAsia="es-ES"/>
        </w:rPr>
      </w:pPr>
      <w:r>
        <w:rPr>
          <w:rFonts w:eastAsia="Times New Roman" w:cs="Times New Roman" w:ascii="Times New Roman" w:hAnsi="Times New Roman"/>
          <w:b/>
          <w:bCs/>
          <w:sz w:val="24"/>
          <w:szCs w:val="24"/>
          <w:u w:val="single"/>
          <w:lang w:eastAsia="es-ES"/>
        </w:rPr>
        <w:t>RESUELVE</w:t>
      </w:r>
    </w:p>
    <w:p>
      <w:pPr>
        <w:pStyle w:val="Normal"/>
        <w:spacing w:lineRule="auto" w:line="360" w:before="0" w:after="0"/>
        <w:jc w:val="both"/>
        <w:rPr>
          <w:rFonts w:ascii="Times New Roman" w:hAnsi="Times New Roman" w:eastAsia="Times New Roman" w:cs="Times New Roman"/>
          <w:b/>
          <w:b/>
          <w:bCs/>
          <w:sz w:val="24"/>
          <w:szCs w:val="24"/>
          <w:lang w:eastAsia="es-ES"/>
        </w:rPr>
      </w:pPr>
      <w:r>
        <w:rPr>
          <w:rFonts w:eastAsia="Times New Roman" w:cs="Times New Roman" w:ascii="Times New Roman" w:hAnsi="Times New Roman"/>
          <w:b/>
          <w:bCs/>
          <w:sz w:val="24"/>
          <w:szCs w:val="24"/>
          <w:lang w:eastAsia="es-ES"/>
        </w:rPr>
      </w:r>
    </w:p>
    <w:p>
      <w:pPr>
        <w:pStyle w:val="Normal"/>
        <w:spacing w:lineRule="auto" w:line="360" w:before="0" w:after="0"/>
        <w:jc w:val="both"/>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u w:val="single"/>
          <w:lang w:eastAsia="es-ES"/>
        </w:rPr>
        <w:t>ARTÍCULO 1º</w:t>
      </w:r>
      <w:r>
        <w:rPr>
          <w:rFonts w:eastAsia="Times New Roman" w:cs="Times New Roman" w:ascii="Times New Roman" w:hAnsi="Times New Roman"/>
          <w:sz w:val="24"/>
          <w:szCs w:val="24"/>
          <w:lang w:eastAsia="es-ES"/>
        </w:rPr>
        <w:t xml:space="preserve">: Prestar el Acuerdo Constitucional solicitado por el Poder Ejecutivo, para nombrar Vocal de la Sala Nº 2 en lo Civil y Comercial del Superior Tribunal de Justicia de la Provincia de Entre Ríos, a la </w:t>
      </w:r>
      <w:r>
        <w:rPr>
          <w:rFonts w:eastAsia="Times New Roman" w:cs="Times New Roman" w:ascii="Times New Roman" w:hAnsi="Times New Roman"/>
          <w:b/>
          <w:sz w:val="24"/>
          <w:szCs w:val="24"/>
          <w:lang w:eastAsia="es-ES"/>
        </w:rPr>
        <w:t>Dra. GISELA NEREA SCHUMACHER</w:t>
      </w:r>
      <w:r>
        <w:rPr>
          <w:rFonts w:eastAsia="Times New Roman" w:cs="Times New Roman" w:ascii="Times New Roman" w:hAnsi="Times New Roman"/>
          <w:sz w:val="24"/>
          <w:szCs w:val="24"/>
          <w:lang w:eastAsia="es-ES"/>
        </w:rPr>
        <w:t xml:space="preserve">, D.N.I. Nº 25.307.669, clase 1976, domiciliada en calle Dr. Enrique Telémaco Susini Nº 209 de la ciudad de Paraná, Provincia de Entre Ríos.-                 </w:t>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b/>
          <w:bCs/>
          <w:sz w:val="24"/>
          <w:szCs w:val="24"/>
          <w:u w:val="single"/>
          <w:lang w:val="es-ES" w:eastAsia="es-ES"/>
        </w:rPr>
        <w:t>ARTÍCULO 2º</w:t>
      </w:r>
      <w:r>
        <w:rPr>
          <w:rFonts w:eastAsia="Times New Roman" w:cs="Times New Roman" w:ascii="Times New Roman" w:hAnsi="Times New Roman"/>
          <w:sz w:val="24"/>
          <w:szCs w:val="24"/>
          <w:lang w:val="es-ES" w:eastAsia="es-ES"/>
        </w:rPr>
        <w:t>: Comuníquese, etc..-</w:t>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sz w:val="24"/>
          <w:szCs w:val="24"/>
          <w:lang w:val="es-ES" w:eastAsia="es-ES"/>
        </w:rPr>
      </w:r>
    </w:p>
    <w:p>
      <w:pPr>
        <w:pStyle w:val="Normal"/>
        <w:keepNext w:val="true"/>
        <w:numPr>
          <w:ilvl w:val="0"/>
          <w:numId w:val="0"/>
        </w:numPr>
        <w:spacing w:lineRule="auto" w:line="360" w:before="0" w:after="0"/>
        <w:ind w:left="0" w:hanging="0"/>
        <w:jc w:val="center"/>
        <w:outlineLvl w:val="1"/>
        <w:rPr>
          <w:rFonts w:ascii="Times New Roman" w:hAnsi="Times New Roman" w:eastAsia="Times New Roman" w:cs="Times New Roman"/>
          <w:b/>
          <w:b/>
          <w:bCs/>
          <w:sz w:val="24"/>
          <w:szCs w:val="24"/>
          <w:lang w:eastAsia="es-ES"/>
        </w:rPr>
      </w:pPr>
      <w:r>
        <w:rPr>
          <w:rFonts w:eastAsia="Times New Roman" w:cs="Times New Roman" w:ascii="Times New Roman" w:hAnsi="Times New Roman"/>
          <w:b/>
          <w:bCs/>
          <w:sz w:val="24"/>
          <w:szCs w:val="24"/>
          <w:lang w:eastAsia="es-ES"/>
        </w:rPr>
      </w:r>
    </w:p>
    <w:p>
      <w:pPr>
        <w:pStyle w:val="Normal"/>
        <w:keepNext w:val="true"/>
        <w:numPr>
          <w:ilvl w:val="0"/>
          <w:numId w:val="0"/>
        </w:numPr>
        <w:spacing w:lineRule="auto" w:line="360" w:before="0" w:after="0"/>
        <w:ind w:left="0" w:hanging="0"/>
        <w:jc w:val="right"/>
        <w:outlineLvl w:val="1"/>
        <w:rPr>
          <w:rFonts w:ascii="Times New Roman" w:hAnsi="Times New Roman" w:eastAsia="Times New Roman" w:cs="Times New Roman"/>
          <w:b/>
          <w:b/>
          <w:bCs/>
          <w:sz w:val="24"/>
          <w:szCs w:val="24"/>
          <w:lang w:eastAsia="es-ES"/>
        </w:rPr>
      </w:pPr>
      <w:r>
        <w:rPr>
          <w:rFonts w:eastAsia="Times New Roman" w:cs="Times New Roman" w:ascii="Times New Roman" w:hAnsi="Times New Roman"/>
          <w:b/>
          <w:bCs/>
          <w:sz w:val="24"/>
          <w:szCs w:val="24"/>
          <w:lang w:eastAsia="es-ES"/>
        </w:rPr>
        <w:t>PARANÁ, Sala de Comisiones, 18 de Marzo de 2022.-</w:t>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sz w:val="24"/>
          <w:szCs w:val="24"/>
          <w:lang w:val="es-ES" w:eastAsia="es-ES"/>
        </w:rPr>
      </w:r>
    </w:p>
    <w:p>
      <w:pPr>
        <w:pStyle w:val="Normal"/>
        <w:spacing w:lineRule="auto" w:line="360" w:before="0" w:after="0"/>
        <w:jc w:val="both"/>
        <w:rPr>
          <w:rFonts w:ascii="Times New Roman" w:hAnsi="Times New Roman" w:eastAsia="Times New Roman" w:cs="Times New Roman"/>
          <w:sz w:val="24"/>
          <w:szCs w:val="24"/>
          <w:lang w:val="es-ES" w:eastAsia="es-ES"/>
        </w:rPr>
      </w:pPr>
      <w:r>
        <w:rPr>
          <w:rFonts w:eastAsia="Times New Roman" w:cs="Times New Roman" w:ascii="Times New Roman" w:hAnsi="Times New Roman"/>
          <w:sz w:val="24"/>
          <w:szCs w:val="24"/>
          <w:lang w:val="es-ES" w:eastAsia="es-ES"/>
        </w:rPr>
      </w:r>
    </w:p>
    <w:p>
      <w:pPr>
        <w:pStyle w:val="Normal"/>
        <w:tabs>
          <w:tab w:val="left" w:pos="708" w:leader="none"/>
          <w:tab w:val="center" w:pos="4419" w:leader="none"/>
          <w:tab w:val="right" w:pos="8838" w:leader="none"/>
        </w:tabs>
        <w:spacing w:lineRule="auto" w:line="360" w:before="0" w:after="0"/>
        <w:contextualSpacing/>
        <w:jc w:val="both"/>
        <w:rPr>
          <w:rFonts w:ascii="Times New Roman" w:hAnsi="Times New Roman" w:cs="Times New Roman"/>
        </w:rPr>
      </w:pPr>
      <w:r>
        <w:rPr>
          <w:rFonts w:eastAsia="Times New Roman" w:cs="Times New Roman" w:ascii="Times New Roman" w:hAnsi="Times New Roman"/>
          <w:sz w:val="24"/>
          <w:szCs w:val="24"/>
          <w:lang w:eastAsia="es-ES"/>
        </w:rPr>
        <w:t>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18 de marzo de 2022, constando con el asentimiento de los integrantes de la misma, Senadora Miranda y Senadores Amavet, Gay y Berthet de manera presencial y el Senador Dal Molin de manera virtual.-</w:t>
      </w:r>
    </w:p>
    <w:p>
      <w:pPr>
        <w:pStyle w:val="Normal"/>
        <w:spacing w:before="0" w:after="160"/>
        <w:rPr>
          <w:rFonts w:ascii="Times New Roman" w:hAnsi="Times New Roman" w:cs="Times New Roman"/>
        </w:rPr>
      </w:pPr>
      <w:r>
        <w:rPr/>
      </w:r>
    </w:p>
    <w:sectPr>
      <w:type w:val="nextPage"/>
      <w:pgSz w:w="12240" w:h="15840"/>
      <w:pgMar w:left="1701" w:right="851" w:header="0" w:top="3402" w:footer="0" w:bottom="73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5279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f41395"/>
    <w:rPr>
      <w:rFonts w:ascii="Segoe UI" w:hAnsi="Segoe UI" w:cs="Segoe UI"/>
      <w:sz w:val="18"/>
      <w:szCs w:val="18"/>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globoCar"/>
    <w:uiPriority w:val="99"/>
    <w:semiHidden/>
    <w:unhideWhenUsed/>
    <w:qFormat/>
    <w:rsid w:val="00f4139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LibreOffice/7.0.4.2$Windows_X86_64 LibreOffice_project/dcf040e67528d9187c66b2379df5ea4407429775</Application>
  <AppVersion>15.0000</AppVersion>
  <Pages>2</Pages>
  <Words>525</Words>
  <Characters>2637</Characters>
  <CharactersWithSpaces>3254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2022-03-21T14:14:00Z</dcterms:created>
  <dc:creator>nestor ferrutti</dc:creator>
  <dc:description/>
  <dc:language>es-AR</dc:language>
  <cp:lastModifiedBy/>
  <cp:lastPrinted>2022-03-22T11:34:00Z</cp:lastPrinted>
  <dcterms:modified xsi:type="dcterms:W3CDTF">2022-03-22T16:42:58Z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