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4D1" w:rsidRDefault="00530C31"/>
    <w:p w:rsidR="00A6324B" w:rsidRDefault="00A6324B"/>
    <w:p w:rsidR="00A6324B" w:rsidRDefault="00A6324B" w:rsidP="00A6324B">
      <w:pPr>
        <w:spacing w:line="360" w:lineRule="aut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PROYECTO DE COMUNICACIÓN</w:t>
      </w:r>
    </w:p>
    <w:p w:rsidR="00A6324B" w:rsidRDefault="00A6324B" w:rsidP="00A6324B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:rsidR="00A6324B" w:rsidRDefault="00A6324B" w:rsidP="00A6324B">
      <w:pPr>
        <w:spacing w:line="360" w:lineRule="auto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 xml:space="preserve">LA HONORABLE CÁMARA DE SENADORES DE LA PROVINCIA DE </w:t>
      </w:r>
    </w:p>
    <w:p w:rsidR="00A6324B" w:rsidRDefault="00A6324B" w:rsidP="00A6324B">
      <w:pPr>
        <w:jc w:val="both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ENTRE RÍOS</w:t>
      </w:r>
    </w:p>
    <w:p w:rsidR="00A6324B" w:rsidRDefault="00A6324B" w:rsidP="00A6324B">
      <w:pPr>
        <w:jc w:val="both"/>
        <w:rPr>
          <w:rFonts w:ascii="Arial" w:hAnsi="Arial" w:cs="Arial"/>
          <w:b/>
          <w:lang w:val="es-AR"/>
        </w:rPr>
      </w:pPr>
    </w:p>
    <w:p w:rsidR="00A6324B" w:rsidRPr="00A6324B" w:rsidRDefault="00A6324B" w:rsidP="00A6324B">
      <w:pPr>
        <w:spacing w:line="360" w:lineRule="auto"/>
        <w:jc w:val="both"/>
      </w:pPr>
      <w:r>
        <w:rPr>
          <w:rFonts w:ascii="Arial" w:hAnsi="Arial" w:cs="Arial"/>
          <w:b/>
          <w:lang w:val="es-AR"/>
        </w:rPr>
        <w:tab/>
      </w:r>
      <w:r>
        <w:rPr>
          <w:rFonts w:ascii="Arial" w:hAnsi="Arial" w:cs="Arial"/>
          <w:b/>
          <w:lang w:val="es-AR"/>
        </w:rPr>
        <w:tab/>
      </w:r>
      <w:r>
        <w:rPr>
          <w:rFonts w:ascii="Arial" w:hAnsi="Arial" w:cs="Arial"/>
          <w:lang w:val="es-AR"/>
        </w:rPr>
        <w:t>Vería con agrado que el Consejo General de Educación provea de bancos y sillas a Escuela N° 40 San Antonio de la localidad de Chajarí.</w:t>
      </w:r>
      <w:bookmarkStart w:id="0" w:name="_GoBack"/>
      <w:bookmarkEnd w:id="0"/>
      <w:r>
        <w:rPr>
          <w:rFonts w:ascii="Arial" w:hAnsi="Arial" w:cs="Arial"/>
          <w:lang w:val="es-AR"/>
        </w:rPr>
        <w:t xml:space="preserve"> </w:t>
      </w:r>
    </w:p>
    <w:sectPr w:rsidR="00A6324B" w:rsidRPr="00A6324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C31" w:rsidRDefault="00530C31" w:rsidP="00A6324B">
      <w:r>
        <w:separator/>
      </w:r>
    </w:p>
  </w:endnote>
  <w:endnote w:type="continuationSeparator" w:id="0">
    <w:p w:rsidR="00530C31" w:rsidRDefault="00530C31" w:rsidP="00A6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C31" w:rsidRDefault="00530C31" w:rsidP="00A6324B">
      <w:r>
        <w:separator/>
      </w:r>
    </w:p>
  </w:footnote>
  <w:footnote w:type="continuationSeparator" w:id="0">
    <w:p w:rsidR="00530C31" w:rsidRDefault="00530C31" w:rsidP="00A63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24B" w:rsidRDefault="00A6324B">
    <w:pPr>
      <w:pStyle w:val="Encabezado"/>
    </w:pPr>
    <w:r>
      <w:rPr>
        <w:noProof/>
        <w:lang w:eastAsia="es-AR"/>
      </w:rPr>
      <w:drawing>
        <wp:inline distT="0" distB="0" distL="0" distR="0" wp14:anchorId="3CBAEE43">
          <wp:extent cx="5648960" cy="962025"/>
          <wp:effectExtent l="0" t="0" r="889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96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24B"/>
    <w:rsid w:val="00530C31"/>
    <w:rsid w:val="00A6324B"/>
    <w:rsid w:val="00DD0D6C"/>
    <w:rsid w:val="00E9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94B5E"/>
  <w15:chartTrackingRefBased/>
  <w15:docId w15:val="{2534F566-5CC9-4FAC-9A81-F3BA7749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32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6324B"/>
  </w:style>
  <w:style w:type="paragraph" w:styleId="Piedepgina">
    <w:name w:val="footer"/>
    <w:basedOn w:val="Normal"/>
    <w:link w:val="PiedepginaCar"/>
    <w:uiPriority w:val="99"/>
    <w:unhideWhenUsed/>
    <w:rsid w:val="00A632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3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Bicho</dc:creator>
  <cp:keywords/>
  <dc:description/>
  <cp:lastModifiedBy>Bicho</cp:lastModifiedBy>
  <cp:revision>1</cp:revision>
  <dcterms:created xsi:type="dcterms:W3CDTF">2022-02-22T20:21:00Z</dcterms:created>
  <dcterms:modified xsi:type="dcterms:W3CDTF">2022-02-22T20:24:00Z</dcterms:modified>
</cp:coreProperties>
</file>