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Normal"/>
        <w:spacing w:lineRule="auto" w:line="480"/>
        <w:jc w:val="center"/>
        <w:rPr>
          <w:rFonts w:ascii="Tahoma" w:hAnsi="Tahoma" w:cs="Tahoma"/>
          <w:sz w:val="24"/>
          <w:szCs w:val="24"/>
          <w:u w:val="single"/>
        </w:rPr>
      </w:pPr>
      <w:r>
        <w:rPr>
          <w:rFonts w:cs="Tahoma" w:ascii="Tahoma" w:hAnsi="Tahoma"/>
          <w:sz w:val="24"/>
          <w:szCs w:val="24"/>
          <w:u w:val="single"/>
        </w:rPr>
        <w:t>FUNDAMENTACIÓN</w:t>
      </w:r>
    </w:p>
    <w:p>
      <w:pPr>
        <w:pStyle w:val="Normal"/>
        <w:spacing w:lineRule="auto" w:line="480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Tengo el agrado de dirigirme a esa Honorable Legislatura a fin de remitir para su tratamiento, el proyecto de ley que tiene como fin ampliar el Ejido de la localidad de San Justo. </w:t>
      </w:r>
    </w:p>
    <w:p>
      <w:pPr>
        <w:pStyle w:val="Normal"/>
        <w:spacing w:lineRule="auto" w:line="480"/>
        <w:ind w:left="708" w:hanging="0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El cual en la actualidad ha sido superado geográficamente, siendo necesaria su ampliación.</w:t>
      </w:r>
    </w:p>
    <w:p>
      <w:pPr>
        <w:pStyle w:val="Normal"/>
        <w:spacing w:lineRule="auto" w:line="480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El ejido Municipal actual, producto del enorme crecimiento que ha tenido la localidad, ha quedado sumamente reducido, siendo  necesaria su ampliación a fin de brindarle a la Municipalidad de San Justo injerencia en la superficie real donde se encuentra radicada la población y se prestan servicios, de esta manera se podrán efectivizar y garantizar indiscutiblemente las políticas públicas locales. </w:t>
      </w:r>
    </w:p>
    <w:p>
      <w:pPr>
        <w:pStyle w:val="Normal"/>
        <w:spacing w:lineRule="auto" w:line="480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 </w:t>
      </w:r>
      <w:r>
        <w:rPr>
          <w:rFonts w:cs="Tahoma" w:ascii="Tahoma" w:hAnsi="Tahoma"/>
          <w:sz w:val="24"/>
          <w:szCs w:val="24"/>
        </w:rPr>
        <w:t>Es competencia del Poder Legislativo, según artículo N° 122 de la Constitución Provincial, legislar sobre “… la organización de los municipios, comunas y policía, de acuerdo con lo que establece al respecto la presente constitución” (inc. 3°) y “… fijar las divisiones territoriales para la mejor administración” (inc. 16°).</w:t>
      </w:r>
    </w:p>
    <w:p>
      <w:pPr>
        <w:pStyle w:val="Normal"/>
        <w:spacing w:lineRule="auto" w:line="480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su vez, la Ley N° 10.027, en su artículo 4° determina que la jurisdicción de las Autoridades Municipales comprenderá los respectivos ejidos “… la que se extenderá a todos los terrenos que por leyes posteriores sean expresamente incorporados a los actuales”</w:t>
      </w:r>
    </w:p>
    <w:p>
      <w:pPr>
        <w:pStyle w:val="Normal"/>
        <w:spacing w:lineRule="auto" w:line="480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 lo expuesto, es que solicito a esta Honorable Legislatura dé tratamiento y sanción al proyecto adjunto.-</w:t>
      </w:r>
    </w:p>
    <w:p>
      <w:pPr>
        <w:pStyle w:val="Normal"/>
        <w:spacing w:lineRule="auto" w:line="480"/>
        <w:jc w:val="center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259" w:before="0" w:after="16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240"/>
        <w:jc w:val="center"/>
        <w:rPr/>
      </w:pPr>
      <w:r>
        <w:rPr>
          <w:rFonts w:cs="Tahoma" w:ascii="Arial" w:hAnsi="Arial"/>
          <w:b/>
          <w:sz w:val="24"/>
          <w:szCs w:val="24"/>
        </w:rPr>
        <w:t>LA LEGISLATURA DE LA PROVINCIA DE ENTRE RIOS</w:t>
      </w:r>
    </w:p>
    <w:p>
      <w:pPr>
        <w:pStyle w:val="Normal"/>
        <w:spacing w:lineRule="auto" w:line="240"/>
        <w:jc w:val="center"/>
        <w:rPr/>
      </w:pPr>
      <w:r>
        <w:rPr>
          <w:rFonts w:cs="Tahoma" w:ascii="Arial" w:hAnsi="Arial"/>
          <w:b/>
          <w:sz w:val="24"/>
          <w:szCs w:val="24"/>
        </w:rPr>
        <w:t>SANCIONA CON FUERZA DE LEY</w:t>
      </w:r>
    </w:p>
    <w:p>
      <w:pPr>
        <w:pStyle w:val="Normal"/>
        <w:spacing w:lineRule="auto" w:line="48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480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sz w:val="24"/>
          <w:szCs w:val="24"/>
          <w:u w:val="single"/>
        </w:rPr>
        <w:t>ARTÍCULO 1°:</w:t>
      </w:r>
      <w:r>
        <w:rPr>
          <w:rFonts w:cs="Tahoma" w:ascii="Tahoma" w:hAnsi="Tahoma"/>
          <w:sz w:val="24"/>
          <w:szCs w:val="24"/>
        </w:rPr>
        <w:t xml:space="preserve"> Amplíese el Ejido Municipal de la Localidad de San Justo, Departamento Uruguay, en cumplimiento del artículo 4° de la Ley N° 10.027.-</w:t>
      </w:r>
    </w:p>
    <w:p>
      <w:pPr>
        <w:pStyle w:val="Normal"/>
        <w:spacing w:lineRule="auto" w:line="480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sz w:val="24"/>
          <w:szCs w:val="24"/>
          <w:u w:val="single"/>
        </w:rPr>
        <w:t>ARTÍCULO 2°:</w:t>
      </w:r>
      <w:r>
        <w:rPr>
          <w:rFonts w:cs="Tahoma" w:ascii="Tahoma" w:hAnsi="Tahoma"/>
          <w:sz w:val="24"/>
          <w:szCs w:val="24"/>
        </w:rPr>
        <w:t xml:space="preserve"> Siendo la demarcación del ámbito jurisdiccional del Municipio de San Justo, departamento Uruguay, quedará configurada dentro de los siguientes límites y linderos:</w:t>
      </w:r>
    </w:p>
    <w:p>
      <w:pPr>
        <w:pStyle w:val="Normal"/>
        <w:spacing w:lineRule="auto" w:line="480"/>
        <w:jc w:val="both"/>
        <w:rPr>
          <w:rFonts w:ascii="Tahoma" w:hAnsi="Tahoma" w:cs="Tahoma"/>
          <w:sz w:val="24"/>
          <w:szCs w:val="24"/>
          <w:u w:val="single"/>
        </w:rPr>
      </w:pPr>
      <w:r>
        <w:rPr>
          <w:rFonts w:cs="Tahoma" w:ascii="Tahoma" w:hAnsi="Tahoma"/>
          <w:sz w:val="24"/>
          <w:szCs w:val="24"/>
          <w:u w:val="single"/>
        </w:rPr>
        <w:t>Según Croquis de Referencia:</w:t>
      </w:r>
    </w:p>
    <w:p>
      <w:pPr>
        <w:pStyle w:val="Normal"/>
        <w:spacing w:lineRule="auto" w:line="480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Al Norte:</w:t>
      </w:r>
      <w:r>
        <w:rPr>
          <w:rFonts w:cs="Tahoma" w:ascii="Tahoma" w:hAnsi="Tahoma"/>
          <w:sz w:val="24"/>
          <w:szCs w:val="24"/>
        </w:rPr>
        <w:t xml:space="preserve"> empezando por la parte actual de la jurisdicción desde el punto </w:t>
      </w:r>
      <w:r>
        <w:rPr>
          <w:rFonts w:cs="Tahoma" w:ascii="Tahoma" w:hAnsi="Tahoma"/>
          <w:b/>
          <w:sz w:val="24"/>
          <w:szCs w:val="24"/>
          <w:u w:val="single"/>
        </w:rPr>
        <w:t>N° 18</w:t>
      </w:r>
      <w:r>
        <w:rPr>
          <w:rFonts w:cs="Tahoma" w:ascii="Tahoma" w:hAnsi="Tahoma"/>
          <w:sz w:val="24"/>
          <w:szCs w:val="24"/>
        </w:rPr>
        <w:t xml:space="preserve"> según croquis ubicado en la coordenada Latitud 32°22'58.73"S Longitud 58°31'56.48"O hasta el punto </w:t>
      </w:r>
      <w:r>
        <w:rPr>
          <w:rFonts w:cs="Tahoma" w:ascii="Tahoma" w:hAnsi="Tahoma"/>
          <w:b/>
          <w:sz w:val="24"/>
          <w:szCs w:val="24"/>
          <w:u w:val="single"/>
        </w:rPr>
        <w:t>N° 19</w:t>
      </w:r>
      <w:r>
        <w:rPr>
          <w:rFonts w:cs="Tahoma" w:ascii="Tahoma" w:hAnsi="Tahoma"/>
          <w:sz w:val="24"/>
          <w:szCs w:val="24"/>
        </w:rPr>
        <w:t xml:space="preserve"> ubicado en la coordenada Latitud 32°23'0.34"S Longitud 58°30'31.82"O originado por el inicio de la Calle 9, desde este punto siguiendo por calle 9 en hasta el punto </w:t>
      </w:r>
      <w:r>
        <w:rPr>
          <w:rFonts w:cs="Tahoma" w:ascii="Tahoma" w:hAnsi="Tahoma"/>
          <w:b/>
          <w:sz w:val="24"/>
          <w:szCs w:val="24"/>
          <w:u w:val="single"/>
        </w:rPr>
        <w:t>N° 20</w:t>
      </w:r>
      <w:r>
        <w:rPr>
          <w:rFonts w:cs="Tahoma" w:ascii="Tahoma" w:hAnsi="Tahoma"/>
          <w:sz w:val="24"/>
          <w:szCs w:val="24"/>
        </w:rPr>
        <w:t xml:space="preserve"> originado en la prolongación de la calle 9 en la coordenada Latitud 32°23'50.77"S Longitud 58°26'35.94"O, desde este punto hasta el punto N° 21 ubicado sobre el Arroyo del Molino en la coordenada Latitud 32°25'14.90"S Longitud 58°25'40.46"O, y desde este siguiendo por dicho cauce aguas abajo hasta donde inicia la ampliación de la jurisdicción de San Justo llegamos al punto </w:t>
      </w:r>
      <w:r>
        <w:rPr>
          <w:rFonts w:cs="Tahoma" w:ascii="Tahoma" w:hAnsi="Tahoma"/>
          <w:b/>
          <w:bCs/>
          <w:sz w:val="24"/>
          <w:szCs w:val="24"/>
          <w:u w:val="single"/>
        </w:rPr>
        <w:t>N° 1</w:t>
      </w:r>
      <w:r>
        <w:rPr>
          <w:rFonts w:cs="Tahoma" w:ascii="Tahoma" w:hAnsi="Tahoma"/>
          <w:sz w:val="24"/>
          <w:szCs w:val="24"/>
        </w:rPr>
        <w:t xml:space="preserve"> ubicado en coordenada Latitud 32°25'21.74"S Longitud 58°24'39.49"O continúa el límite hacia el este por Arroyo del Molino hasta punto </w:t>
      </w:r>
      <w:r>
        <w:rPr>
          <w:rFonts w:cs="Tahoma" w:ascii="Tahoma" w:hAnsi="Tahoma"/>
          <w:b/>
          <w:bCs/>
          <w:sz w:val="24"/>
          <w:szCs w:val="24"/>
          <w:u w:val="single"/>
        </w:rPr>
        <w:t>N°2</w:t>
      </w:r>
      <w:r>
        <w:rPr>
          <w:rFonts w:cs="Tahoma" w:ascii="Tahoma" w:hAnsi="Tahoma"/>
          <w:sz w:val="24"/>
          <w:szCs w:val="24"/>
        </w:rPr>
        <w:t xml:space="preserve"> ubicado en coordenada Latitud 32°25'51.01"S Longitud  58°22'42.69"O continuando el segmento N° 2-3 en N 6° 50’ O, georreferenciado en su vértice </w:t>
      </w:r>
      <w:r>
        <w:rPr>
          <w:rFonts w:cs="Tahoma" w:ascii="Tahoma" w:hAnsi="Tahoma"/>
          <w:b/>
          <w:bCs/>
          <w:sz w:val="24"/>
          <w:szCs w:val="24"/>
          <w:u w:val="single"/>
        </w:rPr>
        <w:t>N° 3</w:t>
      </w:r>
      <w:r>
        <w:rPr>
          <w:rFonts w:cs="Tahoma" w:ascii="Tahoma" w:hAnsi="Tahoma"/>
          <w:sz w:val="24"/>
          <w:szCs w:val="24"/>
        </w:rPr>
        <w:t xml:space="preserve"> Latitud  32°25'23.03"S Longitud  58°22'46.30"O, continuando en dirección este el segmento N° 3-4 ubicando el punto </w:t>
      </w:r>
      <w:r>
        <w:rPr>
          <w:rFonts w:cs="Tahoma" w:ascii="Tahoma" w:hAnsi="Tahoma"/>
          <w:b/>
          <w:bCs/>
          <w:sz w:val="24"/>
          <w:szCs w:val="24"/>
          <w:u w:val="single"/>
        </w:rPr>
        <w:t>N° 4</w:t>
      </w:r>
      <w:r>
        <w:rPr>
          <w:rFonts w:cs="Tahoma" w:ascii="Tahoma" w:hAnsi="Tahoma"/>
          <w:sz w:val="24"/>
          <w:szCs w:val="24"/>
        </w:rPr>
        <w:t xml:space="preserve"> en la coordenada Latitud  32°25'25.00"S Longitud  58°22'6.07"O, de ahí hacia el norte hasta el punto  </w:t>
      </w:r>
      <w:r>
        <w:rPr>
          <w:rFonts w:cs="Tahoma" w:ascii="Tahoma" w:hAnsi="Tahoma"/>
          <w:b/>
          <w:bCs/>
          <w:sz w:val="24"/>
          <w:szCs w:val="24"/>
          <w:u w:val="single"/>
        </w:rPr>
        <w:t>N° 5</w:t>
      </w:r>
      <w:r>
        <w:rPr>
          <w:rFonts w:cs="Tahoma" w:ascii="Tahoma" w:hAnsi="Tahoma"/>
          <w:sz w:val="24"/>
          <w:szCs w:val="24"/>
        </w:rPr>
        <w:t xml:space="preserve"> ubicado en la coordenada Latitud  32°25'9.27"S Longitud  58°22'3.44"O, continuando con el límite norte con el segmento </w:t>
      </w:r>
      <w:r>
        <w:rPr>
          <w:rFonts w:cs="Tahoma" w:ascii="Tahoma" w:hAnsi="Tahoma"/>
          <w:bCs/>
          <w:sz w:val="24"/>
          <w:szCs w:val="24"/>
          <w:u w:val="single"/>
        </w:rPr>
        <w:t>N° 5-6</w:t>
      </w:r>
      <w:r>
        <w:rPr>
          <w:rFonts w:cs="Tahoma" w:ascii="Tahoma" w:hAnsi="Tahoma"/>
          <w:sz w:val="24"/>
          <w:szCs w:val="24"/>
        </w:rPr>
        <w:t xml:space="preserve"> orientación  S 89°14’ E ubicándose su vértice </w:t>
      </w:r>
      <w:r>
        <w:rPr>
          <w:rFonts w:cs="Tahoma" w:ascii="Tahoma" w:hAnsi="Tahoma"/>
          <w:b/>
          <w:bCs/>
          <w:sz w:val="24"/>
          <w:szCs w:val="24"/>
          <w:u w:val="single"/>
        </w:rPr>
        <w:t>N°6</w:t>
      </w:r>
      <w:r>
        <w:rPr>
          <w:rFonts w:cs="Tahoma" w:ascii="Tahoma" w:hAnsi="Tahoma"/>
          <w:sz w:val="24"/>
          <w:szCs w:val="24"/>
        </w:rPr>
        <w:t xml:space="preserve">  en Latitud  32°25'9.80"S Longitud  58°21'22.56"O, de ahí hasta el punto </w:t>
      </w:r>
      <w:r>
        <w:rPr>
          <w:rFonts w:cs="Tahoma" w:ascii="Tahoma" w:hAnsi="Tahoma"/>
          <w:b/>
          <w:bCs/>
          <w:sz w:val="24"/>
          <w:szCs w:val="24"/>
          <w:u w:val="single"/>
        </w:rPr>
        <w:t xml:space="preserve">N°7 </w:t>
      </w:r>
      <w:r>
        <w:rPr>
          <w:rFonts w:cs="Tahoma" w:ascii="Tahoma" w:hAnsi="Tahoma"/>
          <w:sz w:val="24"/>
          <w:szCs w:val="24"/>
        </w:rPr>
        <w:t xml:space="preserve"> formado nuevamente con la intersección de Arrollo del Molino ubicado en la coordenada Latitud  32°25'25.76"S Latitud  58°21'21.79"O, para finalizar el limite norte continuando su cauce llegando al punto </w:t>
      </w:r>
      <w:r>
        <w:rPr>
          <w:rFonts w:cs="Tahoma" w:ascii="Tahoma" w:hAnsi="Tahoma"/>
          <w:b/>
          <w:bCs/>
          <w:sz w:val="24"/>
          <w:szCs w:val="24"/>
          <w:u w:val="single"/>
        </w:rPr>
        <w:t>N°8</w:t>
      </w:r>
      <w:r>
        <w:rPr>
          <w:rFonts w:cs="Tahoma" w:ascii="Tahoma" w:hAnsi="Tahoma"/>
          <w:sz w:val="24"/>
          <w:szCs w:val="24"/>
        </w:rPr>
        <w:t xml:space="preserve"> que se encuentra lindante al Ejido de Concepción del Uruguay formado con la intersección de la ordenada 72 del meridiano 58° 20’ 49’’ georreferenciado en la coordenada Latitud   32°25'18.20"S Longitud   58°20'49.00"O.</w:t>
      </w:r>
    </w:p>
    <w:p>
      <w:pPr>
        <w:pStyle w:val="Normal"/>
        <w:spacing w:lineRule="auto" w:line="480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480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Al Este:</w:t>
      </w:r>
      <w:r>
        <w:rPr>
          <w:rFonts w:cs="Tahoma" w:ascii="Tahoma" w:hAnsi="Tahoma"/>
          <w:sz w:val="24"/>
          <w:szCs w:val="24"/>
        </w:rPr>
        <w:t xml:space="preserve"> Linda con el ejido de Concepción del Uruguay, mediante el segmento </w:t>
      </w:r>
      <w:r>
        <w:rPr>
          <w:rFonts w:cs="Tahoma" w:ascii="Tahoma" w:hAnsi="Tahoma"/>
          <w:b/>
          <w:bCs/>
          <w:sz w:val="24"/>
          <w:szCs w:val="24"/>
          <w:u w:val="single"/>
        </w:rPr>
        <w:t>N° 8-9</w:t>
      </w:r>
      <w:r>
        <w:rPr>
          <w:rFonts w:cs="Tahoma" w:ascii="Tahoma" w:hAnsi="Tahoma"/>
          <w:sz w:val="24"/>
          <w:szCs w:val="24"/>
        </w:rPr>
        <w:t xml:space="preserve"> originando su vértice </w:t>
      </w:r>
      <w:r>
        <w:rPr>
          <w:rFonts w:cs="Tahoma" w:ascii="Tahoma" w:hAnsi="Tahoma"/>
          <w:b/>
          <w:bCs/>
          <w:sz w:val="24"/>
          <w:szCs w:val="24"/>
          <w:u w:val="single"/>
        </w:rPr>
        <w:t>N°9</w:t>
      </w:r>
      <w:r>
        <w:rPr>
          <w:rFonts w:cs="Tahoma" w:ascii="Tahoma" w:hAnsi="Tahoma"/>
          <w:sz w:val="24"/>
          <w:szCs w:val="24"/>
        </w:rPr>
        <w:t xml:space="preserve">  con la intersección de las vías del F.C.N.G.U. georreferenciado en la coordenada Latitud  32°28'31.05"S Longitud  58°20'49.00"O</w:t>
      </w:r>
    </w:p>
    <w:p>
      <w:pPr>
        <w:pStyle w:val="Normal"/>
        <w:spacing w:lineRule="auto" w:line="480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480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Al Sur:</w:t>
      </w:r>
      <w:r>
        <w:rPr>
          <w:rFonts w:cs="Tahoma" w:ascii="Tahoma" w:hAnsi="Tahoma"/>
          <w:sz w:val="24"/>
          <w:szCs w:val="24"/>
        </w:rPr>
        <w:t xml:space="preserve"> desde el punto </w:t>
      </w:r>
      <w:r>
        <w:rPr>
          <w:rFonts w:cs="Tahoma" w:ascii="Tahoma" w:hAnsi="Tahoma"/>
          <w:b/>
          <w:bCs/>
          <w:sz w:val="24"/>
          <w:szCs w:val="24"/>
          <w:u w:val="single"/>
        </w:rPr>
        <w:t>N°9</w:t>
      </w:r>
      <w:r>
        <w:rPr>
          <w:rFonts w:cs="Tahoma" w:ascii="Tahoma" w:hAnsi="Tahoma"/>
          <w:sz w:val="24"/>
          <w:szCs w:val="24"/>
        </w:rPr>
        <w:t xml:space="preserve"> por vías de F.C.N.G.U. hasta el punto </w:t>
      </w:r>
      <w:r>
        <w:rPr>
          <w:rFonts w:cs="Tahoma" w:ascii="Tahoma" w:hAnsi="Tahoma"/>
          <w:b/>
          <w:bCs/>
          <w:sz w:val="24"/>
          <w:szCs w:val="24"/>
          <w:u w:val="single"/>
        </w:rPr>
        <w:t>N° 10</w:t>
      </w:r>
      <w:r>
        <w:rPr>
          <w:rFonts w:cs="Tahoma" w:ascii="Tahoma" w:hAnsi="Tahoma"/>
          <w:sz w:val="24"/>
          <w:szCs w:val="24"/>
        </w:rPr>
        <w:t xml:space="preserve"> intersección de la proyección de la calle 2 de la Colonia Caseros ubicado en Latitud  32°28'36.04"S Longitud  58°22'38.16"O continuando por dicha calle dirección Oeste hasta el punto</w:t>
      </w:r>
      <w:r>
        <w:rPr>
          <w:rFonts w:cs="Tahoma" w:ascii="Tahoma" w:hAnsi="Tahoma"/>
          <w:b/>
          <w:bCs/>
          <w:sz w:val="24"/>
          <w:szCs w:val="24"/>
          <w:u w:val="single"/>
        </w:rPr>
        <w:t xml:space="preserve"> N° 11</w:t>
      </w:r>
      <w:r>
        <w:rPr>
          <w:rFonts w:cs="Tahoma" w:ascii="Tahoma" w:hAnsi="Tahoma"/>
          <w:sz w:val="24"/>
          <w:szCs w:val="24"/>
        </w:rPr>
        <w:t xml:space="preserve"> en intersección con calle publica ubicada en la coordenada Latitud 32°28'17.31"S Longitud 58°24'9.42"O, de ahí hacia el sur hasta RP N° 39 originando el punto </w:t>
      </w:r>
      <w:r>
        <w:rPr>
          <w:rFonts w:cs="Tahoma" w:ascii="Tahoma" w:hAnsi="Tahoma"/>
          <w:b/>
          <w:bCs/>
          <w:sz w:val="24"/>
          <w:szCs w:val="24"/>
          <w:u w:val="single"/>
        </w:rPr>
        <w:t>N° 12</w:t>
      </w:r>
      <w:r>
        <w:rPr>
          <w:rFonts w:cs="Tahoma" w:ascii="Tahoma" w:hAnsi="Tahoma"/>
          <w:sz w:val="24"/>
          <w:szCs w:val="24"/>
        </w:rPr>
        <w:t xml:space="preserve">  continuando por la trama de dicha arteria hacia el Oeste , hasta el punto</w:t>
      </w:r>
      <w:r>
        <w:rPr>
          <w:rFonts w:cs="Tahoma" w:ascii="Tahoma" w:hAnsi="Tahoma"/>
          <w:b/>
          <w:bCs/>
          <w:sz w:val="24"/>
          <w:szCs w:val="24"/>
          <w:u w:val="single"/>
        </w:rPr>
        <w:t xml:space="preserve"> N° 13</w:t>
      </w:r>
      <w:r>
        <w:rPr>
          <w:rFonts w:cs="Tahoma" w:ascii="Tahoma" w:hAnsi="Tahoma"/>
          <w:sz w:val="24"/>
          <w:szCs w:val="24"/>
        </w:rPr>
        <w:t xml:space="preserve"> límite del Ejido de Caseros georreferenciado en Latitud  32°29'0.11"S Longitud  58°25'1.41"O, desde ahí lindando con dicho ejido hacia el norte hasta llegar al punto </w:t>
      </w:r>
      <w:r>
        <w:rPr>
          <w:rFonts w:cs="Tahoma" w:ascii="Tahoma" w:hAnsi="Tahoma"/>
          <w:b/>
          <w:bCs/>
          <w:sz w:val="24"/>
          <w:szCs w:val="24"/>
          <w:u w:val="single"/>
        </w:rPr>
        <w:t>N° 14</w:t>
      </w:r>
      <w:r>
        <w:rPr>
          <w:rFonts w:cs="Tahoma" w:ascii="Tahoma" w:hAnsi="Tahoma"/>
          <w:sz w:val="24"/>
          <w:szCs w:val="24"/>
        </w:rPr>
        <w:t xml:space="preserve"> originado por la intersección de calle 2 del ejido ubicado en Latitud  32°28'9.49"S Longitud  58°24'46.43"O cerrando el polígono de ampliación, desde este punto sigue por lo que es el ejido actual por Calle 2 hacia el oeste  hasta su intersección con Ruta Provincial N° 23 donde se origina el punto </w:t>
      </w:r>
      <w:r>
        <w:rPr>
          <w:rFonts w:cs="Tahoma" w:ascii="Tahoma" w:hAnsi="Tahoma"/>
          <w:b/>
          <w:sz w:val="24"/>
          <w:szCs w:val="24"/>
          <w:u w:val="single"/>
        </w:rPr>
        <w:t xml:space="preserve">N° 15, </w:t>
      </w:r>
      <w:r>
        <w:rPr>
          <w:rFonts w:cs="Tahoma" w:ascii="Tahoma" w:hAnsi="Tahoma"/>
          <w:sz w:val="24"/>
          <w:szCs w:val="24"/>
        </w:rPr>
        <w:t xml:space="preserve">desde este punto hacia el norte sobre dicha ruta se llega al punto </w:t>
      </w:r>
      <w:r>
        <w:rPr>
          <w:rFonts w:cs="Tahoma" w:ascii="Tahoma" w:hAnsi="Tahoma"/>
          <w:b/>
          <w:sz w:val="24"/>
          <w:szCs w:val="24"/>
        </w:rPr>
        <w:t>N°16</w:t>
      </w:r>
      <w:r>
        <w:rPr>
          <w:rFonts w:cs="Tahoma" w:ascii="Tahoma" w:hAnsi="Tahoma"/>
          <w:sz w:val="24"/>
          <w:szCs w:val="24"/>
        </w:rPr>
        <w:t xml:space="preserve"> creado por la intersección de Calle 1, desde ahí por esta calle hacia el oeste hasta el encuentro con el Rio Gualeguaychu, se crea el punto </w:t>
      </w:r>
      <w:r>
        <w:rPr>
          <w:rFonts w:cs="Tahoma" w:ascii="Tahoma" w:hAnsi="Tahoma"/>
          <w:b/>
          <w:sz w:val="24"/>
          <w:szCs w:val="24"/>
          <w:u w:val="single"/>
        </w:rPr>
        <w:t>N°17.</w:t>
      </w:r>
    </w:p>
    <w:p>
      <w:pPr>
        <w:pStyle w:val="Normal"/>
        <w:spacing w:lineRule="auto" w:line="480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 xml:space="preserve">Al Oeste: </w:t>
      </w:r>
      <w:r>
        <w:rPr>
          <w:rFonts w:cs="Tahoma" w:ascii="Tahoma" w:hAnsi="Tahoma"/>
          <w:sz w:val="24"/>
          <w:szCs w:val="24"/>
        </w:rPr>
        <w:t xml:space="preserve">el límite de la jurisdicción se encuentra demarcada en su totalidad por el Rio Gualeguaychu, formando el segmento </w:t>
      </w:r>
      <w:r>
        <w:rPr>
          <w:rFonts w:cs="Tahoma" w:ascii="Tahoma" w:hAnsi="Tahoma"/>
          <w:b/>
          <w:sz w:val="24"/>
          <w:szCs w:val="24"/>
          <w:u w:val="single"/>
        </w:rPr>
        <w:t>17-18</w:t>
      </w:r>
      <w:r>
        <w:rPr>
          <w:rFonts w:cs="Tahoma" w:ascii="Tahoma" w:hAnsi="Tahoma"/>
          <w:sz w:val="24"/>
          <w:szCs w:val="24"/>
        </w:rPr>
        <w:t xml:space="preserve"> siguiendo su cauce aguas arriba, que es el límite actual de este Ejido, ubicando el punto N°18 en la coordenada Latitud 32°22'58.73"S Longitud 58°31'56.48"O</w:t>
      </w:r>
    </w:p>
    <w:p>
      <w:pPr>
        <w:pStyle w:val="Normal"/>
        <w:spacing w:lineRule="auto" w:line="480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spacing w:lineRule="auto" w:line="480"/>
        <w:jc w:val="both"/>
        <w:rPr/>
      </w:pPr>
      <w:r>
        <w:rPr/>
      </w:r>
    </w:p>
    <w:p>
      <w:pPr>
        <w:pStyle w:val="Normal"/>
        <w:spacing w:lineRule="auto" w:line="259" w:before="0" w:after="160"/>
        <w:rPr/>
      </w:pPr>
      <w:r>
        <w:rPr/>
      </w:r>
    </w:p>
    <w:sectPr>
      <w:headerReference w:type="default" r:id="rId2"/>
      <w:type w:val="nextPage"/>
      <w:pgSz w:w="12240" w:h="15840"/>
      <w:pgMar w:left="993" w:right="474" w:gutter="0" w:header="568" w:top="2374" w:footer="0" w:bottom="56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3182620</wp:posOffset>
          </wp:positionH>
          <wp:positionV relativeFrom="paragraph">
            <wp:posOffset>-19685</wp:posOffset>
          </wp:positionV>
          <wp:extent cx="348615" cy="447040"/>
          <wp:effectExtent l="0" t="0" r="0" b="0"/>
          <wp:wrapSquare wrapText="bothSides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2" t="-64" r="-82" b="-64"/>
                  <a:stretch>
                    <a:fillRect/>
                  </a:stretch>
                </pic:blipFill>
                <pic:spPr bwMode="auto">
                  <a:xfrm>
                    <a:off x="0" y="0"/>
                    <a:ext cx="348615" cy="447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spacing w:lineRule="auto" w:line="240"/>
      <w:jc w:val="center"/>
      <w:rPr>
        <w:rFonts w:ascii="Arial" w:hAnsi="Arial" w:cs="Arial"/>
        <w:b/>
        <w:b/>
        <w:sz w:val="12"/>
        <w:szCs w:val="12"/>
      </w:rPr>
    </w:pPr>
    <w:r>
      <w:rPr>
        <w:rFonts w:cs="Arial" w:ascii="Arial" w:hAnsi="Arial"/>
        <w:b/>
        <w:sz w:val="12"/>
        <w:szCs w:val="12"/>
      </w:rPr>
    </w:r>
  </w:p>
  <w:p>
    <w:pPr>
      <w:pStyle w:val="Cabecera"/>
      <w:spacing w:lineRule="auto" w:line="240"/>
      <w:jc w:val="center"/>
      <w:rPr>
        <w:rFonts w:ascii="Arial" w:hAnsi="Arial" w:cs="Arial"/>
        <w:b/>
        <w:b/>
        <w:sz w:val="12"/>
        <w:szCs w:val="12"/>
      </w:rPr>
    </w:pPr>
    <w:r>
      <w:rPr>
        <w:rFonts w:cs="Arial" w:ascii="Arial" w:hAnsi="Arial"/>
        <w:b/>
        <w:sz w:val="12"/>
        <w:szCs w:val="12"/>
      </w:rPr>
      <w:t>HONORABLE CÁMARA DE SENADORES</w:t>
    </w:r>
  </w:p>
  <w:p>
    <w:pPr>
      <w:pStyle w:val="Cabecera"/>
      <w:spacing w:lineRule="auto" w:line="240" w:before="0" w:after="200"/>
      <w:jc w:val="center"/>
      <w:rPr>
        <w:rFonts w:ascii="Arial" w:hAnsi="Arial" w:cs="Arial"/>
        <w:b/>
        <w:b/>
        <w:sz w:val="12"/>
        <w:szCs w:val="12"/>
      </w:rPr>
    </w:pPr>
    <w:r>
      <w:rPr>
        <w:rFonts w:cs="Arial" w:ascii="Arial" w:hAnsi="Arial"/>
        <w:b/>
        <w:sz w:val="12"/>
        <w:szCs w:val="12"/>
      </w:rPr>
      <w:t>ENTRE RIOS</w:t>
    </w:r>
  </w:p>
</w:hdr>
</file>

<file path=word/settings.xml><?xml version="1.0" encoding="utf-8"?>
<w:settings xmlns:w="http://schemas.openxmlformats.org/wordprocessingml/2006/main">
  <w:zoom w:percent="46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A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8113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s-A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e5605"/>
    <w:rPr>
      <w:rFonts w:ascii="Segoe UI" w:hAnsi="Segoe UI" w:eastAsia="Calibri" w:cs="Segoe UI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e560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ceraypie">
    <w:name w:val="Cabecera y pie"/>
    <w:basedOn w:val="Normal"/>
    <w:qFormat/>
    <w:pPr>
      <w:suppressLineNumbers/>
      <w:tabs>
        <w:tab w:val="clear" w:pos="708"/>
        <w:tab w:val="center" w:pos="5386" w:leader="none"/>
        <w:tab w:val="right" w:pos="10773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C1CAD-9A08-45FF-AB2E-FFE708B1C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Application>LibreOffice/7.2.4.1$Windows_X86_64 LibreOffice_project/27d75539669ac387bb498e35313b970b7fe9c4f9</Application>
  <AppVersion>15.0000</AppVersion>
  <Pages>4</Pages>
  <Words>865</Words>
  <Characters>4605</Characters>
  <CharactersWithSpaces>5487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2021-04-22T15:11:00Z</dcterms:created>
  <dc:creator>Usuario</dc:creator>
  <dc:description/>
  <dc:language>es-AR</dc:language>
  <cp:lastModifiedBy/>
  <cp:lastPrinted>2022-03-22T10:10:39Z</cp:lastPrinted>
  <dcterms:modified xsi:type="dcterms:W3CDTF">2022-03-22T09:45:38Z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