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EC" w:rsidRPr="00ED31EC" w:rsidRDefault="00ED31EC" w:rsidP="00ED31EC">
      <w:pPr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D31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HONORABLE SENADO:</w:t>
      </w:r>
    </w:p>
    <w:p w:rsidR="00ED31EC" w:rsidRDefault="00ED31EC" w:rsidP="00ED31EC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ind w:firstLine="269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ED31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Vuestra </w:t>
      </w:r>
      <w:r w:rsidR="003B54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Comisión de Ambiente y Desarrollo Sustentable </w:t>
      </w:r>
      <w:r w:rsidRPr="00ED31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 considerado el Proyecto de Ley contenido en el </w:t>
      </w:r>
      <w:r w:rsidRPr="00ED31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Expediente N°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  <w:r w:rsidR="003B545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4.291</w:t>
      </w:r>
      <w:r w:rsidRPr="00ED31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ED31E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de </w:t>
      </w:r>
      <w:r w:rsidRPr="00ED31EC">
        <w:rPr>
          <w:rFonts w:ascii="Times New Roman" w:eastAsia="Times New Roman" w:hAnsi="Times New Roman" w:cs="Times New Roman"/>
          <w:sz w:val="24"/>
          <w:szCs w:val="24"/>
          <w:lang w:val="en-US"/>
        </w:rPr>
        <w:t>autoría de</w:t>
      </w:r>
      <w:r w:rsidR="003B545D">
        <w:rPr>
          <w:rFonts w:ascii="Times New Roman" w:eastAsia="Times New Roman" w:hAnsi="Times New Roman" w:cs="Times New Roman"/>
          <w:sz w:val="24"/>
          <w:szCs w:val="24"/>
          <w:lang w:val="en-US"/>
        </w:rPr>
        <w:t>l Senador Morchio</w:t>
      </w:r>
      <w:r w:rsidRPr="00ED31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por el que se </w:t>
      </w:r>
      <w:r w:rsidR="003B545D" w:rsidRPr="003B545D">
        <w:rPr>
          <w:rFonts w:ascii="Times New Roman" w:eastAsia="Times New Roman" w:hAnsi="Times New Roman" w:cs="Times New Roman"/>
          <w:sz w:val="24"/>
          <w:szCs w:val="24"/>
        </w:rPr>
        <w:t>declara Área Natural Protegida a la "Reserva Natural de Usos Múltiples Santa Adelina Vida y Producción en la Naturaleza", en la categoría "Reserva de Usos Múltiples" al establecimiento "Santa Adelina", ubicada en el distrito Cuchilla - Puerto Ruiz, del departamento de Gualeguay</w:t>
      </w:r>
      <w:r w:rsidRPr="00ED31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D31EC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c</w:t>
      </w:r>
      <w:r w:rsidRPr="00ED31E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uyo texto fuera aprobado en </w:t>
      </w:r>
      <w:r w:rsidR="00826B3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la </w:t>
      </w:r>
      <w:r w:rsidRPr="00ED31E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reunión de Comisión realizada el día 0</w:t>
      </w:r>
      <w:r w:rsidR="003B545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3 de mayo</w:t>
      </w:r>
      <w:r w:rsidR="00B2501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r w:rsidRPr="00ED31E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202</w:t>
      </w:r>
      <w:r w:rsidR="00B2501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</w:t>
      </w:r>
      <w:r w:rsidRPr="00ED31E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en la modalidad establecida por la Resolución Nº 026 HCS -141º Per</w:t>
      </w:r>
      <w:r w:rsidR="000B20D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íodo Legislativo -No Presencial</w:t>
      </w:r>
      <w:r w:rsidRPr="00ED31E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El Secretario Adjunto de Comisiones, </w:t>
      </w:r>
      <w:r w:rsidR="007416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Dr. José Francisco Umedez, da fe</w:t>
      </w:r>
      <w:r w:rsidR="0074168C" w:rsidRPr="0074168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la ad</w:t>
      </w:r>
      <w:r w:rsidR="003B545D">
        <w:rPr>
          <w:rFonts w:ascii="Times New Roman" w:eastAsia="Times New Roman" w:hAnsi="Times New Roman" w:cs="Times New Roman"/>
          <w:bCs/>
          <w:sz w:val="24"/>
          <w:szCs w:val="24"/>
        </w:rPr>
        <w:t>hesión de los integrantes de la Comisión</w:t>
      </w:r>
      <w:r w:rsidR="0074168C" w:rsidRPr="0074168C">
        <w:rPr>
          <w:rFonts w:ascii="Times New Roman" w:eastAsia="Times New Roman" w:hAnsi="Times New Roman" w:cs="Times New Roman"/>
          <w:bCs/>
          <w:sz w:val="24"/>
          <w:szCs w:val="24"/>
        </w:rPr>
        <w:t xml:space="preserve"> en cantidad suficiente par</w:t>
      </w:r>
      <w:r w:rsidR="003B545D">
        <w:rPr>
          <w:rFonts w:ascii="Times New Roman" w:eastAsia="Times New Roman" w:hAnsi="Times New Roman" w:cs="Times New Roman"/>
          <w:bCs/>
          <w:sz w:val="24"/>
          <w:szCs w:val="24"/>
        </w:rPr>
        <w:t>a alcanzar la mayoría que avala</w:t>
      </w:r>
      <w:r w:rsidR="0074168C" w:rsidRPr="0074168C">
        <w:rPr>
          <w:rFonts w:ascii="Times New Roman" w:eastAsia="Times New Roman" w:hAnsi="Times New Roman" w:cs="Times New Roman"/>
          <w:bCs/>
          <w:sz w:val="24"/>
          <w:szCs w:val="24"/>
        </w:rPr>
        <w:t xml:space="preserve"> el presente texto normativo</w:t>
      </w:r>
      <w:r w:rsidRPr="00ED31E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y por las razones que dará su miembro informante, aconseja su aprobación con las modificaciones introducidas. </w:t>
      </w:r>
    </w:p>
    <w:p w:rsidR="003B545D" w:rsidRDefault="003B545D" w:rsidP="00ED31EC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ind w:firstLine="269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44717C" w:rsidRDefault="009D4DDE" w:rsidP="009D4DDE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9D4DD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LA LEGISLATURA DE LA PROVINCIA DE ENTRE RÍOS</w:t>
      </w:r>
    </w:p>
    <w:p w:rsidR="0044717C" w:rsidRDefault="009D4DDE" w:rsidP="009D4DDE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9D4DD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SANCIONA CON FUERZA DE</w:t>
      </w:r>
    </w:p>
    <w:p w:rsidR="009D4DDE" w:rsidRDefault="009D4DDE" w:rsidP="009D4DDE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LEY</w:t>
      </w:r>
      <w:r w:rsidR="0044717C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:</w:t>
      </w:r>
    </w:p>
    <w:p w:rsidR="009A5927" w:rsidRDefault="009A5927" w:rsidP="009D4DDE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:rsidR="00480015" w:rsidRDefault="001039A1" w:rsidP="00E372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ARTÍ</w:t>
      </w:r>
      <w:r w:rsidRPr="001039A1">
        <w:rPr>
          <w:rFonts w:ascii="Times New Roman" w:hAnsi="Times New Roman" w:cs="Times New Roman"/>
          <w:b/>
          <w:sz w:val="24"/>
          <w:szCs w:val="24"/>
        </w:rPr>
        <w:t>CULO 1</w:t>
      </w:r>
      <w:r w:rsidR="009A5927">
        <w:rPr>
          <w:rFonts w:ascii="Times New Roman" w:hAnsi="Times New Roman" w:cs="Times New Roman"/>
          <w:b/>
          <w:sz w:val="24"/>
          <w:szCs w:val="24"/>
        </w:rPr>
        <w:t>:</w:t>
      </w:r>
      <w:r w:rsidR="009A5927" w:rsidRPr="009A5927">
        <w:rPr>
          <w:rFonts w:ascii="Times New Roman" w:hAnsi="Times New Roman" w:cs="Times New Roman"/>
          <w:sz w:val="24"/>
          <w:szCs w:val="24"/>
        </w:rPr>
        <w:t xml:space="preserve"> Se declara Área Natural Protegida a la "Reserva Natural de Usos Múltiples Santa Adelina Vida y Producción en la Naturaleza", en la categoría "Reserva de Usos Múltiples" al establecimiento "Santa Adelina", ubicada en el distrito Cuchilla - Puerto Ruiz, del departamento de Gualeguay, de propiedad del Señor Carlos Julio Weber, D.N.I. 12.756.890, el cual consta de una superficie destinada a reserva de ciento treinta y seis hectáreas, tres áreas, noventa y ocho centiáreas (136Ha. 3A. 98Ca.), pertenecientes a un inmueble identificado en la Partida Inmobiliaria Nº 102371, plano de mensura registrado en la Dirección de Catastro de la Provincia bajo el Nº 21.857.</w:t>
      </w:r>
      <w:r w:rsidR="009A5927" w:rsidRPr="009A5927">
        <w:rPr>
          <w:rFonts w:ascii="Times New Roman" w:hAnsi="Times New Roman" w:cs="Times New Roman"/>
          <w:sz w:val="24"/>
          <w:szCs w:val="24"/>
        </w:rPr>
        <w:br/>
      </w:r>
    </w:p>
    <w:p w:rsidR="009A5927" w:rsidRPr="009A5927" w:rsidRDefault="009A5927" w:rsidP="00E372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F">
        <w:rPr>
          <w:rFonts w:ascii="Times New Roman" w:hAnsi="Times New Roman" w:cs="Times New Roman"/>
          <w:b/>
          <w:sz w:val="24"/>
          <w:szCs w:val="24"/>
        </w:rPr>
        <w:t>ARTÍCULO 2°:</w:t>
      </w:r>
      <w:r w:rsidRPr="009A5927">
        <w:rPr>
          <w:rFonts w:ascii="Times New Roman" w:hAnsi="Times New Roman" w:cs="Times New Roman"/>
          <w:sz w:val="24"/>
          <w:szCs w:val="24"/>
        </w:rPr>
        <w:t xml:space="preserve"> Se le asigna al Área Natural protegida “ Reserva Natural de Usos Múltiples Santa Adelina Vida y Producción en la Naturaleza” la categoría de</w:t>
      </w:r>
      <w:r w:rsidR="00480015">
        <w:rPr>
          <w:rFonts w:ascii="Times New Roman" w:hAnsi="Times New Roman" w:cs="Times New Roman"/>
          <w:sz w:val="24"/>
          <w:szCs w:val="24"/>
        </w:rPr>
        <w:t xml:space="preserve"> manejo</w:t>
      </w:r>
      <w:r w:rsidRPr="009A5927">
        <w:rPr>
          <w:rFonts w:ascii="Times New Roman" w:hAnsi="Times New Roman" w:cs="Times New Roman"/>
          <w:sz w:val="24"/>
          <w:szCs w:val="24"/>
        </w:rPr>
        <w:t xml:space="preserve"> “Reserva de Usos Múltiples”, de conformidad a lo establecido por la Ley Nº 10.479; ratificándose expresamente el Decreto Nº </w:t>
      </w:r>
      <w:r w:rsidRPr="009A5927">
        <w:rPr>
          <w:rFonts w:ascii="Times New Roman" w:hAnsi="Times New Roman" w:cs="Times New Roman"/>
          <w:sz w:val="24"/>
          <w:szCs w:val="24"/>
        </w:rPr>
        <w:lastRenderedPageBreak/>
        <w:t>3333/2021 MP que la incorporó de manera provisoria como área natural protegida.</w:t>
      </w:r>
      <w:r w:rsidRPr="009A5927">
        <w:rPr>
          <w:rFonts w:ascii="Times New Roman" w:hAnsi="Times New Roman" w:cs="Times New Roman"/>
          <w:sz w:val="24"/>
          <w:szCs w:val="24"/>
        </w:rPr>
        <w:br/>
      </w:r>
      <w:r w:rsidRPr="009A5927">
        <w:rPr>
          <w:rFonts w:ascii="Times New Roman" w:hAnsi="Times New Roman" w:cs="Times New Roman"/>
          <w:sz w:val="24"/>
          <w:szCs w:val="24"/>
        </w:rPr>
        <w:br/>
      </w:r>
      <w:r w:rsidR="00681E4F" w:rsidRPr="00681E4F">
        <w:rPr>
          <w:rFonts w:ascii="Times New Roman" w:hAnsi="Times New Roman" w:cs="Times New Roman"/>
          <w:b/>
          <w:sz w:val="24"/>
          <w:szCs w:val="24"/>
        </w:rPr>
        <w:t>ARTÍCULO 3°:</w:t>
      </w:r>
      <w:r w:rsidRPr="009A5927">
        <w:rPr>
          <w:rFonts w:ascii="Times New Roman" w:hAnsi="Times New Roman" w:cs="Times New Roman"/>
          <w:sz w:val="24"/>
          <w:szCs w:val="24"/>
        </w:rPr>
        <w:t xml:space="preserve">  Al inmueble declarado Área Natural Protegida, le corresponde una reducción del cuarenta por ciento (40%) de la carga tributaria correspondiente al Impuesto inmobiliario, y sobre la superficie específicamente asignada a reserva, conforme a lo establecido por el  Artículo 6º de la Ley 10.479 y el Artículo 6º inc. e) del Decreto Reglamentario Nº 2474/19 MP.</w:t>
      </w:r>
      <w:r w:rsidRPr="009A5927">
        <w:rPr>
          <w:rFonts w:ascii="Times New Roman" w:hAnsi="Times New Roman" w:cs="Times New Roman"/>
          <w:sz w:val="24"/>
          <w:szCs w:val="24"/>
        </w:rPr>
        <w:br/>
      </w:r>
      <w:r w:rsidR="00681E4F" w:rsidRPr="00681E4F">
        <w:rPr>
          <w:rFonts w:ascii="Times New Roman" w:hAnsi="Times New Roman" w:cs="Times New Roman"/>
          <w:b/>
          <w:sz w:val="24"/>
          <w:szCs w:val="24"/>
        </w:rPr>
        <w:t>RTÍCULO 4°:</w:t>
      </w:r>
      <w:r w:rsidRPr="009A5927">
        <w:rPr>
          <w:rFonts w:ascii="Times New Roman" w:hAnsi="Times New Roman" w:cs="Times New Roman"/>
          <w:sz w:val="24"/>
          <w:szCs w:val="24"/>
        </w:rPr>
        <w:t xml:space="preserve"> Comuníquese</w:t>
      </w:r>
    </w:p>
    <w:p w:rsidR="0074168C" w:rsidRPr="0074168C" w:rsidRDefault="001039A1" w:rsidP="0074168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 w:rsidRPr="001039A1">
        <w:rPr>
          <w:rFonts w:ascii="Times New Roman" w:hAnsi="Times New Roman" w:cs="Times New Roman"/>
          <w:sz w:val="24"/>
          <w:szCs w:val="24"/>
        </w:rPr>
        <w:t xml:space="preserve"> </w:t>
      </w:r>
      <w:r w:rsidR="0074168C" w:rsidRPr="0074168C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                                         PARANÁ, Sala de Comi</w:t>
      </w:r>
      <w:r w:rsidR="005A16FA">
        <w:rPr>
          <w:rFonts w:ascii="Times New Roman" w:hAnsi="Times New Roman" w:cs="Times New Roman"/>
          <w:b/>
          <w:bCs/>
          <w:sz w:val="24"/>
          <w:szCs w:val="24"/>
          <w:lang w:val="es-ES"/>
        </w:rPr>
        <w:t>siones, 03</w:t>
      </w:r>
      <w:r w:rsidR="0074168C" w:rsidRPr="0074168C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</w:t>
      </w:r>
      <w:bookmarkStart w:id="0" w:name="Bookmark"/>
      <w:bookmarkEnd w:id="0"/>
      <w:r w:rsidR="005A16FA">
        <w:rPr>
          <w:rFonts w:ascii="Times New Roman" w:hAnsi="Times New Roman" w:cs="Times New Roman"/>
          <w:b/>
          <w:bCs/>
          <w:sz w:val="24"/>
          <w:szCs w:val="24"/>
          <w:lang w:val="es-ES"/>
        </w:rPr>
        <w:t>mayo</w:t>
      </w:r>
      <w:r w:rsidR="0074168C" w:rsidRPr="0074168C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2022</w:t>
      </w:r>
    </w:p>
    <w:p w:rsidR="0074168C" w:rsidRDefault="0074168C" w:rsidP="007416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A16FA" w:rsidRDefault="00FF37B8" w:rsidP="00FF37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FF37B8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COMSIÓN DE AMBIENTE Y DESARROLLO SUSTENTABLE</w:t>
      </w:r>
    </w:p>
    <w:p w:rsidR="00FF37B8" w:rsidRPr="00FF37B8" w:rsidRDefault="00FF37B8" w:rsidP="00FF37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FF37B8">
        <w:rPr>
          <w:rFonts w:ascii="Times New Roman" w:hAnsi="Times New Roman" w:cs="Times New Roman"/>
          <w:b/>
          <w:sz w:val="24"/>
          <w:szCs w:val="24"/>
          <w:lang w:val="es-ES"/>
        </w:rPr>
        <w:t xml:space="preserve">MARADEY, </w:t>
      </w:r>
      <w:r w:rsidRPr="00FF37B8">
        <w:rPr>
          <w:rFonts w:ascii="Times New Roman" w:hAnsi="Times New Roman" w:cs="Times New Roman"/>
          <w:sz w:val="24"/>
          <w:szCs w:val="24"/>
          <w:lang w:val="es-ES"/>
        </w:rPr>
        <w:t>Jorge Francisco</w:t>
      </w:r>
    </w:p>
    <w:p w:rsidR="00FF37B8" w:rsidRPr="00FF37B8" w:rsidRDefault="00FF37B8" w:rsidP="00FF37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FF37B8">
        <w:rPr>
          <w:rFonts w:ascii="Times New Roman" w:hAnsi="Times New Roman" w:cs="Times New Roman"/>
          <w:b/>
          <w:sz w:val="24"/>
          <w:szCs w:val="24"/>
          <w:lang w:val="es-ES"/>
        </w:rPr>
        <w:t xml:space="preserve">MAIDANA, </w:t>
      </w:r>
      <w:r w:rsidRPr="00FF37B8">
        <w:rPr>
          <w:rFonts w:ascii="Times New Roman" w:hAnsi="Times New Roman" w:cs="Times New Roman"/>
          <w:sz w:val="24"/>
          <w:szCs w:val="24"/>
          <w:lang w:val="es-ES"/>
        </w:rPr>
        <w:t>Flavia Gisela</w:t>
      </w:r>
    </w:p>
    <w:p w:rsidR="00FF37B8" w:rsidRPr="00FF37B8" w:rsidRDefault="00FF37B8" w:rsidP="00FF37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FF37B8">
        <w:rPr>
          <w:rFonts w:ascii="Times New Roman" w:hAnsi="Times New Roman" w:cs="Times New Roman"/>
          <w:b/>
          <w:sz w:val="24"/>
          <w:szCs w:val="24"/>
          <w:lang w:val="es-ES"/>
        </w:rPr>
        <w:t>KLOSS</w:t>
      </w:r>
      <w:r w:rsidRPr="00FF37B8">
        <w:rPr>
          <w:rFonts w:ascii="Times New Roman" w:hAnsi="Times New Roman" w:cs="Times New Roman"/>
          <w:sz w:val="24"/>
          <w:szCs w:val="24"/>
          <w:lang w:val="es-ES"/>
        </w:rPr>
        <w:t>, Juan Carlos</w:t>
      </w:r>
    </w:p>
    <w:p w:rsidR="00FF37B8" w:rsidRPr="00FF37B8" w:rsidRDefault="00FF37B8" w:rsidP="00FF37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FF37B8">
        <w:rPr>
          <w:rFonts w:ascii="Times New Roman" w:hAnsi="Times New Roman" w:cs="Times New Roman"/>
          <w:b/>
          <w:sz w:val="24"/>
          <w:szCs w:val="24"/>
          <w:lang w:val="es-ES"/>
        </w:rPr>
        <w:t>MIRANDA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,</w:t>
      </w:r>
      <w:r w:rsidRPr="00FF37B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FF37B8">
        <w:rPr>
          <w:rFonts w:ascii="Times New Roman" w:hAnsi="Times New Roman" w:cs="Times New Roman"/>
          <w:sz w:val="24"/>
          <w:szCs w:val="24"/>
          <w:lang w:val="es-ES"/>
        </w:rPr>
        <w:t>Nancy Susana</w:t>
      </w:r>
    </w:p>
    <w:p w:rsidR="00FF37B8" w:rsidRPr="00FF37B8" w:rsidRDefault="00FF37B8" w:rsidP="00FF37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FF37B8">
        <w:rPr>
          <w:rFonts w:ascii="Times New Roman" w:hAnsi="Times New Roman" w:cs="Times New Roman"/>
          <w:b/>
          <w:sz w:val="24"/>
          <w:szCs w:val="24"/>
          <w:lang w:val="es-ES"/>
        </w:rPr>
        <w:t xml:space="preserve">BAGNAT, </w:t>
      </w:r>
      <w:r w:rsidRPr="00FF37B8">
        <w:rPr>
          <w:rFonts w:ascii="Times New Roman" w:hAnsi="Times New Roman" w:cs="Times New Roman"/>
          <w:sz w:val="24"/>
          <w:szCs w:val="24"/>
          <w:lang w:val="es-ES"/>
        </w:rPr>
        <w:t xml:space="preserve">Gastón </w:t>
      </w:r>
    </w:p>
    <w:p w:rsidR="00240445" w:rsidRPr="00240445" w:rsidRDefault="00240445" w:rsidP="00240445">
      <w:pPr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40445">
        <w:rPr>
          <w:rFonts w:ascii="Times New Roman" w:hAnsi="Times New Roman" w:cs="Times New Roman"/>
          <w:sz w:val="24"/>
          <w:szCs w:val="24"/>
          <w:lang w:val="es-ES"/>
        </w:rPr>
        <w:t>En mi carácter de Secretario Adjunto de Comisiones de la Honorable Cámara de Senadores de la Provincia de Entre Ríos, DOY FE que el texto que antecede ha sido consensuado y aprobado en reunión de la Comisión de Salud y Drogadicción realizada el día 0</w:t>
      </w:r>
      <w:r w:rsidR="005A16FA">
        <w:rPr>
          <w:rFonts w:ascii="Times New Roman" w:hAnsi="Times New Roman" w:cs="Times New Roman"/>
          <w:sz w:val="24"/>
          <w:szCs w:val="24"/>
          <w:lang w:val="es-ES"/>
        </w:rPr>
        <w:t>3 de mayo d</w:t>
      </w:r>
      <w:r w:rsidRPr="00240445">
        <w:rPr>
          <w:rFonts w:ascii="Times New Roman" w:hAnsi="Times New Roman" w:cs="Times New Roman"/>
          <w:sz w:val="24"/>
          <w:szCs w:val="24"/>
          <w:lang w:val="es-ES"/>
        </w:rPr>
        <w:t>e 2022, con</w:t>
      </w:r>
      <w:r w:rsidR="000B20D8">
        <w:rPr>
          <w:rFonts w:ascii="Times New Roman" w:hAnsi="Times New Roman" w:cs="Times New Roman"/>
          <w:sz w:val="24"/>
          <w:szCs w:val="24"/>
          <w:lang w:val="es-ES"/>
        </w:rPr>
        <w:t xml:space="preserve">tando con el asentimiento de los </w:t>
      </w:r>
      <w:r w:rsidR="000B20D8" w:rsidRPr="000B20D8">
        <w:rPr>
          <w:rFonts w:ascii="Times New Roman" w:hAnsi="Times New Roman" w:cs="Times New Roman"/>
          <w:sz w:val="24"/>
          <w:szCs w:val="24"/>
          <w:lang w:val="es-ES"/>
        </w:rPr>
        <w:t xml:space="preserve">Senadores </w:t>
      </w:r>
      <w:r w:rsidRPr="000B20D8">
        <w:rPr>
          <w:rFonts w:ascii="Times New Roman" w:hAnsi="Times New Roman" w:cs="Times New Roman"/>
          <w:sz w:val="24"/>
          <w:szCs w:val="24"/>
          <w:lang w:val="es-MX"/>
        </w:rPr>
        <w:t xml:space="preserve"> MARADEY Jorge F.,</w:t>
      </w:r>
      <w:r w:rsidR="000B20D8" w:rsidRPr="000B20D8">
        <w:rPr>
          <w:rFonts w:ascii="Times New Roman" w:hAnsi="Times New Roman" w:cs="Times New Roman"/>
          <w:sz w:val="24"/>
          <w:szCs w:val="24"/>
          <w:lang w:val="es-MX"/>
        </w:rPr>
        <w:t xml:space="preserve"> KLOSS Juan Carlos y </w:t>
      </w:r>
      <w:r w:rsidRPr="000B20D8">
        <w:rPr>
          <w:rFonts w:ascii="Times New Roman" w:hAnsi="Times New Roman" w:cs="Times New Roman"/>
          <w:sz w:val="24"/>
          <w:szCs w:val="24"/>
          <w:lang w:val="es-MX"/>
        </w:rPr>
        <w:t xml:space="preserve"> BAGNAT Gastón,</w:t>
      </w:r>
      <w:r w:rsidR="000B20D8" w:rsidRPr="000B20D8">
        <w:rPr>
          <w:rFonts w:ascii="Times New Roman" w:hAnsi="Times New Roman" w:cs="Times New Roman"/>
          <w:sz w:val="24"/>
          <w:szCs w:val="24"/>
          <w:lang w:val="es-MX"/>
        </w:rPr>
        <w:t xml:space="preserve"> y de la Senadora MIRANDA Nancy Susana.</w:t>
      </w:r>
      <w:bookmarkStart w:id="1" w:name="_GoBack"/>
      <w:bookmarkEnd w:id="1"/>
    </w:p>
    <w:p w:rsidR="0074168C" w:rsidRDefault="0074168C" w:rsidP="005721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68C" w:rsidRPr="001039A1" w:rsidRDefault="0074168C" w:rsidP="005721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168C" w:rsidRPr="001039A1" w:rsidSect="00DB009E">
      <w:headerReference w:type="even" r:id="rId8"/>
      <w:footerReference w:type="default" r:id="rId9"/>
      <w:headerReference w:type="first" r:id="rId10"/>
      <w:pgSz w:w="12240" w:h="15840"/>
      <w:pgMar w:top="2529" w:right="618" w:bottom="1474" w:left="1843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F5E" w:rsidRDefault="00830F5E">
      <w:pPr>
        <w:spacing w:after="0" w:line="240" w:lineRule="auto"/>
      </w:pPr>
      <w:r>
        <w:separator/>
      </w:r>
    </w:p>
  </w:endnote>
  <w:endnote w:type="continuationSeparator" w:id="0">
    <w:p w:rsidR="00830F5E" w:rsidRDefault="0083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8348721"/>
      <w:docPartObj>
        <w:docPartGallery w:val="Page Numbers (Bottom of Page)"/>
        <w:docPartUnique/>
      </w:docPartObj>
    </w:sdtPr>
    <w:sdtEndPr/>
    <w:sdtContent>
      <w:p w:rsidR="00CB637D" w:rsidRDefault="00CB637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F5E" w:rsidRPr="00830F5E">
          <w:rPr>
            <w:noProof/>
            <w:lang w:val="es-ES"/>
          </w:rPr>
          <w:t>1</w:t>
        </w:r>
        <w:r>
          <w:fldChar w:fldCharType="end"/>
        </w:r>
      </w:p>
    </w:sdtContent>
  </w:sdt>
  <w:p w:rsidR="00CB637D" w:rsidRDefault="00CB63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F5E" w:rsidRDefault="00830F5E">
      <w:pPr>
        <w:spacing w:after="0" w:line="240" w:lineRule="auto"/>
      </w:pPr>
      <w:r>
        <w:separator/>
      </w:r>
    </w:p>
  </w:footnote>
  <w:footnote w:type="continuationSeparator" w:id="0">
    <w:p w:rsidR="00830F5E" w:rsidRDefault="00830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B86" w:rsidRDefault="00744FB9">
    <w:pPr>
      <w:spacing w:after="0"/>
      <w:ind w:left="-961"/>
      <w:jc w:val="right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0" wp14:anchorId="3F1BE637" wp14:editId="2C5B9B1B">
          <wp:simplePos x="0" y="0"/>
          <wp:positionH relativeFrom="page">
            <wp:posOffset>288925</wp:posOffset>
          </wp:positionH>
          <wp:positionV relativeFrom="page">
            <wp:posOffset>449580</wp:posOffset>
          </wp:positionV>
          <wp:extent cx="7119366" cy="1261110"/>
          <wp:effectExtent l="0" t="0" r="0" b="0"/>
          <wp:wrapSquare wrapText="bothSides"/>
          <wp:docPr id="1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9366" cy="1261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:rsidR="00A47B86" w:rsidRDefault="00744FB9">
    <w:r>
      <w:rPr>
        <w:rFonts w:ascii="Calibri" w:eastAsia="Calibri" w:hAnsi="Calibri" w:cs="Calibri"/>
        <w:noProof/>
        <w:lang w:eastAsia="es-AR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15A2D74" wp14:editId="0B8EA26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804" name="Group 10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D0AE8A2" id="Group 10804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zCGwJV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B86" w:rsidRDefault="00744FB9">
    <w:pPr>
      <w:spacing w:after="0"/>
      <w:ind w:left="-961"/>
      <w:jc w:val="right"/>
    </w:pPr>
    <w:r>
      <w:rPr>
        <w:noProof/>
        <w:lang w:eastAsia="es-AR"/>
      </w:rPr>
      <w:drawing>
        <wp:anchor distT="0" distB="0" distL="114300" distR="114300" simplePos="0" relativeHeight="251661312" behindDoc="0" locked="0" layoutInCell="1" allowOverlap="0" wp14:anchorId="79F8BBB4" wp14:editId="5645DF60">
          <wp:simplePos x="0" y="0"/>
          <wp:positionH relativeFrom="page">
            <wp:posOffset>288925</wp:posOffset>
          </wp:positionH>
          <wp:positionV relativeFrom="page">
            <wp:posOffset>449580</wp:posOffset>
          </wp:positionV>
          <wp:extent cx="7119366" cy="1261110"/>
          <wp:effectExtent l="0" t="0" r="0" b="0"/>
          <wp:wrapSquare wrapText="bothSides"/>
          <wp:docPr id="1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9366" cy="1261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:rsidR="00A47B86" w:rsidRDefault="00744FB9">
    <w:r>
      <w:rPr>
        <w:rFonts w:ascii="Calibri" w:eastAsia="Calibri" w:hAnsi="Calibri" w:cs="Calibri"/>
        <w:noProof/>
        <w:lang w:eastAsia="es-AR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19750CC" wp14:editId="350383A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786" name="Group 107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2873AD74" id="Group 10786" o:spid="_x0000_s1026" style="position:absolute;margin-left:0;margin-top:0;width:0;height:0;z-index:-25165414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BHnZr1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61EB6"/>
    <w:multiLevelType w:val="hybridMultilevel"/>
    <w:tmpl w:val="9BAC8CDE"/>
    <w:lvl w:ilvl="0" w:tplc="9A3A3D22">
      <w:start w:val="1"/>
      <w:numFmt w:val="decimal"/>
      <w:lvlText w:val="%1.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41538">
      <w:start w:val="1"/>
      <w:numFmt w:val="lowerLetter"/>
      <w:lvlText w:val="%2"/>
      <w:lvlJc w:val="left"/>
      <w:pPr>
        <w:ind w:left="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42B5B2">
      <w:start w:val="1"/>
      <w:numFmt w:val="lowerRoman"/>
      <w:lvlText w:val="%3"/>
      <w:lvlJc w:val="left"/>
      <w:pPr>
        <w:ind w:left="1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4ECED0">
      <w:start w:val="1"/>
      <w:numFmt w:val="decimal"/>
      <w:lvlText w:val="%4"/>
      <w:lvlJc w:val="left"/>
      <w:pPr>
        <w:ind w:left="2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46F944">
      <w:start w:val="1"/>
      <w:numFmt w:val="lowerLetter"/>
      <w:lvlText w:val="%5"/>
      <w:lvlJc w:val="left"/>
      <w:pPr>
        <w:ind w:left="3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02E0D0">
      <w:start w:val="1"/>
      <w:numFmt w:val="lowerRoman"/>
      <w:lvlText w:val="%6"/>
      <w:lvlJc w:val="left"/>
      <w:pPr>
        <w:ind w:left="3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86E14E">
      <w:start w:val="1"/>
      <w:numFmt w:val="decimal"/>
      <w:lvlText w:val="%7"/>
      <w:lvlJc w:val="left"/>
      <w:pPr>
        <w:ind w:left="4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6A5402">
      <w:start w:val="1"/>
      <w:numFmt w:val="lowerLetter"/>
      <w:lvlText w:val="%8"/>
      <w:lvlJc w:val="left"/>
      <w:pPr>
        <w:ind w:left="5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A2AD2">
      <w:start w:val="1"/>
      <w:numFmt w:val="lowerRoman"/>
      <w:lvlText w:val="%9"/>
      <w:lvlJc w:val="left"/>
      <w:pPr>
        <w:ind w:left="5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341017A"/>
    <w:multiLevelType w:val="hybridMultilevel"/>
    <w:tmpl w:val="ED64BE7E"/>
    <w:lvl w:ilvl="0" w:tplc="560A1242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350" w:hanging="360"/>
      </w:pPr>
    </w:lvl>
    <w:lvl w:ilvl="2" w:tplc="2C0A001B" w:tentative="1">
      <w:start w:val="1"/>
      <w:numFmt w:val="lowerRoman"/>
      <w:lvlText w:val="%3."/>
      <w:lvlJc w:val="right"/>
      <w:pPr>
        <w:ind w:left="2070" w:hanging="180"/>
      </w:pPr>
    </w:lvl>
    <w:lvl w:ilvl="3" w:tplc="2C0A000F" w:tentative="1">
      <w:start w:val="1"/>
      <w:numFmt w:val="decimal"/>
      <w:lvlText w:val="%4."/>
      <w:lvlJc w:val="left"/>
      <w:pPr>
        <w:ind w:left="2790" w:hanging="360"/>
      </w:pPr>
    </w:lvl>
    <w:lvl w:ilvl="4" w:tplc="2C0A0019" w:tentative="1">
      <w:start w:val="1"/>
      <w:numFmt w:val="lowerLetter"/>
      <w:lvlText w:val="%5."/>
      <w:lvlJc w:val="left"/>
      <w:pPr>
        <w:ind w:left="3510" w:hanging="360"/>
      </w:pPr>
    </w:lvl>
    <w:lvl w:ilvl="5" w:tplc="2C0A001B" w:tentative="1">
      <w:start w:val="1"/>
      <w:numFmt w:val="lowerRoman"/>
      <w:lvlText w:val="%6."/>
      <w:lvlJc w:val="right"/>
      <w:pPr>
        <w:ind w:left="4230" w:hanging="180"/>
      </w:pPr>
    </w:lvl>
    <w:lvl w:ilvl="6" w:tplc="2C0A000F" w:tentative="1">
      <w:start w:val="1"/>
      <w:numFmt w:val="decimal"/>
      <w:lvlText w:val="%7."/>
      <w:lvlJc w:val="left"/>
      <w:pPr>
        <w:ind w:left="4950" w:hanging="360"/>
      </w:pPr>
    </w:lvl>
    <w:lvl w:ilvl="7" w:tplc="2C0A0019" w:tentative="1">
      <w:start w:val="1"/>
      <w:numFmt w:val="lowerLetter"/>
      <w:lvlText w:val="%8."/>
      <w:lvlJc w:val="left"/>
      <w:pPr>
        <w:ind w:left="5670" w:hanging="360"/>
      </w:pPr>
    </w:lvl>
    <w:lvl w:ilvl="8" w:tplc="2C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79864E67"/>
    <w:multiLevelType w:val="multilevel"/>
    <w:tmpl w:val="0CFA2E18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B4"/>
    <w:rsid w:val="00034DF8"/>
    <w:rsid w:val="000B20D8"/>
    <w:rsid w:val="000D75D1"/>
    <w:rsid w:val="000E7DB3"/>
    <w:rsid w:val="001039A1"/>
    <w:rsid w:val="001E7D5C"/>
    <w:rsid w:val="00240445"/>
    <w:rsid w:val="00291716"/>
    <w:rsid w:val="00393D73"/>
    <w:rsid w:val="003B545D"/>
    <w:rsid w:val="003B5B23"/>
    <w:rsid w:val="0044717C"/>
    <w:rsid w:val="00480015"/>
    <w:rsid w:val="004E4203"/>
    <w:rsid w:val="004F23BB"/>
    <w:rsid w:val="005721E9"/>
    <w:rsid w:val="005A16FA"/>
    <w:rsid w:val="005E154C"/>
    <w:rsid w:val="00621B90"/>
    <w:rsid w:val="00681E4F"/>
    <w:rsid w:val="0074168C"/>
    <w:rsid w:val="00744FB9"/>
    <w:rsid w:val="007F7FE6"/>
    <w:rsid w:val="00826B34"/>
    <w:rsid w:val="00830F5E"/>
    <w:rsid w:val="009027DE"/>
    <w:rsid w:val="00950AB6"/>
    <w:rsid w:val="00954F0B"/>
    <w:rsid w:val="009A5927"/>
    <w:rsid w:val="009D4DDE"/>
    <w:rsid w:val="00B25018"/>
    <w:rsid w:val="00BD2404"/>
    <w:rsid w:val="00C1402C"/>
    <w:rsid w:val="00C81AF1"/>
    <w:rsid w:val="00CB637D"/>
    <w:rsid w:val="00CF7DF0"/>
    <w:rsid w:val="00DB009E"/>
    <w:rsid w:val="00DE1FB4"/>
    <w:rsid w:val="00E372B0"/>
    <w:rsid w:val="00E6081F"/>
    <w:rsid w:val="00E77F09"/>
    <w:rsid w:val="00E86809"/>
    <w:rsid w:val="00ED31EC"/>
    <w:rsid w:val="00F074B5"/>
    <w:rsid w:val="00F62631"/>
    <w:rsid w:val="00FA2CC3"/>
    <w:rsid w:val="00F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796AD-670C-4501-9A0A-BF1A6CED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Num1">
    <w:name w:val="WWNum1"/>
    <w:basedOn w:val="Sinlista"/>
    <w:rsid w:val="0074168C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unhideWhenUsed/>
    <w:rsid w:val="00CB6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37D"/>
  </w:style>
  <w:style w:type="paragraph" w:styleId="Piedepgina">
    <w:name w:val="footer"/>
    <w:basedOn w:val="Normal"/>
    <w:link w:val="PiedepginaCar"/>
    <w:uiPriority w:val="99"/>
    <w:unhideWhenUsed/>
    <w:rsid w:val="00CB6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37D"/>
  </w:style>
  <w:style w:type="paragraph" w:styleId="Textodeglobo">
    <w:name w:val="Balloon Text"/>
    <w:basedOn w:val="Normal"/>
    <w:link w:val="TextodegloboCar"/>
    <w:uiPriority w:val="99"/>
    <w:semiHidden/>
    <w:unhideWhenUsed/>
    <w:rsid w:val="00621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EAD08-C669-40BC-9C56-44158AD4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jfu</dc:creator>
  <cp:keywords/>
  <dc:description/>
  <cp:lastModifiedBy>jfu</cp:lastModifiedBy>
  <cp:revision>19</cp:revision>
  <cp:lastPrinted>2022-05-03T12:28:00Z</cp:lastPrinted>
  <dcterms:created xsi:type="dcterms:W3CDTF">2022-04-06T15:24:00Z</dcterms:created>
  <dcterms:modified xsi:type="dcterms:W3CDTF">2022-05-03T13:42:00Z</dcterms:modified>
</cp:coreProperties>
</file>