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DC1B8C">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377CBD">
        <w:rPr>
          <w:rFonts w:ascii="Times New Roman" w:hAnsi="Times New Roman" w:cs="Times New Roman"/>
          <w:b/>
          <w:bCs/>
          <w:sz w:val="24"/>
          <w:szCs w:val="24"/>
        </w:rPr>
        <w:t>5</w:t>
      </w:r>
      <w:r w:rsidR="00202E7F">
        <w:rPr>
          <w:rFonts w:ascii="Times New Roman" w:hAnsi="Times New Roman" w:cs="Times New Roman"/>
          <w:b/>
          <w:bCs/>
          <w:sz w:val="24"/>
          <w:szCs w:val="24"/>
        </w:rPr>
        <w:t>558</w:t>
      </w:r>
      <w:r w:rsidRPr="00C0455F">
        <w:rPr>
          <w:rFonts w:ascii="Times New Roman" w:hAnsi="Times New Roman" w:cs="Times New Roman"/>
          <w:sz w:val="24"/>
          <w:szCs w:val="24"/>
        </w:rPr>
        <w:t>, autoría de</w:t>
      </w:r>
      <w:r w:rsidR="00DC1B8C">
        <w:rPr>
          <w:rFonts w:ascii="Times New Roman" w:hAnsi="Times New Roman" w:cs="Times New Roman"/>
          <w:sz w:val="24"/>
          <w:szCs w:val="24"/>
        </w:rPr>
        <w:t>l</w:t>
      </w:r>
      <w:r w:rsidR="00632D58">
        <w:rPr>
          <w:rFonts w:ascii="Times New Roman" w:hAnsi="Times New Roman" w:cs="Times New Roman"/>
          <w:sz w:val="24"/>
          <w:szCs w:val="24"/>
        </w:rPr>
        <w:t xml:space="preserve"> </w:t>
      </w:r>
      <w:r w:rsidR="00377CBD">
        <w:rPr>
          <w:rFonts w:ascii="Times New Roman" w:hAnsi="Times New Roman" w:cs="Times New Roman"/>
          <w:sz w:val="24"/>
          <w:szCs w:val="24"/>
        </w:rPr>
        <w:t>Diputad</w:t>
      </w:r>
      <w:r w:rsidR="00DC1B8C">
        <w:rPr>
          <w:rFonts w:ascii="Times New Roman" w:hAnsi="Times New Roman" w:cs="Times New Roman"/>
          <w:sz w:val="24"/>
          <w:szCs w:val="24"/>
        </w:rPr>
        <w:t>o</w:t>
      </w:r>
      <w:r w:rsidR="00377CBD">
        <w:rPr>
          <w:rFonts w:ascii="Times New Roman" w:hAnsi="Times New Roman" w:cs="Times New Roman"/>
          <w:sz w:val="24"/>
          <w:szCs w:val="24"/>
        </w:rPr>
        <w:t xml:space="preserve"> </w:t>
      </w:r>
      <w:proofErr w:type="spellStart"/>
      <w:r w:rsidR="00202E7F">
        <w:rPr>
          <w:rFonts w:ascii="Times New Roman" w:hAnsi="Times New Roman" w:cs="Times New Roman"/>
          <w:sz w:val="24"/>
          <w:szCs w:val="24"/>
        </w:rPr>
        <w:t>Giano</w:t>
      </w:r>
      <w:proofErr w:type="spellEnd"/>
      <w:r w:rsidR="00552664" w:rsidRPr="00FA0C19">
        <w:rPr>
          <w:rFonts w:ascii="Times New Roman" w:hAnsi="Times New Roman" w:cs="Times New Roman"/>
          <w:sz w:val="24"/>
          <w:szCs w:val="24"/>
          <w:shd w:val="clear" w:color="auto" w:fill="FFFFFF"/>
        </w:rPr>
        <w:t xml:space="preserve">, </w:t>
      </w:r>
      <w:r w:rsidR="00DC1B8C" w:rsidRPr="009A5723">
        <w:rPr>
          <w:rFonts w:ascii="Times New Roman" w:hAnsi="Times New Roman" w:cs="Times New Roman"/>
          <w:sz w:val="24"/>
          <w:szCs w:val="24"/>
          <w:shd w:val="clear" w:color="auto" w:fill="FFFFFF"/>
        </w:rPr>
        <w:t xml:space="preserve">por el que se </w:t>
      </w:r>
      <w:r w:rsidR="00202E7F">
        <w:rPr>
          <w:rFonts w:ascii="Times New Roman" w:hAnsi="Times New Roman" w:cs="Times New Roman"/>
          <w:sz w:val="24"/>
          <w:szCs w:val="24"/>
          <w:shd w:val="clear" w:color="auto" w:fill="FFFFFF"/>
        </w:rPr>
        <w:t xml:space="preserve">declara </w:t>
      </w:r>
      <w:r w:rsidR="00E62E1A">
        <w:rPr>
          <w:rFonts w:ascii="Times New Roman" w:hAnsi="Times New Roman" w:cs="Times New Roman"/>
          <w:sz w:val="24"/>
          <w:szCs w:val="24"/>
          <w:shd w:val="clear" w:color="auto" w:fill="FFFFFF"/>
        </w:rPr>
        <w:t>a</w:t>
      </w:r>
      <w:bookmarkStart w:id="0" w:name="_GoBack"/>
      <w:bookmarkEnd w:id="0"/>
      <w:r w:rsidR="00202E7F">
        <w:rPr>
          <w:rFonts w:ascii="Times New Roman" w:hAnsi="Times New Roman" w:cs="Times New Roman"/>
          <w:sz w:val="24"/>
          <w:szCs w:val="24"/>
          <w:shd w:val="clear" w:color="auto" w:fill="FFFFFF"/>
        </w:rPr>
        <w:t>l mes de Septiembre como el mes de la Adopción</w:t>
      </w:r>
      <w:r w:rsidR="00FA0C19" w:rsidRPr="009A5723">
        <w:rPr>
          <w:rFonts w:ascii="Times New Roman" w:hAnsi="Times New Roman" w:cs="Times New Roman"/>
          <w:sz w:val="24"/>
          <w:szCs w:val="24"/>
          <w:shd w:val="clear" w:color="auto" w:fill="FFFFFF"/>
        </w:rPr>
        <w:t>,</w:t>
      </w:r>
      <w:r w:rsidR="00713A6F" w:rsidRPr="009A5723">
        <w:rPr>
          <w:rFonts w:ascii="Times New Roman" w:hAnsi="Times New Roman" w:cs="Times New Roman"/>
          <w:sz w:val="24"/>
          <w:szCs w:val="24"/>
        </w:rPr>
        <w:t xml:space="preserve"> </w:t>
      </w:r>
      <w:r w:rsidRPr="009A5723">
        <w:rPr>
          <w:rFonts w:ascii="Times New Roman" w:hAnsi="Times New Roman" w:cs="Times New Roman"/>
          <w:sz w:val="24"/>
          <w:szCs w:val="24"/>
        </w:rPr>
        <w:t xml:space="preserve"> cuyo texto fuera aprobado en reunión de Comisión realizada el día </w:t>
      </w:r>
      <w:r w:rsidR="009A5723">
        <w:rPr>
          <w:rFonts w:ascii="Times New Roman" w:hAnsi="Times New Roman" w:cs="Times New Roman"/>
          <w:sz w:val="24"/>
          <w:szCs w:val="24"/>
        </w:rPr>
        <w:t>2</w:t>
      </w:r>
      <w:r w:rsidR="00844DB5">
        <w:rPr>
          <w:rFonts w:ascii="Times New Roman" w:hAnsi="Times New Roman" w:cs="Times New Roman"/>
          <w:sz w:val="24"/>
          <w:szCs w:val="24"/>
        </w:rPr>
        <w:t>3</w:t>
      </w:r>
      <w:r w:rsidRPr="00C0455F">
        <w:rPr>
          <w:rFonts w:ascii="Times New Roman" w:hAnsi="Times New Roman" w:cs="Times New Roman"/>
          <w:sz w:val="24"/>
          <w:szCs w:val="24"/>
        </w:rPr>
        <w:t xml:space="preserve"> de </w:t>
      </w:r>
      <w:r w:rsidR="009A5723">
        <w:rPr>
          <w:rFonts w:ascii="Times New Roman" w:hAnsi="Times New Roman" w:cs="Times New Roman"/>
          <w:sz w:val="24"/>
          <w:szCs w:val="24"/>
        </w:rPr>
        <w:t>Agosto</w:t>
      </w:r>
      <w:r w:rsidRPr="00C0455F">
        <w:rPr>
          <w:rFonts w:ascii="Times New Roman" w:hAnsi="Times New Roman" w:cs="Times New Roman"/>
          <w:sz w:val="24"/>
          <w:szCs w:val="24"/>
        </w:rPr>
        <w:t xml:space="preserve"> de 202</w:t>
      </w:r>
      <w:r w:rsidR="00377CBD">
        <w:rPr>
          <w:rFonts w:ascii="Times New Roman" w:hAnsi="Times New Roman" w:cs="Times New Roman"/>
          <w:sz w:val="24"/>
          <w:szCs w:val="24"/>
        </w:rPr>
        <w:t>2</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CB2775">
        <w:rPr>
          <w:rFonts w:ascii="Times New Roman" w:hAnsi="Times New Roman" w:cs="Times New Roman"/>
          <w:sz w:val="24"/>
          <w:szCs w:val="24"/>
        </w:rPr>
        <w:t xml:space="preserve">Senadoras </w:t>
      </w:r>
      <w:proofErr w:type="spellStart"/>
      <w:r w:rsidR="00CB2775">
        <w:rPr>
          <w:rFonts w:ascii="Times New Roman" w:hAnsi="Times New Roman" w:cs="Times New Roman"/>
          <w:sz w:val="24"/>
          <w:szCs w:val="24"/>
        </w:rPr>
        <w:t>Gieco</w:t>
      </w:r>
      <w:proofErr w:type="spellEnd"/>
      <w:r w:rsidR="00CB2775">
        <w:rPr>
          <w:rFonts w:ascii="Times New Roman" w:hAnsi="Times New Roman" w:cs="Times New Roman"/>
          <w:sz w:val="24"/>
          <w:szCs w:val="24"/>
        </w:rPr>
        <w:t xml:space="preserve"> y Miranda y los Senadores </w:t>
      </w:r>
      <w:proofErr w:type="spellStart"/>
      <w:r w:rsidR="00CB2775">
        <w:rPr>
          <w:rFonts w:ascii="Times New Roman" w:hAnsi="Times New Roman" w:cs="Times New Roman"/>
          <w:sz w:val="24"/>
          <w:szCs w:val="24"/>
        </w:rPr>
        <w:t>Amavet</w:t>
      </w:r>
      <w:proofErr w:type="spellEnd"/>
      <w:r w:rsidR="00CB2775">
        <w:rPr>
          <w:rFonts w:ascii="Times New Roman" w:hAnsi="Times New Roman" w:cs="Times New Roman"/>
          <w:sz w:val="24"/>
          <w:szCs w:val="24"/>
        </w:rPr>
        <w:t xml:space="preserve">, </w:t>
      </w:r>
      <w:proofErr w:type="spellStart"/>
      <w:r w:rsidR="00CB2775">
        <w:rPr>
          <w:rFonts w:ascii="Times New Roman" w:hAnsi="Times New Roman" w:cs="Times New Roman"/>
          <w:sz w:val="24"/>
          <w:szCs w:val="24"/>
        </w:rPr>
        <w:t>Maradey</w:t>
      </w:r>
      <w:proofErr w:type="spellEnd"/>
      <w:r w:rsidR="00CB2775">
        <w:rPr>
          <w:rFonts w:ascii="Times New Roman" w:hAnsi="Times New Roman" w:cs="Times New Roman"/>
          <w:sz w:val="24"/>
          <w:szCs w:val="24"/>
        </w:rPr>
        <w:t xml:space="preserve"> y </w:t>
      </w:r>
      <w:proofErr w:type="spellStart"/>
      <w:r w:rsidR="00CB2775">
        <w:rPr>
          <w:rFonts w:ascii="Times New Roman" w:hAnsi="Times New Roman" w:cs="Times New Roman"/>
          <w:sz w:val="24"/>
          <w:szCs w:val="24"/>
        </w:rPr>
        <w:t>Berthet</w:t>
      </w:r>
      <w:proofErr w:type="spellEnd"/>
      <w:r w:rsidR="009A5723">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273114" w:rsidRPr="00C0455F" w:rsidRDefault="00273114" w:rsidP="00552664">
      <w:pPr>
        <w:shd w:val="clear" w:color="auto" w:fill="FFFFFF"/>
        <w:spacing w:line="360" w:lineRule="auto"/>
        <w:jc w:val="both"/>
        <w:rPr>
          <w:rFonts w:ascii="Times New Roman" w:hAnsi="Times New Roman" w:cs="Times New Roman"/>
          <w:sz w:val="24"/>
          <w:szCs w:val="24"/>
        </w:rPr>
      </w:pPr>
    </w:p>
    <w:p w:rsidR="008D21BC"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 xml:space="preserve">LA LEGISLATURA DE LA PROVINCIA DE ENTRE RÍOS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377CBD" w:rsidRDefault="007C1231" w:rsidP="00377CBD">
      <w:pPr>
        <w:spacing w:line="360" w:lineRule="auto"/>
        <w:jc w:val="center"/>
        <w:rPr>
          <w:rFonts w:ascii="Times New Roman" w:hAnsi="Times New Roman" w:cs="Times New Roman"/>
          <w:b/>
          <w:sz w:val="24"/>
          <w:szCs w:val="24"/>
        </w:rPr>
      </w:pPr>
      <w:r w:rsidRPr="00377CBD">
        <w:rPr>
          <w:rFonts w:ascii="Times New Roman" w:hAnsi="Times New Roman" w:cs="Times New Roman"/>
          <w:b/>
          <w:sz w:val="24"/>
          <w:szCs w:val="24"/>
        </w:rPr>
        <w:t>L E Y:</w:t>
      </w:r>
    </w:p>
    <w:p w:rsidR="00202E7F" w:rsidRDefault="00CB2775" w:rsidP="00202E7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B2775">
        <w:rPr>
          <w:rFonts w:ascii="Times New Roman" w:hAnsi="Times New Roman" w:cs="Times New Roman"/>
          <w:b/>
          <w:sz w:val="24"/>
          <w:szCs w:val="24"/>
        </w:rPr>
        <w:t>ARTÍCULO 1º:</w:t>
      </w:r>
      <w:r w:rsidR="00202E7F" w:rsidRPr="00202E7F">
        <w:rPr>
          <w:rFonts w:ascii="Times New Roman" w:hAnsi="Times New Roman" w:cs="Times New Roman"/>
          <w:sz w:val="24"/>
          <w:szCs w:val="24"/>
        </w:rPr>
        <w:t xml:space="preserve"> Declárase mes de la Adopción en la provincia de Entre Ríos al mes de septiembre de cada año.- </w:t>
      </w:r>
    </w:p>
    <w:p w:rsidR="00202E7F" w:rsidRPr="00202E7F" w:rsidRDefault="00CB2775" w:rsidP="00202E7F">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B2775">
        <w:rPr>
          <w:rFonts w:ascii="Times New Roman" w:hAnsi="Times New Roman" w:cs="Times New Roman"/>
          <w:b/>
          <w:sz w:val="24"/>
          <w:szCs w:val="24"/>
        </w:rPr>
        <w:t>ARTÍCULO 2º:</w:t>
      </w:r>
      <w:r>
        <w:rPr>
          <w:rFonts w:ascii="Times New Roman" w:hAnsi="Times New Roman" w:cs="Times New Roman"/>
          <w:sz w:val="24"/>
          <w:szCs w:val="24"/>
        </w:rPr>
        <w:t xml:space="preserve"> </w:t>
      </w:r>
      <w:r w:rsidR="00202E7F" w:rsidRPr="00202E7F">
        <w:rPr>
          <w:rFonts w:ascii="Times New Roman" w:hAnsi="Times New Roman" w:cs="Times New Roman"/>
          <w:sz w:val="24"/>
          <w:szCs w:val="24"/>
        </w:rPr>
        <w:t xml:space="preserve">De forma. – </w:t>
      </w: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0208F1">
        <w:rPr>
          <w:rFonts w:ascii="Times New Roman" w:eastAsia="Times New Roman" w:hAnsi="Times New Roman" w:cs="Times New Roman"/>
          <w:b/>
          <w:bCs/>
          <w:sz w:val="24"/>
          <w:szCs w:val="24"/>
          <w:lang w:val="es-ES" w:eastAsia="es-ES"/>
        </w:rPr>
        <w:t>2</w:t>
      </w:r>
      <w:r w:rsidR="00844DB5">
        <w:rPr>
          <w:rFonts w:ascii="Times New Roman" w:eastAsia="Times New Roman" w:hAnsi="Times New Roman" w:cs="Times New Roman"/>
          <w:b/>
          <w:bCs/>
          <w:sz w:val="24"/>
          <w:szCs w:val="24"/>
          <w:lang w:val="es-ES" w:eastAsia="es-ES"/>
        </w:rPr>
        <w:t>3</w:t>
      </w:r>
      <w:r w:rsidRPr="00C0455F">
        <w:rPr>
          <w:rFonts w:ascii="Times New Roman" w:eastAsia="Times New Roman" w:hAnsi="Times New Roman" w:cs="Times New Roman"/>
          <w:b/>
          <w:bCs/>
          <w:sz w:val="24"/>
          <w:szCs w:val="24"/>
          <w:lang w:val="es-ES" w:eastAsia="es-ES"/>
        </w:rPr>
        <w:t xml:space="preserve"> de </w:t>
      </w:r>
      <w:r w:rsidR="000208F1">
        <w:rPr>
          <w:rFonts w:ascii="Times New Roman" w:eastAsia="Times New Roman" w:hAnsi="Times New Roman" w:cs="Times New Roman"/>
          <w:b/>
          <w:bCs/>
          <w:sz w:val="24"/>
          <w:szCs w:val="24"/>
          <w:lang w:val="es-ES" w:eastAsia="es-ES"/>
        </w:rPr>
        <w:t>Agosto</w:t>
      </w:r>
      <w:r w:rsidR="005E5B9F" w:rsidRPr="00C0455F">
        <w:rPr>
          <w:rFonts w:ascii="Times New Roman" w:eastAsia="Times New Roman" w:hAnsi="Times New Roman" w:cs="Times New Roman"/>
          <w:b/>
          <w:bCs/>
          <w:sz w:val="24"/>
          <w:szCs w:val="24"/>
          <w:lang w:val="es-ES" w:eastAsia="es-ES"/>
        </w:rPr>
        <w:t xml:space="preserve"> de 202</w:t>
      </w:r>
      <w:r w:rsidR="00273114">
        <w:rPr>
          <w:rFonts w:ascii="Times New Roman" w:eastAsia="Times New Roman" w:hAnsi="Times New Roman" w:cs="Times New Roman"/>
          <w:b/>
          <w:bCs/>
          <w:sz w:val="24"/>
          <w:szCs w:val="24"/>
          <w:lang w:val="es-ES" w:eastAsia="es-ES"/>
        </w:rPr>
        <w:t>2</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r w:rsidR="00A120A6"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sz w:val="24"/>
          <w:szCs w:val="24"/>
          <w:lang w:val="en-US" w:eastAsia="es-ES"/>
        </w:rPr>
      </w:pP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lastRenderedPageBreak/>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 xml:space="preserve">                                 </w:t>
      </w:r>
    </w:p>
    <w:p w:rsidR="00273114"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eastAsia="es-ES"/>
        </w:rPr>
      </w:pP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273114" w:rsidRPr="002877B9"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r w:rsidRPr="00C0455F">
        <w:rPr>
          <w:rFonts w:ascii="Times New Roman" w:eastAsia="Times New Roman" w:hAnsi="Times New Roman" w:cs="Times New Roman"/>
          <w:b/>
          <w:sz w:val="24"/>
          <w:szCs w:val="24"/>
          <w:lang w:eastAsia="es-ES"/>
        </w:rPr>
        <w:t>DAL</w:t>
      </w:r>
      <w:r w:rsidR="002877B9">
        <w:rPr>
          <w:rFonts w:ascii="Times New Roman" w:eastAsia="Times New Roman" w:hAnsi="Times New Roman" w:cs="Times New Roman"/>
          <w:b/>
          <w:sz w:val="24"/>
          <w:szCs w:val="24"/>
          <w:lang w:eastAsia="es-ES"/>
        </w:rPr>
        <w:t xml:space="preserve"> </w:t>
      </w:r>
      <w:r w:rsidRPr="00C0455F">
        <w:rPr>
          <w:rFonts w:ascii="Times New Roman" w:eastAsia="Times New Roman" w:hAnsi="Times New Roman" w:cs="Times New Roman"/>
          <w:b/>
          <w:sz w:val="24"/>
          <w:szCs w:val="24"/>
          <w:lang w:eastAsia="es-ES"/>
        </w:rPr>
        <w:t>MOLIN,</w:t>
      </w:r>
      <w:r w:rsidRPr="00C0455F">
        <w:rPr>
          <w:rFonts w:ascii="Times New Roman" w:eastAsia="Times New Roman" w:hAnsi="Times New Roman" w:cs="Times New Roman"/>
          <w:sz w:val="24"/>
          <w:szCs w:val="24"/>
          <w:lang w:eastAsia="es-ES"/>
        </w:rPr>
        <w:t xml:space="preserve"> Rubén Alberto</w:t>
      </w:r>
    </w:p>
    <w:p w:rsidR="002877B9" w:rsidRPr="00C0455F" w:rsidRDefault="002877B9"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273114" w:rsidRDefault="00273114" w:rsidP="00552664">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484F18">
        <w:rPr>
          <w:rFonts w:ascii="Times New Roman" w:eastAsia="Times New Roman" w:hAnsi="Times New Roman" w:cs="Times New Roman"/>
          <w:sz w:val="24"/>
          <w:szCs w:val="24"/>
          <w:lang w:eastAsia="es-ES"/>
        </w:rPr>
        <w:t>2</w:t>
      </w:r>
      <w:r w:rsidR="00844DB5">
        <w:rPr>
          <w:rFonts w:ascii="Times New Roman" w:eastAsia="Times New Roman" w:hAnsi="Times New Roman" w:cs="Times New Roman"/>
          <w:sz w:val="24"/>
          <w:szCs w:val="24"/>
          <w:lang w:eastAsia="es-ES"/>
        </w:rPr>
        <w:t>3</w:t>
      </w:r>
      <w:r w:rsidRPr="00C0455F">
        <w:rPr>
          <w:rFonts w:ascii="Times New Roman" w:eastAsia="Times New Roman" w:hAnsi="Times New Roman" w:cs="Times New Roman"/>
          <w:sz w:val="24"/>
          <w:szCs w:val="24"/>
          <w:lang w:eastAsia="es-ES"/>
        </w:rPr>
        <w:t xml:space="preserve"> de </w:t>
      </w:r>
      <w:r w:rsidR="000208F1">
        <w:rPr>
          <w:rFonts w:ascii="Times New Roman" w:eastAsia="Times New Roman" w:hAnsi="Times New Roman" w:cs="Times New Roman"/>
          <w:sz w:val="24"/>
          <w:szCs w:val="24"/>
          <w:lang w:eastAsia="es-ES"/>
        </w:rPr>
        <w:t>Agosto</w:t>
      </w:r>
      <w:r w:rsidRPr="00C0455F">
        <w:rPr>
          <w:rFonts w:ascii="Times New Roman" w:eastAsia="Times New Roman" w:hAnsi="Times New Roman" w:cs="Times New Roman"/>
          <w:sz w:val="24"/>
          <w:szCs w:val="24"/>
          <w:lang w:eastAsia="es-ES"/>
        </w:rPr>
        <w:t xml:space="preserve"> de 202</w:t>
      </w:r>
      <w:r w:rsidR="00640C34">
        <w:rPr>
          <w:rFonts w:ascii="Times New Roman" w:eastAsia="Times New Roman" w:hAnsi="Times New Roman" w:cs="Times New Roman"/>
          <w:sz w:val="24"/>
          <w:szCs w:val="24"/>
          <w:lang w:eastAsia="es-ES"/>
        </w:rPr>
        <w:t>2</w:t>
      </w:r>
      <w:r w:rsidRPr="00C0455F">
        <w:rPr>
          <w:rFonts w:ascii="Times New Roman" w:eastAsia="Times New Roman" w:hAnsi="Times New Roman" w:cs="Times New Roman"/>
          <w:sz w:val="24"/>
          <w:szCs w:val="24"/>
          <w:lang w:eastAsia="es-ES"/>
        </w:rPr>
        <w:t xml:space="preserve">, contando con el asentimiento de los integrantes de la misma, </w:t>
      </w:r>
      <w:r w:rsidR="00CB2775">
        <w:rPr>
          <w:rFonts w:ascii="Times New Roman" w:hAnsi="Times New Roman" w:cs="Times New Roman"/>
          <w:sz w:val="24"/>
          <w:szCs w:val="24"/>
        </w:rPr>
        <w:t xml:space="preserve">Senadoras </w:t>
      </w:r>
      <w:proofErr w:type="spellStart"/>
      <w:r w:rsidR="00CB2775">
        <w:rPr>
          <w:rFonts w:ascii="Times New Roman" w:hAnsi="Times New Roman" w:cs="Times New Roman"/>
          <w:sz w:val="24"/>
          <w:szCs w:val="24"/>
        </w:rPr>
        <w:t>Gieco</w:t>
      </w:r>
      <w:proofErr w:type="spellEnd"/>
      <w:r w:rsidR="00CB2775">
        <w:rPr>
          <w:rFonts w:ascii="Times New Roman" w:hAnsi="Times New Roman" w:cs="Times New Roman"/>
          <w:sz w:val="24"/>
          <w:szCs w:val="24"/>
        </w:rPr>
        <w:t xml:space="preserve"> y Miranda y los Senadores </w:t>
      </w:r>
      <w:proofErr w:type="spellStart"/>
      <w:r w:rsidR="00CB2775">
        <w:rPr>
          <w:rFonts w:ascii="Times New Roman" w:hAnsi="Times New Roman" w:cs="Times New Roman"/>
          <w:sz w:val="24"/>
          <w:szCs w:val="24"/>
        </w:rPr>
        <w:t>Amavet</w:t>
      </w:r>
      <w:proofErr w:type="spellEnd"/>
      <w:r w:rsidR="00CB2775">
        <w:rPr>
          <w:rFonts w:ascii="Times New Roman" w:hAnsi="Times New Roman" w:cs="Times New Roman"/>
          <w:sz w:val="24"/>
          <w:szCs w:val="24"/>
        </w:rPr>
        <w:t xml:space="preserve">, </w:t>
      </w:r>
      <w:proofErr w:type="spellStart"/>
      <w:r w:rsidR="00CB2775">
        <w:rPr>
          <w:rFonts w:ascii="Times New Roman" w:hAnsi="Times New Roman" w:cs="Times New Roman"/>
          <w:sz w:val="24"/>
          <w:szCs w:val="24"/>
        </w:rPr>
        <w:t>Maradey</w:t>
      </w:r>
      <w:proofErr w:type="spellEnd"/>
      <w:r w:rsidR="00CB2775">
        <w:rPr>
          <w:rFonts w:ascii="Times New Roman" w:hAnsi="Times New Roman" w:cs="Times New Roman"/>
          <w:sz w:val="24"/>
          <w:szCs w:val="24"/>
        </w:rPr>
        <w:t xml:space="preserve"> y </w:t>
      </w:r>
      <w:proofErr w:type="spellStart"/>
      <w:r w:rsidR="00CB2775">
        <w:rPr>
          <w:rFonts w:ascii="Times New Roman" w:hAnsi="Times New Roman" w:cs="Times New Roman"/>
          <w:sz w:val="24"/>
          <w:szCs w:val="24"/>
        </w:rPr>
        <w:t>Berthet</w:t>
      </w:r>
      <w:proofErr w:type="spellEnd"/>
      <w:r w:rsidR="00CF6168" w:rsidRPr="00C0455F">
        <w:rPr>
          <w:rFonts w:ascii="Times New Roman" w:hAnsi="Times New Roman" w:cs="Times New Roman"/>
          <w:sz w:val="24"/>
          <w:szCs w:val="24"/>
        </w:rPr>
        <w:t>.</w:t>
      </w:r>
    </w:p>
    <w:sectPr w:rsidR="003F0895" w:rsidRPr="00C0455F"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208F1"/>
    <w:rsid w:val="001573AA"/>
    <w:rsid w:val="00202E7F"/>
    <w:rsid w:val="00273114"/>
    <w:rsid w:val="002877B9"/>
    <w:rsid w:val="002B57F1"/>
    <w:rsid w:val="0032692E"/>
    <w:rsid w:val="00365F03"/>
    <w:rsid w:val="00377CBD"/>
    <w:rsid w:val="00390C62"/>
    <w:rsid w:val="003F0895"/>
    <w:rsid w:val="0043402E"/>
    <w:rsid w:val="00484F18"/>
    <w:rsid w:val="004F1211"/>
    <w:rsid w:val="00552664"/>
    <w:rsid w:val="00565458"/>
    <w:rsid w:val="00593481"/>
    <w:rsid w:val="005D610C"/>
    <w:rsid w:val="005E5B9F"/>
    <w:rsid w:val="00632D58"/>
    <w:rsid w:val="00640C34"/>
    <w:rsid w:val="00666C4C"/>
    <w:rsid w:val="006D1F33"/>
    <w:rsid w:val="00713A6F"/>
    <w:rsid w:val="007A371A"/>
    <w:rsid w:val="007C1231"/>
    <w:rsid w:val="007C4950"/>
    <w:rsid w:val="00844DB5"/>
    <w:rsid w:val="00845CC5"/>
    <w:rsid w:val="008C2FFB"/>
    <w:rsid w:val="008D21BC"/>
    <w:rsid w:val="009A5723"/>
    <w:rsid w:val="009E719C"/>
    <w:rsid w:val="009F792E"/>
    <w:rsid w:val="00A120A6"/>
    <w:rsid w:val="00AB70D8"/>
    <w:rsid w:val="00B67CC1"/>
    <w:rsid w:val="00BD1BD8"/>
    <w:rsid w:val="00BF491F"/>
    <w:rsid w:val="00C0455F"/>
    <w:rsid w:val="00C271D4"/>
    <w:rsid w:val="00C611F8"/>
    <w:rsid w:val="00CB2775"/>
    <w:rsid w:val="00CF6168"/>
    <w:rsid w:val="00D55574"/>
    <w:rsid w:val="00DC1B8C"/>
    <w:rsid w:val="00E62E1A"/>
    <w:rsid w:val="00ED0E75"/>
    <w:rsid w:val="00F01E5C"/>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282</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5</cp:revision>
  <cp:lastPrinted>2022-07-26T13:46:00Z</cp:lastPrinted>
  <dcterms:created xsi:type="dcterms:W3CDTF">2022-08-22T12:41:00Z</dcterms:created>
  <dcterms:modified xsi:type="dcterms:W3CDTF">2022-08-23T14:24:00Z</dcterms:modified>
</cp:coreProperties>
</file>