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11EC" w:rsidRDefault="004811EC">
      <w:pPr>
        <w:pStyle w:val="Textosinformato"/>
        <w:ind w:left="0"/>
        <w:jc w:val="center"/>
        <w:rPr>
          <w:b/>
        </w:rPr>
      </w:pPr>
      <w:r>
        <w:rPr>
          <w:b/>
        </w:rPr>
        <w:t>EL HONORABLE SENADO DE LA PROVINCIA DE ENTRE RÍOS</w:t>
      </w:r>
    </w:p>
    <w:p w:rsidR="004811EC" w:rsidRDefault="004811EC">
      <w:pPr>
        <w:pStyle w:val="Textosinformato"/>
        <w:ind w:left="0"/>
      </w:pPr>
    </w:p>
    <w:p w:rsidR="004811EC" w:rsidRDefault="004811EC">
      <w:pPr>
        <w:pStyle w:val="Textosinformato"/>
        <w:ind w:left="0"/>
        <w:jc w:val="center"/>
        <w:rPr>
          <w:b/>
        </w:rPr>
      </w:pPr>
      <w:r>
        <w:rPr>
          <w:b/>
        </w:rPr>
        <w:t xml:space="preserve">R E S U E L V </w:t>
      </w:r>
      <w:proofErr w:type="gramStart"/>
      <w:r>
        <w:rPr>
          <w:b/>
        </w:rPr>
        <w:t>E :</w:t>
      </w:r>
      <w:proofErr w:type="gramEnd"/>
    </w:p>
    <w:p w:rsidR="004811EC" w:rsidRPr="00AA6E6E" w:rsidRDefault="004811EC" w:rsidP="00AA6E6E">
      <w:pPr>
        <w:pStyle w:val="Textosinformato"/>
        <w:ind w:left="0"/>
        <w:rPr>
          <w:szCs w:val="24"/>
        </w:rPr>
      </w:pPr>
    </w:p>
    <w:p w:rsidR="004811EC" w:rsidRPr="00AA6E6E" w:rsidRDefault="004811EC" w:rsidP="00AA6E6E">
      <w:pPr>
        <w:pStyle w:val="Textosinformato"/>
        <w:ind w:left="0"/>
        <w:rPr>
          <w:szCs w:val="24"/>
        </w:rPr>
      </w:pPr>
    </w:p>
    <w:p w:rsidR="004811EC" w:rsidRPr="004811EC" w:rsidRDefault="004811EC" w:rsidP="004811EC">
      <w:pPr>
        <w:pStyle w:val="Textoindependiente2"/>
        <w:rPr>
          <w:rFonts w:ascii="Arial" w:hAnsi="Arial" w:cs="Arial"/>
          <w:b w:val="0"/>
          <w:snapToGrid w:val="0"/>
          <w:szCs w:val="24"/>
        </w:rPr>
      </w:pPr>
      <w:r w:rsidRPr="004811EC">
        <w:rPr>
          <w:rFonts w:ascii="Arial" w:hAnsi="Arial" w:cs="Arial"/>
          <w:szCs w:val="24"/>
          <w:u w:val="single"/>
        </w:rPr>
        <w:t>ARTICULO 1°.-</w:t>
      </w:r>
      <w:r w:rsidRPr="00AA6E6E">
        <w:rPr>
          <w:szCs w:val="24"/>
        </w:rPr>
        <w:t xml:space="preserve"> </w:t>
      </w:r>
      <w:r w:rsidRPr="004811EC">
        <w:rPr>
          <w:rFonts w:ascii="Arial" w:hAnsi="Arial" w:cs="Arial"/>
          <w:b w:val="0"/>
          <w:bCs/>
          <w:szCs w:val="24"/>
        </w:rPr>
        <w:t>Remiti</w:t>
      </w:r>
      <w:r w:rsidR="00BD5158">
        <w:rPr>
          <w:rFonts w:ascii="Arial" w:hAnsi="Arial" w:cs="Arial"/>
          <w:b w:val="0"/>
          <w:bCs/>
          <w:szCs w:val="24"/>
        </w:rPr>
        <w:t>r al Archivo el Proyecto de Ley</w:t>
      </w:r>
      <w:r w:rsidRPr="004811EC">
        <w:rPr>
          <w:rFonts w:ascii="Arial" w:hAnsi="Arial" w:cs="Arial"/>
          <w:b w:val="0"/>
          <w:bCs/>
          <w:szCs w:val="24"/>
        </w:rPr>
        <w:t xml:space="preserve"> contenido en el Expediente Nº 20.651, </w:t>
      </w:r>
      <w:r w:rsidRPr="004811EC">
        <w:rPr>
          <w:rFonts w:ascii="Arial" w:hAnsi="Arial" w:cs="Arial"/>
          <w:b w:val="0"/>
          <w:szCs w:val="24"/>
          <w:shd w:val="clear" w:color="auto" w:fill="FFFFFF"/>
        </w:rPr>
        <w:t xml:space="preserve">por el que se modifican los artículos 4º, 5º y 6º de la Ley Nº 5433, referidos a la transferencia a la Municipalidad de </w:t>
      </w:r>
      <w:proofErr w:type="spellStart"/>
      <w:r w:rsidRPr="004811EC">
        <w:rPr>
          <w:rFonts w:ascii="Arial" w:hAnsi="Arial" w:cs="Arial"/>
          <w:b w:val="0"/>
          <w:szCs w:val="24"/>
          <w:shd w:val="clear" w:color="auto" w:fill="FFFFFF"/>
        </w:rPr>
        <w:t>Hasenkamp</w:t>
      </w:r>
      <w:proofErr w:type="spellEnd"/>
      <w:r w:rsidRPr="004811EC">
        <w:rPr>
          <w:rFonts w:ascii="Arial" w:hAnsi="Arial" w:cs="Arial"/>
          <w:b w:val="0"/>
          <w:szCs w:val="24"/>
          <w:shd w:val="clear" w:color="auto" w:fill="FFFFFF"/>
        </w:rPr>
        <w:t xml:space="preserve"> de la propiedad de un lote para ser destinado a la creación y el funcionamiento de un complejo social, cultural, deportivo y recreativo.</w:t>
      </w:r>
    </w:p>
    <w:p w:rsidR="004811EC" w:rsidRPr="00AA6E6E" w:rsidRDefault="004811EC" w:rsidP="00AA6E6E">
      <w:pPr>
        <w:pStyle w:val="Textosinformato"/>
        <w:ind w:left="0"/>
        <w:rPr>
          <w:caps w:val="0"/>
          <w:szCs w:val="24"/>
        </w:rPr>
      </w:pPr>
    </w:p>
    <w:p w:rsidR="004811EC" w:rsidRPr="00AA6E6E" w:rsidRDefault="004811EC" w:rsidP="00AA6E6E">
      <w:pPr>
        <w:pStyle w:val="Textosinformato"/>
        <w:ind w:left="0"/>
        <w:rPr>
          <w:szCs w:val="24"/>
        </w:rPr>
      </w:pPr>
      <w:r w:rsidRPr="00AA6E6E">
        <w:rPr>
          <w:b/>
          <w:szCs w:val="24"/>
          <w:u w:val="single"/>
        </w:rPr>
        <w:t>ARTICULO 2°.-</w:t>
      </w:r>
      <w:r w:rsidRPr="00AA6E6E">
        <w:rPr>
          <w:szCs w:val="24"/>
        </w:rPr>
        <w:t xml:space="preserve"> </w:t>
      </w:r>
      <w:r w:rsidRPr="00AA6E6E">
        <w:rPr>
          <w:caps w:val="0"/>
          <w:szCs w:val="24"/>
        </w:rPr>
        <w:t>Comuníquese, etcétera.</w:t>
      </w:r>
    </w:p>
    <w:p w:rsidR="004811EC" w:rsidRPr="00AA6E6E" w:rsidRDefault="004811EC" w:rsidP="00AA6E6E">
      <w:pPr>
        <w:pStyle w:val="Textosinformato"/>
        <w:ind w:left="0"/>
        <w:rPr>
          <w:szCs w:val="24"/>
        </w:rPr>
      </w:pPr>
    </w:p>
    <w:p w:rsidR="004811EC" w:rsidRPr="00AA6E6E" w:rsidRDefault="004811EC" w:rsidP="00AA6E6E">
      <w:pPr>
        <w:pStyle w:val="Textosinformato"/>
        <w:ind w:left="0"/>
        <w:rPr>
          <w:szCs w:val="24"/>
        </w:rPr>
      </w:pPr>
    </w:p>
    <w:p w:rsidR="004811EC" w:rsidRPr="00AA6E6E" w:rsidRDefault="004811EC" w:rsidP="00AA6E6E">
      <w:pPr>
        <w:pStyle w:val="Textosinformato"/>
        <w:ind w:left="0"/>
        <w:rPr>
          <w:b/>
          <w:szCs w:val="24"/>
        </w:rPr>
      </w:pPr>
      <w:r w:rsidRPr="00AA6E6E">
        <w:rPr>
          <w:b/>
          <w:szCs w:val="24"/>
        </w:rPr>
        <w:t>PARANÁ, SALA DE SESIONES</w:t>
      </w:r>
      <w:r w:rsidRPr="00AA6E6E">
        <w:rPr>
          <w:b/>
          <w:caps w:val="0"/>
          <w:szCs w:val="24"/>
        </w:rPr>
        <w:t xml:space="preserve">, </w:t>
      </w:r>
      <w:r w:rsidR="00A85485">
        <w:rPr>
          <w:b/>
          <w:caps w:val="0"/>
          <w:szCs w:val="24"/>
        </w:rPr>
        <w:t>24 de julio de 2019</w:t>
      </w:r>
      <w:r w:rsidRPr="00AA6E6E">
        <w:rPr>
          <w:b/>
          <w:caps w:val="0"/>
          <w:szCs w:val="24"/>
        </w:rPr>
        <w:t>.</w:t>
      </w:r>
    </w:p>
    <w:p w:rsidR="004811EC" w:rsidRPr="00AA6E6E" w:rsidRDefault="004811EC" w:rsidP="00AA6E6E">
      <w:pPr>
        <w:pStyle w:val="Textosinformato"/>
        <w:ind w:left="0"/>
        <w:rPr>
          <w:szCs w:val="24"/>
        </w:rPr>
      </w:pPr>
    </w:p>
    <w:p w:rsidR="006D6E75" w:rsidRDefault="006D6E75" w:rsidP="007E19FE">
      <w:pPr>
        <w:spacing w:after="0" w:line="240" w:lineRule="auto"/>
        <w:jc w:val="both"/>
        <w:rPr>
          <w:rFonts w:ascii="Arial" w:hAnsi="Arial"/>
        </w:rPr>
      </w:pPr>
    </w:p>
    <w:p w:rsidR="006D6E75" w:rsidRPr="001722DA" w:rsidRDefault="006D6E75" w:rsidP="001722DA">
      <w:pPr>
        <w:spacing w:after="0" w:line="24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 xml:space="preserve">      Aldo Alberto BALLESTENA</w:t>
      </w:r>
    </w:p>
    <w:p w:rsidR="006D6E75" w:rsidRPr="001722DA" w:rsidRDefault="006D6E75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>Vicepresidente 1º H.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722DA">
        <w:rPr>
          <w:rFonts w:ascii="Times New Roman" w:hAnsi="Times New Roman"/>
          <w:b/>
          <w:sz w:val="24"/>
          <w:szCs w:val="24"/>
        </w:rPr>
        <w:t>C. Senadores</w:t>
      </w:r>
    </w:p>
    <w:p w:rsidR="006D6E75" w:rsidRPr="001722DA" w:rsidRDefault="006D6E75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a/c de la Presidencia</w:t>
      </w:r>
    </w:p>
    <w:p w:rsidR="006D6E75" w:rsidRPr="001722DA" w:rsidRDefault="006D6E75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D6E75" w:rsidRPr="001722DA" w:rsidRDefault="006D6E75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     Natalio Juan GERDAU</w:t>
      </w:r>
    </w:p>
    <w:p w:rsidR="006D6E75" w:rsidRPr="001722DA" w:rsidRDefault="006D6E75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Secretario H. C. de Senadores</w:t>
      </w:r>
    </w:p>
    <w:p w:rsidR="006D6E75" w:rsidRDefault="006D6E75" w:rsidP="001722DA">
      <w:pPr>
        <w:spacing w:after="0" w:line="240" w:lineRule="auto"/>
        <w:jc w:val="both"/>
        <w:rPr>
          <w:b/>
        </w:rPr>
      </w:pPr>
    </w:p>
    <w:p w:rsidR="006D6E75" w:rsidRDefault="006D6E75" w:rsidP="001722DA">
      <w:pPr>
        <w:spacing w:after="0" w:line="240" w:lineRule="auto"/>
        <w:jc w:val="both"/>
        <w:rPr>
          <w:rFonts w:ascii="Arial" w:hAnsi="Arial"/>
          <w:b/>
        </w:rPr>
      </w:pPr>
      <w:r>
        <w:rPr>
          <w:b/>
        </w:rPr>
        <w:t>ES COPIA AUTENTICA</w:t>
      </w:r>
    </w:p>
    <w:p w:rsidR="004811EC" w:rsidRPr="00AA6E6E" w:rsidRDefault="004811EC" w:rsidP="00AA6E6E">
      <w:pPr>
        <w:pStyle w:val="Textosinformato"/>
        <w:ind w:left="0"/>
        <w:rPr>
          <w:szCs w:val="24"/>
        </w:rPr>
      </w:pPr>
    </w:p>
    <w:p w:rsidR="004811EC" w:rsidRPr="00AA6E6E" w:rsidRDefault="004811EC" w:rsidP="00AA6E6E">
      <w:pPr>
        <w:pStyle w:val="Textosinformato"/>
        <w:ind w:left="0"/>
        <w:rPr>
          <w:szCs w:val="24"/>
        </w:rPr>
      </w:pPr>
    </w:p>
    <w:p w:rsidR="004811EC" w:rsidRPr="00AA6E6E" w:rsidRDefault="004811EC" w:rsidP="00AA6E6E">
      <w:pPr>
        <w:pStyle w:val="Textosinformato"/>
        <w:ind w:left="0"/>
        <w:rPr>
          <w:szCs w:val="24"/>
        </w:rPr>
        <w:sectPr w:rsidR="004811EC" w:rsidRPr="00AA6E6E">
          <w:headerReference w:type="default" r:id="rId6"/>
          <w:footerReference w:type="default" r:id="rId7"/>
          <w:headerReference w:type="first" r:id="rId8"/>
          <w:pgSz w:w="11907" w:h="16840" w:code="9"/>
          <w:pgMar w:top="3402" w:right="851" w:bottom="1701" w:left="2268" w:header="720" w:footer="1134" w:gutter="0"/>
          <w:cols w:space="708"/>
          <w:docGrid w:linePitch="360"/>
        </w:sectPr>
      </w:pPr>
      <w:bookmarkStart w:id="0" w:name="_GoBack"/>
      <w:bookmarkEnd w:id="0"/>
    </w:p>
    <w:p w:rsidR="00C650F6" w:rsidRDefault="00C650F6" w:rsidP="004811EC"/>
    <w:sectPr w:rsidR="00C650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2B96" w:rsidRDefault="00C62B96" w:rsidP="004811EC">
      <w:pPr>
        <w:spacing w:after="0" w:line="240" w:lineRule="auto"/>
      </w:pPr>
      <w:r>
        <w:separator/>
      </w:r>
    </w:p>
  </w:endnote>
  <w:endnote w:type="continuationSeparator" w:id="0">
    <w:p w:rsidR="00C62B96" w:rsidRDefault="00C62B96" w:rsidP="004811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1117" w:rsidRDefault="00DB1117" w:rsidP="00DB1117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Comisión de Legislación General</w:t>
    </w:r>
  </w:p>
  <w:p w:rsidR="00DB1117" w:rsidRDefault="00DB1117" w:rsidP="00DB1117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20.651</w:t>
    </w:r>
  </w:p>
  <w:p w:rsidR="00DB1117" w:rsidRDefault="00DB111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2B96" w:rsidRDefault="00C62B96" w:rsidP="004811EC">
      <w:pPr>
        <w:spacing w:after="0" w:line="240" w:lineRule="auto"/>
      </w:pPr>
      <w:r>
        <w:separator/>
      </w:r>
    </w:p>
  </w:footnote>
  <w:footnote w:type="continuationSeparator" w:id="0">
    <w:p w:rsidR="00C62B96" w:rsidRDefault="00C62B96" w:rsidP="004811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07CE" w:rsidRDefault="00C62B96">
    <w:pPr>
      <w:pStyle w:val="Encabezado"/>
      <w:jc w:val="right"/>
      <w:rPr>
        <w:rFonts w:ascii="Arial" w:hAnsi="Arial"/>
        <w:b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07CE" w:rsidRDefault="00C62B96">
    <w:pPr>
      <w:pStyle w:val="Encabezado"/>
      <w:jc w:val="right"/>
      <w:rPr>
        <w:rFonts w:ascii="Arial" w:hAnsi="Arial"/>
        <w:b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1EC"/>
    <w:rsid w:val="00167CF3"/>
    <w:rsid w:val="001B7194"/>
    <w:rsid w:val="003616ED"/>
    <w:rsid w:val="004811EC"/>
    <w:rsid w:val="006566CC"/>
    <w:rsid w:val="00691A5F"/>
    <w:rsid w:val="006C31C9"/>
    <w:rsid w:val="006D286F"/>
    <w:rsid w:val="006D6E75"/>
    <w:rsid w:val="007A17CC"/>
    <w:rsid w:val="007B3862"/>
    <w:rsid w:val="0085238B"/>
    <w:rsid w:val="0091406C"/>
    <w:rsid w:val="009F655B"/>
    <w:rsid w:val="00A15CE2"/>
    <w:rsid w:val="00A85485"/>
    <w:rsid w:val="00B41D76"/>
    <w:rsid w:val="00B54A31"/>
    <w:rsid w:val="00BD5158"/>
    <w:rsid w:val="00C62B96"/>
    <w:rsid w:val="00C650F6"/>
    <w:rsid w:val="00C870A9"/>
    <w:rsid w:val="00D028EC"/>
    <w:rsid w:val="00D74047"/>
    <w:rsid w:val="00DB1117"/>
    <w:rsid w:val="00DF60F9"/>
    <w:rsid w:val="00E4572C"/>
    <w:rsid w:val="00EA5CD5"/>
    <w:rsid w:val="00EE1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B0E532-F451-4EC2-9AD2-BB922B215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4811E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4811E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4811E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4811E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4811EC"/>
    <w:pPr>
      <w:keepNext/>
      <w:keepLines/>
      <w:spacing w:after="0" w:line="240" w:lineRule="auto"/>
      <w:ind w:left="680"/>
      <w:jc w:val="both"/>
    </w:pPr>
    <w:rPr>
      <w:rFonts w:ascii="Arial" w:eastAsia="MS Mincho" w:hAnsi="Arial" w:cs="Times New Roman"/>
      <w:caps/>
      <w:sz w:val="24"/>
      <w:szCs w:val="20"/>
      <w:lang w:eastAsia="es-ES"/>
    </w:rPr>
  </w:style>
  <w:style w:type="character" w:customStyle="1" w:styleId="TextosinformatoCar">
    <w:name w:val="Texto sin formato Car"/>
    <w:aliases w:val="L2 Car"/>
    <w:basedOn w:val="Fuentedeprrafopredeter"/>
    <w:link w:val="Textosinformato"/>
    <w:rsid w:val="004811EC"/>
    <w:rPr>
      <w:rFonts w:ascii="Arial" w:eastAsia="MS Mincho" w:hAnsi="Arial" w:cs="Times New Roman"/>
      <w:caps/>
      <w:sz w:val="24"/>
      <w:szCs w:val="20"/>
      <w:lang w:eastAsia="es-ES"/>
    </w:rPr>
  </w:style>
  <w:style w:type="paragraph" w:styleId="Textoindependiente2">
    <w:name w:val="Body Text 2"/>
    <w:basedOn w:val="Normal"/>
    <w:link w:val="Textoindependiente2Car"/>
    <w:semiHidden/>
    <w:rsid w:val="004811EC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4811EC"/>
    <w:rPr>
      <w:rFonts w:ascii="Times New Roman" w:eastAsia="Times New Roman" w:hAnsi="Times New Roman" w:cs="Times New Roman"/>
      <w:b/>
      <w:sz w:val="24"/>
      <w:szCs w:val="20"/>
      <w:lang w:val="es-MX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6E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6E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111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5</cp:revision>
  <cp:lastPrinted>2019-07-24T13:50:00Z</cp:lastPrinted>
  <dcterms:created xsi:type="dcterms:W3CDTF">2019-05-15T12:57:00Z</dcterms:created>
  <dcterms:modified xsi:type="dcterms:W3CDTF">2019-07-26T12:33:00Z</dcterms:modified>
</cp:coreProperties>
</file>