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10C" w:rsidRDefault="00BD110C" w:rsidP="00BD110C">
      <w:pPr>
        <w:pStyle w:val="Textosinformato"/>
        <w:ind w:left="0"/>
        <w:jc w:val="center"/>
        <w:rPr>
          <w:b/>
        </w:rPr>
      </w:pPr>
      <w:r>
        <w:rPr>
          <w:b/>
        </w:rPr>
        <w:t>EL HONORABLE SENADO DE LA PROVINCIA DE ENTRE RÍOS</w:t>
      </w:r>
    </w:p>
    <w:p w:rsidR="00BD110C" w:rsidRDefault="00BD110C" w:rsidP="00BD110C">
      <w:pPr>
        <w:pStyle w:val="Textosinformato"/>
        <w:ind w:left="0"/>
      </w:pPr>
    </w:p>
    <w:p w:rsidR="00BD110C" w:rsidRDefault="00BD110C" w:rsidP="00BD110C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R E S U E L V </w:t>
      </w:r>
      <w:proofErr w:type="gramStart"/>
      <w:r>
        <w:rPr>
          <w:b/>
        </w:rPr>
        <w:t>E :</w:t>
      </w:r>
      <w:proofErr w:type="gramEnd"/>
    </w:p>
    <w:p w:rsidR="00BD110C" w:rsidRPr="00AA6E6E" w:rsidRDefault="00BD110C" w:rsidP="00BD110C">
      <w:pPr>
        <w:pStyle w:val="Textosinformato"/>
        <w:ind w:left="0"/>
        <w:rPr>
          <w:szCs w:val="24"/>
        </w:rPr>
      </w:pPr>
    </w:p>
    <w:p w:rsidR="00BD110C" w:rsidRPr="00AA6E6E" w:rsidRDefault="00BD110C" w:rsidP="00BD110C">
      <w:pPr>
        <w:pStyle w:val="Textosinformato"/>
        <w:ind w:left="0"/>
        <w:rPr>
          <w:szCs w:val="24"/>
        </w:rPr>
      </w:pPr>
    </w:p>
    <w:p w:rsidR="00BD110C" w:rsidRPr="00171582" w:rsidRDefault="00BD110C" w:rsidP="00BD110C">
      <w:pPr>
        <w:pStyle w:val="Textoindependiente2"/>
        <w:spacing w:line="360" w:lineRule="auto"/>
        <w:rPr>
          <w:rFonts w:ascii="Arial" w:hAnsi="Arial" w:cs="Arial"/>
          <w:b w:val="0"/>
          <w:snapToGrid w:val="0"/>
          <w:szCs w:val="24"/>
        </w:rPr>
      </w:pPr>
      <w:r w:rsidRPr="00F91364">
        <w:rPr>
          <w:rFonts w:ascii="Arial" w:hAnsi="Arial" w:cs="Arial"/>
          <w:szCs w:val="24"/>
          <w:u w:val="single"/>
        </w:rPr>
        <w:t>PRIMERO:</w:t>
      </w:r>
      <w:r w:rsidRPr="00171582">
        <w:rPr>
          <w:b w:val="0"/>
          <w:szCs w:val="24"/>
        </w:rPr>
        <w:t xml:space="preserve"> </w:t>
      </w:r>
      <w:r w:rsidRPr="00171582">
        <w:rPr>
          <w:rFonts w:ascii="Arial" w:hAnsi="Arial" w:cs="Arial"/>
          <w:b w:val="0"/>
          <w:szCs w:val="24"/>
        </w:rPr>
        <w:t>Remitir a Archivo el Proyecto</w:t>
      </w:r>
      <w:r w:rsidRPr="00171582">
        <w:rPr>
          <w:rFonts w:ascii="Arial" w:hAnsi="Arial" w:cs="Arial"/>
          <w:caps/>
          <w:szCs w:val="24"/>
        </w:rPr>
        <w:t xml:space="preserve"> </w:t>
      </w:r>
      <w:r w:rsidRPr="00171582">
        <w:rPr>
          <w:rFonts w:ascii="Arial" w:hAnsi="Arial" w:cs="Arial"/>
          <w:b w:val="0"/>
          <w:bCs/>
          <w:szCs w:val="24"/>
        </w:rPr>
        <w:t xml:space="preserve">el Proyecto de Ley contenido en </w:t>
      </w:r>
      <w:r w:rsidR="00F91364">
        <w:rPr>
          <w:rFonts w:ascii="Arial" w:hAnsi="Arial" w:cs="Arial"/>
          <w:b w:val="0"/>
          <w:bCs/>
          <w:szCs w:val="24"/>
        </w:rPr>
        <w:t>los</w:t>
      </w:r>
      <w:r w:rsidRPr="00171582">
        <w:rPr>
          <w:rFonts w:ascii="Arial" w:hAnsi="Arial" w:cs="Arial"/>
          <w:b w:val="0"/>
          <w:bCs/>
          <w:szCs w:val="24"/>
        </w:rPr>
        <w:t xml:space="preserve"> Expediente</w:t>
      </w:r>
      <w:r w:rsidR="00F91364">
        <w:rPr>
          <w:rFonts w:ascii="Arial" w:hAnsi="Arial" w:cs="Arial"/>
          <w:b w:val="0"/>
          <w:bCs/>
          <w:szCs w:val="24"/>
        </w:rPr>
        <w:t>s</w:t>
      </w:r>
      <w:r w:rsidRPr="00171582">
        <w:rPr>
          <w:rFonts w:ascii="Arial" w:hAnsi="Arial" w:cs="Arial"/>
          <w:b w:val="0"/>
          <w:bCs/>
          <w:szCs w:val="24"/>
        </w:rPr>
        <w:t xml:space="preserve"> </w:t>
      </w:r>
      <w:proofErr w:type="spellStart"/>
      <w:r w:rsidRPr="00171582">
        <w:rPr>
          <w:rFonts w:ascii="Arial" w:hAnsi="Arial" w:cs="Arial"/>
          <w:b w:val="0"/>
          <w:bCs/>
          <w:szCs w:val="24"/>
        </w:rPr>
        <w:t>Nº</w:t>
      </w:r>
      <w:r w:rsidR="00F91364">
        <w:rPr>
          <w:rFonts w:ascii="Arial" w:hAnsi="Arial" w:cs="Arial"/>
          <w:b w:val="0"/>
          <w:bCs/>
          <w:szCs w:val="24"/>
        </w:rPr>
        <w:t>s</w:t>
      </w:r>
      <w:proofErr w:type="spellEnd"/>
      <w:r w:rsidR="00F91364">
        <w:rPr>
          <w:rFonts w:ascii="Arial" w:hAnsi="Arial" w:cs="Arial"/>
          <w:b w:val="0"/>
          <w:bCs/>
          <w:szCs w:val="24"/>
        </w:rPr>
        <w:t>.</w:t>
      </w:r>
      <w:r w:rsidRPr="00171582">
        <w:rPr>
          <w:rFonts w:ascii="Arial" w:hAnsi="Arial" w:cs="Arial"/>
          <w:b w:val="0"/>
          <w:bCs/>
          <w:szCs w:val="24"/>
        </w:rPr>
        <w:t xml:space="preserve"> 19.798 y 19.823, p</w:t>
      </w:r>
      <w:r w:rsidRPr="00171582">
        <w:rPr>
          <w:rFonts w:ascii="Arial" w:hAnsi="Arial" w:cs="Arial"/>
          <w:b w:val="0"/>
          <w:szCs w:val="24"/>
          <w:shd w:val="clear" w:color="auto" w:fill="FFFFFF"/>
        </w:rPr>
        <w:t xml:space="preserve">or el que se modifica el artículo 21 y se incorporan del artículo 22 </w:t>
      </w:r>
      <w:bookmarkStart w:id="0" w:name="_GoBack"/>
      <w:bookmarkEnd w:id="0"/>
      <w:r w:rsidRPr="00171582">
        <w:rPr>
          <w:rFonts w:ascii="Arial" w:hAnsi="Arial" w:cs="Arial"/>
          <w:b w:val="0"/>
          <w:szCs w:val="24"/>
          <w:shd w:val="clear" w:color="auto" w:fill="FFFFFF"/>
        </w:rPr>
        <w:t>al 26 a la Ley 8973, modificada por Ley</w:t>
      </w:r>
      <w:r>
        <w:rPr>
          <w:rFonts w:ascii="Arial" w:hAnsi="Arial" w:cs="Arial"/>
          <w:b w:val="0"/>
          <w:szCs w:val="24"/>
          <w:shd w:val="clear" w:color="auto" w:fill="FFFFFF"/>
        </w:rPr>
        <w:t xml:space="preserve"> 9138 de Defensa del Consumidor.</w:t>
      </w:r>
    </w:p>
    <w:p w:rsidR="00BD110C" w:rsidRPr="00AA6E6E" w:rsidRDefault="00BD110C" w:rsidP="00BD110C">
      <w:pPr>
        <w:pStyle w:val="Textosinformato"/>
        <w:ind w:left="0"/>
        <w:rPr>
          <w:szCs w:val="24"/>
        </w:rPr>
      </w:pPr>
    </w:p>
    <w:p w:rsidR="00BD110C" w:rsidRPr="00BD21EF" w:rsidRDefault="00BD110C" w:rsidP="00BD110C">
      <w:pPr>
        <w:pStyle w:val="Textosinformato"/>
        <w:ind w:left="0"/>
        <w:rPr>
          <w:szCs w:val="24"/>
        </w:rPr>
      </w:pPr>
      <w:r w:rsidRPr="00BD21EF">
        <w:rPr>
          <w:b/>
          <w:szCs w:val="24"/>
          <w:u w:val="single"/>
        </w:rPr>
        <w:t>SEGUNDO:</w:t>
      </w:r>
      <w:r>
        <w:rPr>
          <w:b/>
          <w:szCs w:val="24"/>
          <w:u w:val="single"/>
        </w:rPr>
        <w:t xml:space="preserve"> </w:t>
      </w:r>
      <w:r w:rsidRPr="00BD21EF">
        <w:rPr>
          <w:szCs w:val="24"/>
        </w:rPr>
        <w:t>C</w:t>
      </w:r>
      <w:r>
        <w:rPr>
          <w:caps w:val="0"/>
          <w:szCs w:val="24"/>
        </w:rPr>
        <w:t>omuníquese</w:t>
      </w:r>
      <w:r>
        <w:rPr>
          <w:szCs w:val="24"/>
        </w:rPr>
        <w:t xml:space="preserve">, </w:t>
      </w:r>
      <w:r>
        <w:rPr>
          <w:caps w:val="0"/>
          <w:szCs w:val="24"/>
        </w:rPr>
        <w:t>etcétera.</w:t>
      </w:r>
    </w:p>
    <w:p w:rsidR="00BD110C" w:rsidRDefault="00BD110C" w:rsidP="00BD110C">
      <w:pPr>
        <w:pStyle w:val="Textosinformato"/>
        <w:ind w:left="0"/>
        <w:rPr>
          <w:szCs w:val="24"/>
        </w:rPr>
      </w:pPr>
    </w:p>
    <w:p w:rsidR="00BD110C" w:rsidRPr="00AA6E6E" w:rsidRDefault="00BD110C" w:rsidP="00BD110C">
      <w:pPr>
        <w:pStyle w:val="Textosinformato"/>
        <w:ind w:left="0"/>
        <w:rPr>
          <w:szCs w:val="24"/>
        </w:rPr>
      </w:pPr>
    </w:p>
    <w:p w:rsidR="00BD110C" w:rsidRPr="00AA6E6E" w:rsidRDefault="00BD110C" w:rsidP="00BD110C">
      <w:pPr>
        <w:pStyle w:val="Textosinformato"/>
        <w:ind w:left="0"/>
        <w:rPr>
          <w:b/>
          <w:szCs w:val="24"/>
        </w:rPr>
      </w:pPr>
      <w:r w:rsidRPr="00AA6E6E">
        <w:rPr>
          <w:b/>
          <w:szCs w:val="24"/>
        </w:rPr>
        <w:t>PARANÁ, SALA DE SESIONES</w:t>
      </w:r>
      <w:r w:rsidRPr="00AA6E6E">
        <w:rPr>
          <w:b/>
          <w:caps w:val="0"/>
          <w:szCs w:val="24"/>
        </w:rPr>
        <w:t xml:space="preserve">, </w:t>
      </w:r>
      <w:r w:rsidR="003A6F59">
        <w:rPr>
          <w:b/>
          <w:caps w:val="0"/>
          <w:szCs w:val="24"/>
        </w:rPr>
        <w:t>30 de abril de 2019</w:t>
      </w:r>
      <w:r w:rsidRPr="00AA6E6E">
        <w:rPr>
          <w:b/>
          <w:caps w:val="0"/>
          <w:szCs w:val="24"/>
        </w:rPr>
        <w:t>.</w:t>
      </w:r>
    </w:p>
    <w:p w:rsidR="00BD110C" w:rsidRPr="00AA6E6E" w:rsidRDefault="00BD110C" w:rsidP="00BD110C">
      <w:pPr>
        <w:pStyle w:val="Textosinformato"/>
        <w:ind w:left="0"/>
        <w:rPr>
          <w:szCs w:val="24"/>
        </w:rPr>
      </w:pPr>
    </w:p>
    <w:p w:rsidR="00BD110C" w:rsidRDefault="00BD110C" w:rsidP="00BD110C">
      <w:pPr>
        <w:pStyle w:val="Textosinformato"/>
        <w:ind w:left="0"/>
        <w:rPr>
          <w:szCs w:val="24"/>
        </w:rPr>
      </w:pPr>
    </w:p>
    <w:p w:rsidR="003A6F59" w:rsidRPr="00555A9A" w:rsidRDefault="003A6F59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</w:t>
      </w:r>
      <w:proofErr w:type="spellStart"/>
      <w:r w:rsidRPr="00555A9A">
        <w:rPr>
          <w:rFonts w:ascii="Times New Roman" w:hAnsi="Times New Roman"/>
          <w:b/>
          <w:lang w:val="en-US"/>
        </w:rPr>
        <w:t>C.P.N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</w:t>
      </w:r>
      <w:proofErr w:type="spellStart"/>
      <w:r w:rsidRPr="00555A9A">
        <w:rPr>
          <w:rFonts w:ascii="Times New Roman" w:hAnsi="Times New Roman"/>
          <w:b/>
          <w:lang w:val="en-US"/>
        </w:rPr>
        <w:t>BAHL</w:t>
      </w:r>
      <w:proofErr w:type="spellEnd"/>
    </w:p>
    <w:p w:rsidR="003A6F59" w:rsidRPr="00555A9A" w:rsidRDefault="003A6F59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3A6F59" w:rsidRPr="00555A9A" w:rsidRDefault="003A6F59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A6F59" w:rsidRPr="00555A9A" w:rsidRDefault="003A6F59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A6F59" w:rsidRPr="00555A9A" w:rsidRDefault="003A6F59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3A6F59" w:rsidRPr="00555A9A" w:rsidRDefault="003A6F59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3A6F59" w:rsidRPr="00555A9A" w:rsidRDefault="003A6F59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A6F59" w:rsidRPr="00555A9A" w:rsidRDefault="003A6F59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3A6F59" w:rsidRPr="00555A9A" w:rsidRDefault="003A6F59" w:rsidP="00555A9A">
      <w:pPr>
        <w:spacing w:after="0" w:line="240" w:lineRule="auto"/>
        <w:rPr>
          <w:rFonts w:ascii="Times New Roman" w:hAnsi="Times New Roman"/>
        </w:rPr>
      </w:pPr>
    </w:p>
    <w:p w:rsidR="003A6F59" w:rsidRDefault="003A6F59" w:rsidP="00555A9A">
      <w:pPr>
        <w:spacing w:after="0" w:line="240" w:lineRule="auto"/>
      </w:pPr>
    </w:p>
    <w:p w:rsidR="003A6F59" w:rsidRPr="0075053B" w:rsidRDefault="003A6F59" w:rsidP="00555A9A">
      <w:pPr>
        <w:spacing w:after="0" w:line="240" w:lineRule="auto"/>
      </w:pPr>
    </w:p>
    <w:p w:rsidR="003A6F59" w:rsidRDefault="003A6F59" w:rsidP="00555A9A">
      <w:pPr>
        <w:spacing w:after="0" w:line="240" w:lineRule="auto"/>
      </w:pPr>
    </w:p>
    <w:p w:rsidR="00BD110C" w:rsidRDefault="00BD110C" w:rsidP="00BD110C">
      <w:pPr>
        <w:pStyle w:val="Textosinformato"/>
        <w:ind w:left="0"/>
        <w:rPr>
          <w:szCs w:val="24"/>
        </w:rPr>
      </w:pPr>
    </w:p>
    <w:p w:rsidR="00BD110C" w:rsidRDefault="00BD110C" w:rsidP="00BD110C">
      <w:pPr>
        <w:pStyle w:val="Textosinformato"/>
        <w:ind w:left="0"/>
        <w:rPr>
          <w:szCs w:val="24"/>
        </w:rPr>
      </w:pPr>
    </w:p>
    <w:p w:rsidR="00BD110C" w:rsidRDefault="00BD110C" w:rsidP="00BD110C"/>
    <w:p w:rsidR="00BD110C" w:rsidRDefault="00BD110C" w:rsidP="00BD110C"/>
    <w:p w:rsidR="00C650F6" w:rsidRPr="00BD110C" w:rsidRDefault="00C650F6" w:rsidP="00BD110C"/>
    <w:sectPr w:rsidR="00C650F6" w:rsidRPr="00BD110C" w:rsidSect="00171582">
      <w:footerReference w:type="default" r:id="rId6"/>
      <w:pgSz w:w="11906" w:h="16838"/>
      <w:pgMar w:top="3402" w:right="851" w:bottom="595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95F" w:rsidRDefault="00C0795F" w:rsidP="00F91364">
      <w:pPr>
        <w:spacing w:after="0" w:line="240" w:lineRule="auto"/>
      </w:pPr>
      <w:r>
        <w:separator/>
      </w:r>
    </w:p>
  </w:endnote>
  <w:endnote w:type="continuationSeparator" w:id="0">
    <w:p w:rsidR="00C0795F" w:rsidRDefault="00C0795F" w:rsidP="00F91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364" w:rsidRDefault="00F91364">
    <w:pPr>
      <w:pStyle w:val="Piedepgina"/>
      <w:rPr>
        <w:b/>
      </w:rPr>
    </w:pPr>
    <w:r w:rsidRPr="00F91364">
      <w:rPr>
        <w:b/>
      </w:rPr>
      <w:t>Autor</w:t>
    </w:r>
    <w:r>
      <w:rPr>
        <w:b/>
      </w:rPr>
      <w:t>: Comisión de Legislación General</w:t>
    </w:r>
  </w:p>
  <w:p w:rsidR="00F91364" w:rsidRPr="00F91364" w:rsidRDefault="00F91364">
    <w:pPr>
      <w:pStyle w:val="Piedepgina"/>
      <w:rPr>
        <w:b/>
      </w:rPr>
    </w:pPr>
    <w:r>
      <w:rPr>
        <w:b/>
      </w:rPr>
      <w:t>Expediente Nº 19.798-19.823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95F" w:rsidRDefault="00C0795F" w:rsidP="00F91364">
      <w:pPr>
        <w:spacing w:after="0" w:line="240" w:lineRule="auto"/>
      </w:pPr>
      <w:r>
        <w:separator/>
      </w:r>
    </w:p>
  </w:footnote>
  <w:footnote w:type="continuationSeparator" w:id="0">
    <w:p w:rsidR="00C0795F" w:rsidRDefault="00C0795F" w:rsidP="00F913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582"/>
    <w:rsid w:val="00167CF3"/>
    <w:rsid w:val="00171582"/>
    <w:rsid w:val="00232238"/>
    <w:rsid w:val="003616ED"/>
    <w:rsid w:val="003A6F59"/>
    <w:rsid w:val="00691A5F"/>
    <w:rsid w:val="006D286F"/>
    <w:rsid w:val="007A17CC"/>
    <w:rsid w:val="007B3862"/>
    <w:rsid w:val="0085238B"/>
    <w:rsid w:val="0091406C"/>
    <w:rsid w:val="009F655B"/>
    <w:rsid w:val="00A15CE2"/>
    <w:rsid w:val="00B41D76"/>
    <w:rsid w:val="00BD110C"/>
    <w:rsid w:val="00C0795F"/>
    <w:rsid w:val="00C650F6"/>
    <w:rsid w:val="00C870A9"/>
    <w:rsid w:val="00D028EC"/>
    <w:rsid w:val="00D74047"/>
    <w:rsid w:val="00DF60F9"/>
    <w:rsid w:val="00E4572C"/>
    <w:rsid w:val="00F9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B2C4D3-6889-4DEB-8996-BC33B5B8A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aliases w:val="L2"/>
    <w:basedOn w:val="Normal"/>
    <w:link w:val="TextosinformatoCar"/>
    <w:rsid w:val="00171582"/>
    <w:pPr>
      <w:keepNext/>
      <w:keepLines/>
      <w:spacing w:after="0" w:line="240" w:lineRule="auto"/>
      <w:ind w:left="680"/>
      <w:jc w:val="both"/>
    </w:pPr>
    <w:rPr>
      <w:rFonts w:ascii="Arial" w:eastAsia="MS Mincho" w:hAnsi="Arial" w:cs="Times New Roman"/>
      <w:caps/>
      <w:sz w:val="24"/>
      <w:szCs w:val="20"/>
      <w:lang w:eastAsia="es-ES"/>
    </w:rPr>
  </w:style>
  <w:style w:type="character" w:customStyle="1" w:styleId="TextosinformatoCar">
    <w:name w:val="Texto sin formato Car"/>
    <w:aliases w:val="L2 Car"/>
    <w:basedOn w:val="Fuentedeprrafopredeter"/>
    <w:link w:val="Textosinformato"/>
    <w:rsid w:val="00171582"/>
    <w:rPr>
      <w:rFonts w:ascii="Arial" w:eastAsia="MS Mincho" w:hAnsi="Arial" w:cs="Times New Roman"/>
      <w:caps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171582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171582"/>
    <w:rPr>
      <w:rFonts w:ascii="Times New Roman" w:eastAsia="Times New Roman" w:hAnsi="Times New Roman" w:cs="Times New Roman"/>
      <w:b/>
      <w:sz w:val="24"/>
      <w:szCs w:val="20"/>
      <w:lang w:val="es-MX" w:eastAsia="es-ES"/>
    </w:rPr>
  </w:style>
  <w:style w:type="paragraph" w:styleId="Encabezado">
    <w:name w:val="header"/>
    <w:basedOn w:val="Normal"/>
    <w:link w:val="EncabezadoCar"/>
    <w:uiPriority w:val="99"/>
    <w:unhideWhenUsed/>
    <w:rsid w:val="00F913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91364"/>
  </w:style>
  <w:style w:type="paragraph" w:styleId="Piedepgina">
    <w:name w:val="footer"/>
    <w:basedOn w:val="Normal"/>
    <w:link w:val="PiedepginaCar"/>
    <w:uiPriority w:val="99"/>
    <w:unhideWhenUsed/>
    <w:rsid w:val="00F913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1364"/>
  </w:style>
  <w:style w:type="paragraph" w:styleId="Textodeglobo">
    <w:name w:val="Balloon Text"/>
    <w:basedOn w:val="Normal"/>
    <w:link w:val="TextodegloboCar"/>
    <w:uiPriority w:val="99"/>
    <w:semiHidden/>
    <w:unhideWhenUsed/>
    <w:rsid w:val="003A6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6F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90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4</cp:revision>
  <cp:lastPrinted>2019-05-02T11:40:00Z</cp:lastPrinted>
  <dcterms:created xsi:type="dcterms:W3CDTF">2019-04-25T12:30:00Z</dcterms:created>
  <dcterms:modified xsi:type="dcterms:W3CDTF">2019-05-02T11:41:00Z</dcterms:modified>
</cp:coreProperties>
</file>