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  <w:lang w:val="es-AR"/>
        </w:rPr>
      </w:pPr>
      <w:bookmarkStart w:id="0" w:name="_GoBack"/>
      <w:bookmarkEnd w:id="0"/>
      <w:r w:rsidRPr="00D23397">
        <w:rPr>
          <w:b/>
          <w:bCs/>
          <w:sz w:val="26"/>
          <w:szCs w:val="26"/>
          <w:lang w:val="es-AR"/>
        </w:rPr>
        <w:t>HONORABLE SENADO:</w:t>
      </w:r>
    </w:p>
    <w:p w:rsidR="00F47A28" w:rsidRPr="00D23397" w:rsidRDefault="00F47A28" w:rsidP="00D23397">
      <w:pPr>
        <w:pStyle w:val="Textoindependiente"/>
        <w:spacing w:line="360" w:lineRule="auto"/>
        <w:rPr>
          <w:sz w:val="26"/>
          <w:szCs w:val="26"/>
        </w:rPr>
      </w:pPr>
      <w:r w:rsidRPr="00D23397">
        <w:rPr>
          <w:sz w:val="26"/>
          <w:szCs w:val="26"/>
        </w:rPr>
        <w:t xml:space="preserve">                                 </w:t>
      </w:r>
      <w:r w:rsidR="00D67B0C" w:rsidRPr="00D23397">
        <w:rPr>
          <w:sz w:val="26"/>
          <w:szCs w:val="26"/>
        </w:rPr>
        <w:t xml:space="preserve">         Vuestra </w:t>
      </w:r>
      <w:r w:rsidR="00084F00" w:rsidRPr="00D23397">
        <w:rPr>
          <w:sz w:val="26"/>
          <w:szCs w:val="26"/>
        </w:rPr>
        <w:t>Comisión</w:t>
      </w:r>
      <w:r w:rsidR="00AB3B88" w:rsidRPr="00D23397">
        <w:rPr>
          <w:sz w:val="26"/>
          <w:szCs w:val="26"/>
        </w:rPr>
        <w:t xml:space="preserve"> de</w:t>
      </w:r>
      <w:r w:rsidRPr="00D23397">
        <w:rPr>
          <w:b/>
          <w:bCs/>
          <w:sz w:val="26"/>
          <w:szCs w:val="26"/>
        </w:rPr>
        <w:t xml:space="preserve"> </w:t>
      </w:r>
      <w:r w:rsidR="00D67B0C" w:rsidRPr="00D23397">
        <w:rPr>
          <w:b/>
          <w:bCs/>
          <w:sz w:val="26"/>
          <w:szCs w:val="26"/>
        </w:rPr>
        <w:t xml:space="preserve">Legislación General </w:t>
      </w:r>
      <w:r w:rsidR="00D67B0C" w:rsidRPr="00D23397">
        <w:rPr>
          <w:bCs/>
          <w:sz w:val="26"/>
          <w:szCs w:val="26"/>
        </w:rPr>
        <w:t>h</w:t>
      </w:r>
      <w:r w:rsidRPr="00D23397">
        <w:rPr>
          <w:sz w:val="26"/>
          <w:szCs w:val="26"/>
        </w:rPr>
        <w:t xml:space="preserve">a considerado en Revisión, el Proyecto de Ley contenido en el Expediente </w:t>
      </w:r>
      <w:r w:rsidRPr="00D23397">
        <w:rPr>
          <w:b/>
          <w:bCs/>
          <w:sz w:val="26"/>
          <w:szCs w:val="26"/>
        </w:rPr>
        <w:t>Nº</w:t>
      </w:r>
      <w:r w:rsidRPr="00D23397">
        <w:rPr>
          <w:b/>
          <w:sz w:val="26"/>
          <w:szCs w:val="26"/>
        </w:rPr>
        <w:t xml:space="preserve"> </w:t>
      </w:r>
      <w:r w:rsidR="008C7119" w:rsidRPr="00D23397">
        <w:rPr>
          <w:b/>
          <w:sz w:val="26"/>
          <w:szCs w:val="26"/>
        </w:rPr>
        <w:t>19.798</w:t>
      </w:r>
      <w:r w:rsidR="00084F00" w:rsidRPr="00D23397">
        <w:rPr>
          <w:b/>
          <w:sz w:val="26"/>
          <w:szCs w:val="26"/>
        </w:rPr>
        <w:t xml:space="preserve">, </w:t>
      </w:r>
      <w:r w:rsidRPr="00D23397">
        <w:rPr>
          <w:sz w:val="26"/>
          <w:szCs w:val="26"/>
        </w:rPr>
        <w:t xml:space="preserve"> del que </w:t>
      </w:r>
      <w:r w:rsidR="00992686" w:rsidRPr="00D23397">
        <w:rPr>
          <w:sz w:val="26"/>
          <w:szCs w:val="26"/>
        </w:rPr>
        <w:t>e</w:t>
      </w:r>
      <w:r w:rsidR="00EB0F9C" w:rsidRPr="00D23397">
        <w:rPr>
          <w:sz w:val="26"/>
          <w:szCs w:val="26"/>
        </w:rPr>
        <w:t>s autor</w:t>
      </w:r>
      <w:r w:rsidR="00992686" w:rsidRPr="00D23397">
        <w:rPr>
          <w:sz w:val="26"/>
          <w:szCs w:val="26"/>
        </w:rPr>
        <w:t xml:space="preserve"> </w:t>
      </w:r>
      <w:r w:rsidR="008C7119" w:rsidRPr="00D23397">
        <w:rPr>
          <w:sz w:val="26"/>
          <w:szCs w:val="26"/>
        </w:rPr>
        <w:t>e</w:t>
      </w:r>
      <w:r w:rsidR="00B4309C" w:rsidRPr="00D23397">
        <w:rPr>
          <w:sz w:val="26"/>
          <w:szCs w:val="26"/>
        </w:rPr>
        <w:t>l Diputad</w:t>
      </w:r>
      <w:r w:rsidR="00D97578" w:rsidRPr="00D23397">
        <w:rPr>
          <w:sz w:val="26"/>
          <w:szCs w:val="26"/>
        </w:rPr>
        <w:t>o Fontanetto, unificado con el E</w:t>
      </w:r>
      <w:r w:rsidR="008C7119" w:rsidRPr="00D23397">
        <w:rPr>
          <w:sz w:val="26"/>
          <w:szCs w:val="26"/>
        </w:rPr>
        <w:t xml:space="preserve">xpediente </w:t>
      </w:r>
      <w:r w:rsidR="008C7119" w:rsidRPr="00D23397">
        <w:rPr>
          <w:b/>
          <w:sz w:val="26"/>
          <w:szCs w:val="26"/>
        </w:rPr>
        <w:t>Nº 19823</w:t>
      </w:r>
      <w:r w:rsidR="00284B74" w:rsidRPr="00D23397">
        <w:rPr>
          <w:sz w:val="26"/>
          <w:szCs w:val="26"/>
        </w:rPr>
        <w:t xml:space="preserve"> del que es autor el Diputado Lara</w:t>
      </w:r>
      <w:r w:rsidR="00084F00" w:rsidRPr="00D23397">
        <w:rPr>
          <w:sz w:val="26"/>
          <w:szCs w:val="26"/>
        </w:rPr>
        <w:t>;</w:t>
      </w:r>
      <w:r w:rsidRPr="00D23397">
        <w:rPr>
          <w:sz w:val="26"/>
          <w:szCs w:val="26"/>
        </w:rPr>
        <w:t xml:space="preserve"> </w:t>
      </w:r>
      <w:r w:rsidR="00D23397">
        <w:rPr>
          <w:sz w:val="26"/>
          <w:szCs w:val="26"/>
        </w:rPr>
        <w:t>p</w:t>
      </w:r>
      <w:r w:rsidR="00D97578" w:rsidRPr="00D23397">
        <w:rPr>
          <w:sz w:val="26"/>
          <w:szCs w:val="26"/>
          <w:shd w:val="clear" w:color="auto" w:fill="FFFFFF"/>
        </w:rPr>
        <w:t>or el que se modifica el artículo 21 y se incorporan del artículo 22 al 26 a la Ley 8973, modificada por Ley</w:t>
      </w:r>
      <w:r w:rsidR="00D23397">
        <w:rPr>
          <w:sz w:val="26"/>
          <w:szCs w:val="26"/>
          <w:shd w:val="clear" w:color="auto" w:fill="FFFFFF"/>
        </w:rPr>
        <w:t xml:space="preserve"> 9138 de Defensa del Consumidor</w:t>
      </w:r>
      <w:r w:rsidR="00F6783F" w:rsidRPr="00D23397">
        <w:rPr>
          <w:sz w:val="26"/>
          <w:szCs w:val="26"/>
          <w:shd w:val="clear" w:color="auto" w:fill="FFFFFF"/>
        </w:rPr>
        <w:t xml:space="preserve"> </w:t>
      </w:r>
      <w:r w:rsidR="005123DA" w:rsidRPr="00D23397">
        <w:rPr>
          <w:bCs/>
          <w:sz w:val="26"/>
          <w:szCs w:val="26"/>
          <w:lang w:val="es-MX"/>
        </w:rPr>
        <w:t>y</w:t>
      </w:r>
      <w:r w:rsidRPr="00D23397">
        <w:rPr>
          <w:sz w:val="26"/>
          <w:szCs w:val="26"/>
        </w:rPr>
        <w:t>, por las razones que dará su miembro informante, en cumplimiento de las prescripciones de la Ley 3.030 y sus modificatorias, aconsejan su remisión al Archivo en los siguientes términos.</w:t>
      </w:r>
    </w:p>
    <w:p w:rsidR="00F47A28" w:rsidRPr="00D23397" w:rsidRDefault="00F47A28" w:rsidP="00D23397">
      <w:pPr>
        <w:pStyle w:val="Ttulo4"/>
        <w:spacing w:line="360" w:lineRule="auto"/>
        <w:rPr>
          <w:sz w:val="26"/>
          <w:szCs w:val="26"/>
        </w:rPr>
      </w:pPr>
      <w:r w:rsidRPr="00D23397">
        <w:rPr>
          <w:sz w:val="26"/>
          <w:szCs w:val="26"/>
        </w:rPr>
        <w:t>LA HONORABLE CÁMARA DE SENADORES DE ENTRE RÍOS</w:t>
      </w:r>
    </w:p>
    <w:p w:rsidR="00F47A28" w:rsidRPr="00D23397" w:rsidRDefault="00F47A28" w:rsidP="00D23397">
      <w:pPr>
        <w:spacing w:line="360" w:lineRule="auto"/>
        <w:jc w:val="center"/>
        <w:rPr>
          <w:sz w:val="26"/>
          <w:szCs w:val="26"/>
          <w:lang w:val="es-AR"/>
        </w:rPr>
      </w:pPr>
      <w:r w:rsidRPr="00D23397">
        <w:rPr>
          <w:b/>
          <w:bCs/>
          <w:sz w:val="26"/>
          <w:szCs w:val="26"/>
          <w:lang w:val="es-AR"/>
        </w:rPr>
        <w:t>RESUELVE</w:t>
      </w:r>
      <w:r w:rsidRPr="00D23397">
        <w:rPr>
          <w:sz w:val="26"/>
          <w:szCs w:val="26"/>
          <w:lang w:val="es-AR"/>
        </w:rPr>
        <w:t>:</w:t>
      </w:r>
    </w:p>
    <w:p w:rsidR="00F47A28" w:rsidRPr="00D23397" w:rsidRDefault="00F47A28" w:rsidP="00D23397">
      <w:pPr>
        <w:spacing w:line="360" w:lineRule="auto"/>
        <w:jc w:val="both"/>
        <w:rPr>
          <w:sz w:val="26"/>
          <w:szCs w:val="26"/>
          <w:lang w:val="es-AR"/>
        </w:rPr>
      </w:pPr>
    </w:p>
    <w:p w:rsidR="00F47A28" w:rsidRPr="00D23397" w:rsidRDefault="00F47A28" w:rsidP="00D23397">
      <w:pPr>
        <w:pStyle w:val="Textoindependiente2"/>
        <w:spacing w:line="360" w:lineRule="auto"/>
        <w:rPr>
          <w:b w:val="0"/>
          <w:snapToGrid w:val="0"/>
          <w:sz w:val="26"/>
          <w:szCs w:val="26"/>
        </w:rPr>
      </w:pPr>
      <w:r w:rsidRPr="00D23397">
        <w:rPr>
          <w:sz w:val="26"/>
          <w:szCs w:val="26"/>
          <w:u w:val="single"/>
          <w:lang w:val="es-AR"/>
        </w:rPr>
        <w:t>ARTÍCULO 1º</w:t>
      </w:r>
      <w:r w:rsidRPr="00D23397">
        <w:rPr>
          <w:sz w:val="26"/>
          <w:szCs w:val="26"/>
          <w:u w:val="single"/>
        </w:rPr>
        <w:t>:</w:t>
      </w:r>
      <w:r w:rsidRPr="00D23397">
        <w:rPr>
          <w:sz w:val="26"/>
          <w:szCs w:val="26"/>
        </w:rPr>
        <w:t xml:space="preserve"> </w:t>
      </w:r>
      <w:r w:rsidRPr="00D23397">
        <w:rPr>
          <w:b w:val="0"/>
          <w:bCs/>
          <w:sz w:val="26"/>
          <w:szCs w:val="26"/>
        </w:rPr>
        <w:t xml:space="preserve">Remitir al Archivo el Proyecto de Ley, contenido en el Expediente Nº </w:t>
      </w:r>
      <w:r w:rsidR="00284B74" w:rsidRPr="00D23397">
        <w:rPr>
          <w:b w:val="0"/>
          <w:bCs/>
          <w:sz w:val="26"/>
          <w:szCs w:val="26"/>
        </w:rPr>
        <w:t>19.798 y Nº 19.823</w:t>
      </w:r>
      <w:r w:rsidRPr="00D23397">
        <w:rPr>
          <w:b w:val="0"/>
          <w:bCs/>
          <w:sz w:val="26"/>
          <w:szCs w:val="26"/>
        </w:rPr>
        <w:t>,</w:t>
      </w:r>
      <w:r w:rsidR="00B4309C" w:rsidRPr="00D23397">
        <w:rPr>
          <w:b w:val="0"/>
          <w:bCs/>
          <w:sz w:val="26"/>
          <w:szCs w:val="26"/>
        </w:rPr>
        <w:t xml:space="preserve"> </w:t>
      </w:r>
      <w:r w:rsidR="00D97578" w:rsidRPr="00D23397">
        <w:rPr>
          <w:b w:val="0"/>
          <w:bCs/>
          <w:sz w:val="26"/>
          <w:szCs w:val="26"/>
        </w:rPr>
        <w:t>p</w:t>
      </w:r>
      <w:r w:rsidR="00D97578" w:rsidRPr="00D23397">
        <w:rPr>
          <w:b w:val="0"/>
          <w:sz w:val="26"/>
          <w:szCs w:val="26"/>
          <w:shd w:val="clear" w:color="auto" w:fill="FFFFFF"/>
        </w:rPr>
        <w:t>or el que se modifica el artículo 21 y se incorporan del artículo 22 al 26 a la Ley 8973, modificada por Ley 9138 de Defensa del Consumidor.</w:t>
      </w:r>
      <w:r w:rsidR="00B4309C" w:rsidRPr="00D23397">
        <w:rPr>
          <w:b w:val="0"/>
          <w:sz w:val="26"/>
          <w:szCs w:val="26"/>
          <w:shd w:val="clear" w:color="auto" w:fill="FFFFFF"/>
        </w:rPr>
        <w:t>.</w:t>
      </w:r>
    </w:p>
    <w:p w:rsidR="00F47A28" w:rsidRPr="00D23397" w:rsidRDefault="00F47A28" w:rsidP="00D23397">
      <w:pPr>
        <w:spacing w:line="360" w:lineRule="auto"/>
        <w:jc w:val="both"/>
        <w:rPr>
          <w:bCs/>
          <w:snapToGrid w:val="0"/>
          <w:sz w:val="26"/>
          <w:szCs w:val="26"/>
          <w:lang w:val="es-AR"/>
        </w:rPr>
      </w:pPr>
    </w:p>
    <w:p w:rsidR="00F47A28" w:rsidRPr="00D23397" w:rsidRDefault="00F47A28" w:rsidP="00D23397">
      <w:pPr>
        <w:spacing w:line="360" w:lineRule="auto"/>
        <w:jc w:val="both"/>
        <w:rPr>
          <w:snapToGrid w:val="0"/>
          <w:sz w:val="26"/>
          <w:szCs w:val="26"/>
          <w:lang w:val="es-MX"/>
        </w:rPr>
      </w:pPr>
      <w:r w:rsidRPr="00D23397">
        <w:rPr>
          <w:b/>
          <w:bCs/>
          <w:snapToGrid w:val="0"/>
          <w:sz w:val="26"/>
          <w:szCs w:val="26"/>
          <w:u w:val="single"/>
          <w:lang w:val="es-MX"/>
        </w:rPr>
        <w:t>ARTÍCULO 2º:</w:t>
      </w:r>
      <w:r w:rsidRPr="00D23397">
        <w:rPr>
          <w:bCs/>
          <w:snapToGrid w:val="0"/>
          <w:sz w:val="26"/>
          <w:szCs w:val="26"/>
          <w:lang w:val="es-MX"/>
        </w:rPr>
        <w:t xml:space="preserve"> </w:t>
      </w:r>
      <w:r w:rsidRPr="00D23397">
        <w:rPr>
          <w:snapToGrid w:val="0"/>
          <w:sz w:val="26"/>
          <w:szCs w:val="26"/>
          <w:lang w:val="es-MX"/>
        </w:rPr>
        <w:t>Comuníquese, etc...</w:t>
      </w:r>
    </w:p>
    <w:p w:rsidR="00F47A28" w:rsidRPr="00D23397" w:rsidRDefault="00F47A28" w:rsidP="00D23397">
      <w:pPr>
        <w:spacing w:line="360" w:lineRule="auto"/>
        <w:jc w:val="both"/>
        <w:rPr>
          <w:bCs/>
          <w:sz w:val="26"/>
          <w:szCs w:val="26"/>
          <w:u w:val="single"/>
        </w:rPr>
      </w:pPr>
    </w:p>
    <w:p w:rsidR="00F47A28" w:rsidRPr="00D23397" w:rsidRDefault="00F47A28" w:rsidP="00442770">
      <w:pPr>
        <w:spacing w:line="360" w:lineRule="auto"/>
        <w:ind w:left="2124" w:firstLine="708"/>
        <w:jc w:val="both"/>
        <w:rPr>
          <w:sz w:val="26"/>
          <w:szCs w:val="26"/>
        </w:rPr>
      </w:pPr>
      <w:r w:rsidRPr="00D23397">
        <w:rPr>
          <w:b/>
          <w:bCs/>
          <w:sz w:val="26"/>
          <w:szCs w:val="26"/>
        </w:rPr>
        <w:t>PARANÁ</w:t>
      </w:r>
      <w:r w:rsidRPr="00D23397">
        <w:rPr>
          <w:sz w:val="26"/>
          <w:szCs w:val="26"/>
        </w:rPr>
        <w:t>, Sala de Comisiones,</w:t>
      </w:r>
      <w:r w:rsidR="00831AF8" w:rsidRPr="00D23397">
        <w:rPr>
          <w:sz w:val="26"/>
          <w:szCs w:val="26"/>
        </w:rPr>
        <w:t xml:space="preserve"> 24</w:t>
      </w:r>
      <w:r w:rsidR="00AB3B88" w:rsidRPr="00D23397">
        <w:rPr>
          <w:sz w:val="26"/>
          <w:szCs w:val="26"/>
        </w:rPr>
        <w:t xml:space="preserve"> </w:t>
      </w:r>
      <w:r w:rsidRPr="00D23397">
        <w:rPr>
          <w:sz w:val="26"/>
          <w:szCs w:val="26"/>
        </w:rPr>
        <w:t xml:space="preserve">de </w:t>
      </w:r>
      <w:r w:rsidR="00831AF8" w:rsidRPr="00D23397">
        <w:rPr>
          <w:sz w:val="26"/>
          <w:szCs w:val="26"/>
        </w:rPr>
        <w:t>Abril</w:t>
      </w:r>
      <w:r w:rsidRPr="00D23397">
        <w:rPr>
          <w:sz w:val="26"/>
          <w:szCs w:val="26"/>
        </w:rPr>
        <w:t xml:space="preserve"> de 201</w:t>
      </w:r>
      <w:r w:rsidR="00992686" w:rsidRPr="00D23397">
        <w:rPr>
          <w:sz w:val="26"/>
          <w:szCs w:val="26"/>
        </w:rPr>
        <w:t>9</w:t>
      </w: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COMISIÓN DE </w:t>
      </w:r>
      <w:r w:rsidR="00980C2E" w:rsidRPr="00D23397">
        <w:rPr>
          <w:b/>
          <w:bCs/>
          <w:sz w:val="26"/>
          <w:szCs w:val="26"/>
        </w:rPr>
        <w:t xml:space="preserve">LEGISLACION                               </w:t>
      </w:r>
    </w:p>
    <w:p w:rsidR="00F47A28" w:rsidRPr="00D23397" w:rsidRDefault="00980C2E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>GENERAL</w:t>
      </w:r>
      <w:r w:rsidR="00F47A28" w:rsidRPr="00D23397">
        <w:rPr>
          <w:b/>
          <w:bCs/>
          <w:sz w:val="26"/>
          <w:szCs w:val="26"/>
        </w:rPr>
        <w:t xml:space="preserve">                               </w:t>
      </w:r>
      <w:r w:rsidRPr="00D23397">
        <w:rPr>
          <w:b/>
          <w:bCs/>
          <w:sz w:val="26"/>
          <w:szCs w:val="26"/>
        </w:rPr>
        <w:t xml:space="preserve">                                     </w:t>
      </w:r>
    </w:p>
    <w:p w:rsidR="00980C2E" w:rsidRPr="00D23397" w:rsidRDefault="00980C2E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  </w:t>
      </w: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 </w:t>
      </w:r>
      <w:r w:rsidR="00442770" w:rsidRPr="00D23397">
        <w:rPr>
          <w:b/>
          <w:bCs/>
          <w:sz w:val="26"/>
          <w:szCs w:val="26"/>
        </w:rPr>
        <w:t xml:space="preserve">LARRATE, </w:t>
      </w:r>
      <w:r w:rsidR="00442770" w:rsidRPr="00D23397">
        <w:rPr>
          <w:bCs/>
          <w:sz w:val="26"/>
          <w:szCs w:val="26"/>
        </w:rPr>
        <w:t>Lucas</w:t>
      </w:r>
      <w:r w:rsidRPr="00D23397">
        <w:rPr>
          <w:b/>
          <w:bCs/>
          <w:sz w:val="26"/>
          <w:szCs w:val="26"/>
        </w:rPr>
        <w:t xml:space="preserve">                                                                 </w:t>
      </w:r>
    </w:p>
    <w:p w:rsidR="00F47A28" w:rsidRPr="00D23397" w:rsidRDefault="00980C2E" w:rsidP="00D23397">
      <w:pPr>
        <w:spacing w:line="360" w:lineRule="auto"/>
        <w:jc w:val="both"/>
        <w:rPr>
          <w:bCs/>
          <w:sz w:val="26"/>
          <w:szCs w:val="26"/>
        </w:rPr>
      </w:pPr>
      <w:r w:rsidRPr="00D23397">
        <w:rPr>
          <w:bCs/>
          <w:sz w:val="26"/>
          <w:szCs w:val="26"/>
        </w:rPr>
        <w:tab/>
      </w:r>
      <w:r w:rsidRPr="00D23397">
        <w:rPr>
          <w:bCs/>
          <w:sz w:val="26"/>
          <w:szCs w:val="26"/>
        </w:rPr>
        <w:tab/>
      </w:r>
      <w:r w:rsidRPr="00D23397">
        <w:rPr>
          <w:bCs/>
          <w:sz w:val="26"/>
          <w:szCs w:val="26"/>
        </w:rPr>
        <w:tab/>
      </w:r>
      <w:r w:rsidRPr="00D23397">
        <w:rPr>
          <w:bCs/>
          <w:sz w:val="26"/>
          <w:szCs w:val="26"/>
        </w:rPr>
        <w:tab/>
      </w:r>
      <w:r w:rsidRPr="00D23397">
        <w:rPr>
          <w:bCs/>
          <w:sz w:val="26"/>
          <w:szCs w:val="26"/>
        </w:rPr>
        <w:tab/>
        <w:t xml:space="preserve">    </w:t>
      </w: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23397" w:rsidRDefault="00F47A28" w:rsidP="00D23397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  <w:r w:rsidRPr="00D23397">
        <w:rPr>
          <w:bCs/>
          <w:sz w:val="26"/>
          <w:szCs w:val="26"/>
          <w:lang w:val="es-ES"/>
        </w:rPr>
        <w:lastRenderedPageBreak/>
        <w:t xml:space="preserve">KISSER, </w:t>
      </w:r>
      <w:r w:rsidRPr="00D23397">
        <w:rPr>
          <w:b w:val="0"/>
          <w:sz w:val="26"/>
          <w:szCs w:val="26"/>
          <w:lang w:val="es-ES"/>
        </w:rPr>
        <w:t>Raymundo Arturo</w:t>
      </w:r>
      <w:r w:rsidRPr="00D23397">
        <w:rPr>
          <w:bCs/>
          <w:sz w:val="26"/>
          <w:szCs w:val="26"/>
          <w:lang w:val="es-ES"/>
        </w:rPr>
        <w:tab/>
      </w:r>
      <w:r w:rsidR="00980C2E" w:rsidRPr="00D23397">
        <w:rPr>
          <w:bCs/>
          <w:sz w:val="26"/>
          <w:szCs w:val="26"/>
          <w:lang w:val="es-ES"/>
        </w:rPr>
        <w:tab/>
      </w:r>
      <w:r w:rsidR="00980C2E" w:rsidRPr="00D23397">
        <w:rPr>
          <w:bCs/>
          <w:sz w:val="26"/>
          <w:szCs w:val="26"/>
          <w:lang w:val="es-ES"/>
        </w:rPr>
        <w:tab/>
      </w:r>
      <w:r w:rsidR="00980C2E" w:rsidRPr="00D23397">
        <w:rPr>
          <w:bCs/>
          <w:sz w:val="26"/>
          <w:szCs w:val="26"/>
          <w:lang w:val="es-ES"/>
        </w:rPr>
        <w:tab/>
        <w:t xml:space="preserve">    </w:t>
      </w:r>
    </w:p>
    <w:p w:rsidR="00980C2E" w:rsidRPr="00D23397" w:rsidRDefault="00980C2E" w:rsidP="00D23397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D67B0C" w:rsidRPr="00D23397" w:rsidRDefault="00980C2E" w:rsidP="00D23397">
      <w:pPr>
        <w:pStyle w:val="Textoindependiente2"/>
        <w:spacing w:line="360" w:lineRule="auto"/>
        <w:rPr>
          <w:b w:val="0"/>
          <w:bCs/>
          <w:sz w:val="26"/>
          <w:szCs w:val="26"/>
          <w:lang w:val="es-ES"/>
        </w:rPr>
      </w:pPr>
      <w:r w:rsidRPr="00D23397">
        <w:rPr>
          <w:bCs/>
          <w:sz w:val="26"/>
          <w:szCs w:val="26"/>
          <w:lang w:val="es-ES"/>
        </w:rPr>
        <w:t>B</w:t>
      </w:r>
      <w:r w:rsidR="00831AF8" w:rsidRPr="00D23397">
        <w:rPr>
          <w:bCs/>
          <w:sz w:val="26"/>
          <w:szCs w:val="26"/>
          <w:lang w:val="es-ES"/>
        </w:rPr>
        <w:t>LANCO,</w:t>
      </w:r>
      <w:r w:rsidRPr="00D23397">
        <w:rPr>
          <w:bCs/>
          <w:sz w:val="26"/>
          <w:szCs w:val="26"/>
          <w:lang w:val="es-ES"/>
        </w:rPr>
        <w:t xml:space="preserve"> </w:t>
      </w:r>
      <w:r w:rsidR="00831AF8" w:rsidRPr="00D23397">
        <w:rPr>
          <w:b w:val="0"/>
          <w:bCs/>
          <w:sz w:val="26"/>
          <w:szCs w:val="26"/>
          <w:lang w:val="es-ES"/>
        </w:rPr>
        <w:t>Héctor Exequiel</w:t>
      </w:r>
    </w:p>
    <w:p w:rsidR="00980C2E" w:rsidRPr="00D23397" w:rsidRDefault="00F47A28" w:rsidP="00D23397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  <w:r w:rsidRPr="00D23397">
        <w:rPr>
          <w:bCs/>
          <w:sz w:val="26"/>
          <w:szCs w:val="26"/>
          <w:lang w:val="es-ES"/>
        </w:rPr>
        <w:tab/>
      </w:r>
      <w:r w:rsidR="00980C2E" w:rsidRPr="00D23397">
        <w:rPr>
          <w:bCs/>
          <w:sz w:val="26"/>
          <w:szCs w:val="26"/>
          <w:lang w:val="es-ES"/>
        </w:rPr>
        <w:tab/>
      </w:r>
      <w:r w:rsidR="00980C2E" w:rsidRPr="00D23397">
        <w:rPr>
          <w:bCs/>
          <w:sz w:val="26"/>
          <w:szCs w:val="26"/>
          <w:lang w:val="es-ES"/>
        </w:rPr>
        <w:tab/>
      </w:r>
      <w:r w:rsidR="00124E21" w:rsidRPr="00D23397">
        <w:rPr>
          <w:bCs/>
          <w:sz w:val="26"/>
          <w:szCs w:val="26"/>
          <w:lang w:val="es-ES"/>
        </w:rPr>
        <w:t xml:space="preserve">               </w:t>
      </w:r>
      <w:r w:rsidR="00980C2E" w:rsidRPr="00D23397">
        <w:rPr>
          <w:bCs/>
          <w:sz w:val="26"/>
          <w:szCs w:val="26"/>
          <w:lang w:val="es-ES"/>
        </w:rPr>
        <w:t xml:space="preserve"> </w:t>
      </w:r>
    </w:p>
    <w:p w:rsidR="00F47A28" w:rsidRPr="00D23397" w:rsidRDefault="00831AF8" w:rsidP="00D23397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  <w:r w:rsidRPr="00D23397">
        <w:rPr>
          <w:bCs/>
          <w:sz w:val="26"/>
          <w:szCs w:val="26"/>
        </w:rPr>
        <w:t xml:space="preserve">ESPINOZA, </w:t>
      </w:r>
      <w:r w:rsidRPr="00D23397">
        <w:rPr>
          <w:b w:val="0"/>
          <w:bCs/>
          <w:sz w:val="26"/>
          <w:szCs w:val="26"/>
        </w:rPr>
        <w:t>Miriam Liliana</w:t>
      </w:r>
      <w:r w:rsidR="00F47A28" w:rsidRPr="00D23397">
        <w:rPr>
          <w:bCs/>
          <w:sz w:val="26"/>
          <w:szCs w:val="26"/>
          <w:lang w:val="es-ES"/>
        </w:rPr>
        <w:tab/>
      </w:r>
      <w:r w:rsidR="00F47A28" w:rsidRPr="00D23397">
        <w:rPr>
          <w:bCs/>
          <w:sz w:val="26"/>
          <w:szCs w:val="26"/>
          <w:lang w:val="es-ES"/>
        </w:rPr>
        <w:tab/>
      </w:r>
      <w:r w:rsidR="00F47A28" w:rsidRPr="00D23397">
        <w:rPr>
          <w:bCs/>
          <w:sz w:val="26"/>
          <w:szCs w:val="26"/>
          <w:lang w:val="es-ES"/>
        </w:rPr>
        <w:tab/>
      </w:r>
      <w:r w:rsidR="00F47A28" w:rsidRPr="00D23397">
        <w:rPr>
          <w:b w:val="0"/>
          <w:sz w:val="26"/>
          <w:szCs w:val="26"/>
          <w:lang w:val="es-ES"/>
        </w:rPr>
        <w:t>.</w:t>
      </w:r>
      <w:r w:rsidR="00124E21" w:rsidRPr="00D23397">
        <w:rPr>
          <w:b w:val="0"/>
          <w:sz w:val="26"/>
          <w:szCs w:val="26"/>
          <w:lang w:val="es-ES"/>
        </w:rPr>
        <w:tab/>
        <w:t xml:space="preserve">    </w:t>
      </w: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23397" w:rsidRDefault="00831AF8" w:rsidP="00D23397">
      <w:pPr>
        <w:spacing w:line="360" w:lineRule="auto"/>
        <w:jc w:val="both"/>
        <w:rPr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GIANO, </w:t>
      </w:r>
      <w:r w:rsidRPr="00D23397">
        <w:rPr>
          <w:bCs/>
          <w:sz w:val="26"/>
          <w:szCs w:val="26"/>
        </w:rPr>
        <w:t>Ángel Francisco</w:t>
      </w:r>
      <w:r w:rsidR="00124E21" w:rsidRPr="00D23397">
        <w:rPr>
          <w:bCs/>
          <w:sz w:val="26"/>
          <w:szCs w:val="26"/>
        </w:rPr>
        <w:tab/>
      </w:r>
      <w:r w:rsidR="00124E21" w:rsidRPr="00D23397">
        <w:rPr>
          <w:bCs/>
          <w:sz w:val="26"/>
          <w:szCs w:val="26"/>
        </w:rPr>
        <w:tab/>
      </w:r>
      <w:r w:rsidR="00124E21" w:rsidRPr="00D23397">
        <w:rPr>
          <w:bCs/>
          <w:sz w:val="26"/>
          <w:szCs w:val="26"/>
        </w:rPr>
        <w:tab/>
      </w:r>
      <w:r w:rsidR="00124E21" w:rsidRPr="00D23397">
        <w:rPr>
          <w:bCs/>
          <w:sz w:val="26"/>
          <w:szCs w:val="26"/>
        </w:rPr>
        <w:tab/>
      </w:r>
      <w:r w:rsidR="00124E21" w:rsidRPr="00D23397">
        <w:rPr>
          <w:bCs/>
          <w:sz w:val="26"/>
          <w:szCs w:val="26"/>
        </w:rPr>
        <w:tab/>
      </w:r>
    </w:p>
    <w:p w:rsidR="00980C2E" w:rsidRPr="00D23397" w:rsidRDefault="00980C2E" w:rsidP="00D23397">
      <w:pPr>
        <w:spacing w:line="360" w:lineRule="auto"/>
        <w:jc w:val="both"/>
        <w:rPr>
          <w:bCs/>
          <w:sz w:val="26"/>
          <w:szCs w:val="26"/>
        </w:rPr>
      </w:pPr>
    </w:p>
    <w:p w:rsidR="00CD7970" w:rsidRPr="00D23397" w:rsidRDefault="00831AF8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LORA, </w:t>
      </w:r>
      <w:r w:rsidRPr="00D23397">
        <w:rPr>
          <w:bCs/>
          <w:sz w:val="26"/>
          <w:szCs w:val="26"/>
        </w:rPr>
        <w:t>Beltrán Alberto</w:t>
      </w:r>
      <w:r w:rsidR="00CD7970" w:rsidRPr="00D23397">
        <w:rPr>
          <w:bCs/>
          <w:sz w:val="26"/>
          <w:szCs w:val="26"/>
        </w:rPr>
        <w:tab/>
      </w:r>
      <w:r w:rsidR="00CD7970" w:rsidRPr="00D23397">
        <w:rPr>
          <w:bCs/>
          <w:sz w:val="26"/>
          <w:szCs w:val="26"/>
        </w:rPr>
        <w:tab/>
      </w:r>
      <w:r w:rsidR="00CD7970" w:rsidRPr="00D23397">
        <w:rPr>
          <w:bCs/>
          <w:sz w:val="26"/>
          <w:szCs w:val="26"/>
        </w:rPr>
        <w:tab/>
      </w:r>
      <w:r w:rsidR="00CD7970" w:rsidRPr="00D23397">
        <w:rPr>
          <w:bCs/>
          <w:sz w:val="26"/>
          <w:szCs w:val="26"/>
        </w:rPr>
        <w:tab/>
      </w:r>
      <w:r w:rsidR="00CD7970" w:rsidRPr="00D23397">
        <w:rPr>
          <w:bCs/>
          <w:sz w:val="26"/>
          <w:szCs w:val="26"/>
        </w:rPr>
        <w:tab/>
      </w:r>
    </w:p>
    <w:p w:rsidR="00CD7970" w:rsidRPr="00D23397" w:rsidRDefault="00CD7970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CD7970" w:rsidRPr="00D23397" w:rsidRDefault="00980C2E" w:rsidP="00D23397">
      <w:pPr>
        <w:spacing w:line="360" w:lineRule="auto"/>
        <w:jc w:val="both"/>
        <w:rPr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MATTIAUDA, </w:t>
      </w:r>
      <w:r w:rsidRPr="00D23397">
        <w:rPr>
          <w:sz w:val="26"/>
          <w:szCs w:val="26"/>
        </w:rPr>
        <w:t>Nicolás</w:t>
      </w:r>
      <w:r w:rsidR="00CD7970" w:rsidRPr="00D23397">
        <w:rPr>
          <w:sz w:val="26"/>
          <w:szCs w:val="26"/>
        </w:rPr>
        <w:tab/>
      </w:r>
      <w:r w:rsidR="00CD7970" w:rsidRPr="00D23397">
        <w:rPr>
          <w:sz w:val="26"/>
          <w:szCs w:val="26"/>
        </w:rPr>
        <w:tab/>
      </w:r>
      <w:r w:rsidR="00CD7970" w:rsidRPr="00D23397">
        <w:rPr>
          <w:sz w:val="26"/>
          <w:szCs w:val="26"/>
        </w:rPr>
        <w:tab/>
      </w:r>
      <w:r w:rsidR="00CD7970" w:rsidRPr="00D23397">
        <w:rPr>
          <w:sz w:val="26"/>
          <w:szCs w:val="26"/>
        </w:rPr>
        <w:tab/>
      </w:r>
      <w:r w:rsidR="00CD7970" w:rsidRPr="00D23397">
        <w:rPr>
          <w:sz w:val="26"/>
          <w:szCs w:val="26"/>
        </w:rPr>
        <w:tab/>
      </w:r>
    </w:p>
    <w:p w:rsidR="00980C2E" w:rsidRPr="00D23397" w:rsidRDefault="00980C2E" w:rsidP="00D23397">
      <w:pPr>
        <w:spacing w:line="360" w:lineRule="auto"/>
        <w:jc w:val="both"/>
        <w:rPr>
          <w:sz w:val="26"/>
          <w:szCs w:val="26"/>
        </w:rPr>
      </w:pPr>
    </w:p>
    <w:p w:rsidR="00980C2E" w:rsidRPr="00D23397" w:rsidRDefault="00980C2E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SCHILD, </w:t>
      </w:r>
      <w:r w:rsidRPr="00D23397">
        <w:rPr>
          <w:bCs/>
          <w:sz w:val="26"/>
          <w:szCs w:val="26"/>
        </w:rPr>
        <w:t>Rogelio Omar</w:t>
      </w:r>
    </w:p>
    <w:p w:rsidR="00980C2E" w:rsidRPr="00D23397" w:rsidRDefault="00980C2E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23397" w:rsidRDefault="00831AF8" w:rsidP="00D23397">
      <w:pPr>
        <w:spacing w:line="360" w:lineRule="auto"/>
        <w:jc w:val="both"/>
        <w:rPr>
          <w:b/>
          <w:bCs/>
          <w:sz w:val="26"/>
          <w:szCs w:val="26"/>
        </w:rPr>
      </w:pPr>
      <w:r w:rsidRPr="00D23397">
        <w:rPr>
          <w:b/>
          <w:bCs/>
          <w:sz w:val="26"/>
          <w:szCs w:val="26"/>
        </w:rPr>
        <w:t xml:space="preserve">MIRANDA, </w:t>
      </w:r>
      <w:r w:rsidRPr="00D23397">
        <w:rPr>
          <w:bCs/>
          <w:sz w:val="26"/>
          <w:szCs w:val="26"/>
        </w:rPr>
        <w:t>Nancy Susana</w:t>
      </w:r>
      <w:r w:rsidR="00F47A28" w:rsidRPr="00D23397">
        <w:rPr>
          <w:b/>
          <w:bCs/>
          <w:sz w:val="26"/>
          <w:szCs w:val="26"/>
        </w:rPr>
        <w:tab/>
      </w:r>
      <w:r w:rsidR="00340D7E" w:rsidRPr="00D23397">
        <w:rPr>
          <w:b/>
          <w:bCs/>
          <w:sz w:val="26"/>
          <w:szCs w:val="26"/>
        </w:rPr>
        <w:t xml:space="preserve">                       </w:t>
      </w:r>
      <w:r w:rsidR="00340D7E" w:rsidRPr="00D23397">
        <w:rPr>
          <w:b/>
          <w:bCs/>
          <w:sz w:val="26"/>
          <w:szCs w:val="26"/>
        </w:rPr>
        <w:tab/>
      </w:r>
      <w:r w:rsidR="00340D7E" w:rsidRPr="00D23397">
        <w:rPr>
          <w:b/>
          <w:bCs/>
          <w:sz w:val="26"/>
          <w:szCs w:val="26"/>
        </w:rPr>
        <w:tab/>
      </w: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23397" w:rsidRDefault="00F47A28" w:rsidP="00D23397">
      <w:pPr>
        <w:spacing w:line="360" w:lineRule="auto"/>
        <w:jc w:val="both"/>
        <w:rPr>
          <w:b/>
          <w:bCs/>
          <w:sz w:val="26"/>
          <w:szCs w:val="26"/>
        </w:rPr>
      </w:pPr>
    </w:p>
    <w:sectPr w:rsidR="00F47A28" w:rsidRPr="00D23397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67" w:rsidRDefault="00891067">
      <w:r>
        <w:separator/>
      </w:r>
    </w:p>
  </w:endnote>
  <w:endnote w:type="continuationSeparator" w:id="0">
    <w:p w:rsidR="00891067" w:rsidRDefault="0089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9106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67" w:rsidRDefault="00891067">
      <w:r>
        <w:separator/>
      </w:r>
    </w:p>
  </w:footnote>
  <w:footnote w:type="continuationSeparator" w:id="0">
    <w:p w:rsidR="00891067" w:rsidRDefault="0089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9C"/>
    <w:rsid w:val="000158D5"/>
    <w:rsid w:val="00083C19"/>
    <w:rsid w:val="00084F00"/>
    <w:rsid w:val="00124E21"/>
    <w:rsid w:val="0015012C"/>
    <w:rsid w:val="00152491"/>
    <w:rsid w:val="00284B74"/>
    <w:rsid w:val="002F691B"/>
    <w:rsid w:val="00340D7E"/>
    <w:rsid w:val="00402780"/>
    <w:rsid w:val="004179CA"/>
    <w:rsid w:val="004305A4"/>
    <w:rsid w:val="00442770"/>
    <w:rsid w:val="004B7D28"/>
    <w:rsid w:val="005123DA"/>
    <w:rsid w:val="005918E8"/>
    <w:rsid w:val="00620924"/>
    <w:rsid w:val="007E213F"/>
    <w:rsid w:val="007F77B7"/>
    <w:rsid w:val="0080763B"/>
    <w:rsid w:val="00831AF8"/>
    <w:rsid w:val="00860ABD"/>
    <w:rsid w:val="00891067"/>
    <w:rsid w:val="008C7119"/>
    <w:rsid w:val="009174FB"/>
    <w:rsid w:val="00980C2E"/>
    <w:rsid w:val="00992686"/>
    <w:rsid w:val="00A132B5"/>
    <w:rsid w:val="00A6279C"/>
    <w:rsid w:val="00A663CE"/>
    <w:rsid w:val="00A67290"/>
    <w:rsid w:val="00AB3B88"/>
    <w:rsid w:val="00AC4D82"/>
    <w:rsid w:val="00B36CFF"/>
    <w:rsid w:val="00B42879"/>
    <w:rsid w:val="00B4309C"/>
    <w:rsid w:val="00CD7970"/>
    <w:rsid w:val="00D23397"/>
    <w:rsid w:val="00D67B0C"/>
    <w:rsid w:val="00D97578"/>
    <w:rsid w:val="00E00342"/>
    <w:rsid w:val="00E37673"/>
    <w:rsid w:val="00EB0F9C"/>
    <w:rsid w:val="00F47A28"/>
    <w:rsid w:val="00F6783F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BE599-ABB2-4990-AC23-20B91A41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083C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83C1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uiPriority w:val="99"/>
    <w:unhideWhenUsed/>
    <w:rsid w:val="008C71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Senado</cp:lastModifiedBy>
  <cp:revision>2</cp:revision>
  <cp:lastPrinted>2019-04-23T14:14:00Z</cp:lastPrinted>
  <dcterms:created xsi:type="dcterms:W3CDTF">2019-04-29T21:42:00Z</dcterms:created>
  <dcterms:modified xsi:type="dcterms:W3CDTF">2019-04-29T21:42:00Z</dcterms:modified>
</cp:coreProperties>
</file>