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C" w:rsidRPr="00A0775B" w:rsidRDefault="005D610C" w:rsidP="00A077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5A4189" w:rsidRPr="00A0775B" w:rsidRDefault="005D610C" w:rsidP="00A0775B">
      <w:pPr>
        <w:pStyle w:val="Textoindependiente"/>
        <w:spacing w:line="360" w:lineRule="auto"/>
      </w:pPr>
      <w:r w:rsidRPr="00A0775B">
        <w:rPr>
          <w:b/>
        </w:rPr>
        <w:tab/>
      </w:r>
      <w:r w:rsidRPr="00A0775B">
        <w:rPr>
          <w:b/>
        </w:rPr>
        <w:tab/>
      </w:r>
      <w:r w:rsidRPr="00A0775B">
        <w:rPr>
          <w:b/>
        </w:rPr>
        <w:tab/>
      </w:r>
      <w:r w:rsidRPr="00A0775B">
        <w:rPr>
          <w:b/>
        </w:rPr>
        <w:tab/>
      </w:r>
      <w:r w:rsidRPr="00A0775B">
        <w:t xml:space="preserve">Vuestra </w:t>
      </w:r>
      <w:r w:rsidR="00A120A6" w:rsidRPr="00A0775B">
        <w:rPr>
          <w:b/>
        </w:rPr>
        <w:t>Comisi</w:t>
      </w:r>
      <w:r w:rsidR="007C1231" w:rsidRPr="00A0775B">
        <w:rPr>
          <w:b/>
        </w:rPr>
        <w:t>ó</w:t>
      </w:r>
      <w:r w:rsidR="00A120A6" w:rsidRPr="00A0775B">
        <w:rPr>
          <w:b/>
        </w:rPr>
        <w:t>n</w:t>
      </w:r>
      <w:r w:rsidRPr="00A0775B">
        <w:rPr>
          <w:b/>
        </w:rPr>
        <w:t xml:space="preserve"> de </w:t>
      </w:r>
      <w:r w:rsidR="00BD1BD8" w:rsidRPr="00A0775B">
        <w:rPr>
          <w:b/>
        </w:rPr>
        <w:t>Legislación General</w:t>
      </w:r>
      <w:r w:rsidRPr="00A0775B">
        <w:t>, ha</w:t>
      </w:r>
      <w:r w:rsidR="005A4189" w:rsidRPr="00A0775B">
        <w:t xml:space="preserve"> considerado, los</w:t>
      </w:r>
      <w:r w:rsidRPr="00A0775B">
        <w:t xml:space="preserve"> Proyecto</w:t>
      </w:r>
      <w:r w:rsidR="005A4189" w:rsidRPr="00A0775B">
        <w:t>s de Ley, contenido</w:t>
      </w:r>
      <w:r w:rsidR="004E602F" w:rsidRPr="00A0775B">
        <w:t>s</w:t>
      </w:r>
      <w:r w:rsidR="005A4189" w:rsidRPr="00A0775B">
        <w:t xml:space="preserve"> en </w:t>
      </w:r>
      <w:r w:rsidRPr="00A0775B">
        <w:t>l</w:t>
      </w:r>
      <w:r w:rsidR="005A4189" w:rsidRPr="00A0775B">
        <w:t>os</w:t>
      </w:r>
      <w:r w:rsidRPr="00A0775B">
        <w:t xml:space="preserve"> </w:t>
      </w:r>
      <w:r w:rsidRPr="00A0775B">
        <w:rPr>
          <w:b/>
          <w:bCs/>
        </w:rPr>
        <w:t>Expediente</w:t>
      </w:r>
      <w:r w:rsidR="005A4189" w:rsidRPr="00A0775B">
        <w:rPr>
          <w:b/>
          <w:bCs/>
        </w:rPr>
        <w:t>s</w:t>
      </w:r>
      <w:r w:rsidRPr="00A0775B">
        <w:rPr>
          <w:b/>
          <w:bCs/>
        </w:rPr>
        <w:t xml:space="preserve"> Nº </w:t>
      </w:r>
      <w:r w:rsidR="006D1F33" w:rsidRPr="00A0775B">
        <w:rPr>
          <w:b/>
          <w:bCs/>
        </w:rPr>
        <w:t>1</w:t>
      </w:r>
      <w:r w:rsidR="005A4189" w:rsidRPr="00A0775B">
        <w:rPr>
          <w:b/>
          <w:bCs/>
        </w:rPr>
        <w:t xml:space="preserve">0.396, 10.491, 10.698, 10.788, 10.888, 10991, 11.106, 11.125, 11.130, 11.185, 11.271, 11.392, </w:t>
      </w:r>
      <w:r w:rsidR="00B46231" w:rsidRPr="00A0775B">
        <w:rPr>
          <w:b/>
          <w:bCs/>
        </w:rPr>
        <w:t xml:space="preserve">11.447, </w:t>
      </w:r>
      <w:r w:rsidR="005A4189" w:rsidRPr="00A0775B">
        <w:rPr>
          <w:b/>
          <w:bCs/>
        </w:rPr>
        <w:t>11.557</w:t>
      </w:r>
      <w:r w:rsidR="00B6687B" w:rsidRPr="00A0775B">
        <w:rPr>
          <w:b/>
          <w:bCs/>
        </w:rPr>
        <w:t>,</w:t>
      </w:r>
      <w:r w:rsidR="00B46231" w:rsidRPr="00A0775B">
        <w:rPr>
          <w:b/>
          <w:bCs/>
        </w:rPr>
        <w:t xml:space="preserve"> 11.560, </w:t>
      </w:r>
      <w:r w:rsidR="005A4189" w:rsidRPr="00A0775B">
        <w:rPr>
          <w:b/>
          <w:bCs/>
        </w:rPr>
        <w:t>11.660, 11.736</w:t>
      </w:r>
      <w:r w:rsidR="00B6687B" w:rsidRPr="00A0775B">
        <w:rPr>
          <w:b/>
          <w:bCs/>
        </w:rPr>
        <w:t>,</w:t>
      </w:r>
      <w:r w:rsidR="005A4189" w:rsidRPr="00A0775B">
        <w:rPr>
          <w:b/>
          <w:bCs/>
        </w:rPr>
        <w:t xml:space="preserve"> 11750, 11.755, 11774, 11.81</w:t>
      </w:r>
      <w:r w:rsidR="004E602F" w:rsidRPr="00A0775B">
        <w:rPr>
          <w:b/>
          <w:bCs/>
        </w:rPr>
        <w:t>7</w:t>
      </w:r>
      <w:r w:rsidR="001D4443" w:rsidRPr="00A0775B">
        <w:rPr>
          <w:b/>
          <w:bCs/>
        </w:rPr>
        <w:t>, 11.841, 11845, 11853, 11.938,</w:t>
      </w:r>
      <w:r w:rsidR="005A4189" w:rsidRPr="00A0775B">
        <w:rPr>
          <w:b/>
          <w:bCs/>
        </w:rPr>
        <w:t xml:space="preserve"> 11.954</w:t>
      </w:r>
      <w:r w:rsidR="001D4443" w:rsidRPr="00A0775B">
        <w:rPr>
          <w:b/>
          <w:bCs/>
        </w:rPr>
        <w:t xml:space="preserve">, </w:t>
      </w:r>
      <w:r w:rsidR="00BC5D11" w:rsidRPr="00A0775B">
        <w:rPr>
          <w:b/>
          <w:bCs/>
        </w:rPr>
        <w:t xml:space="preserve">17.412, </w:t>
      </w:r>
      <w:r w:rsidR="001D4443" w:rsidRPr="00A0775B">
        <w:rPr>
          <w:b/>
          <w:bCs/>
        </w:rPr>
        <w:t>17.</w:t>
      </w:r>
      <w:r w:rsidR="00775170">
        <w:rPr>
          <w:b/>
          <w:bCs/>
        </w:rPr>
        <w:t xml:space="preserve">716, </w:t>
      </w:r>
      <w:r w:rsidR="001D4443" w:rsidRPr="00A0775B">
        <w:rPr>
          <w:b/>
          <w:bCs/>
        </w:rPr>
        <w:t>17.931,18.092, 18.169, 18.270,</w:t>
      </w:r>
      <w:r w:rsidR="00BC5D11" w:rsidRPr="00A0775B">
        <w:rPr>
          <w:b/>
          <w:bCs/>
        </w:rPr>
        <w:t xml:space="preserve"> 18771 y</w:t>
      </w:r>
      <w:r w:rsidR="001D4443" w:rsidRPr="00A0775B">
        <w:rPr>
          <w:b/>
          <w:bCs/>
        </w:rPr>
        <w:t xml:space="preserve"> 18.813 </w:t>
      </w:r>
      <w:r w:rsidR="00713A6F" w:rsidRPr="00A0775B">
        <w:t xml:space="preserve">, </w:t>
      </w:r>
      <w:r w:rsidR="004E602F" w:rsidRPr="00A0775B">
        <w:t xml:space="preserve">respectivamente, resolviéndose en reunión de </w:t>
      </w:r>
      <w:r w:rsidRPr="00A0775B">
        <w:t xml:space="preserve">Comisión realizada el día </w:t>
      </w:r>
      <w:r w:rsidR="007C1231" w:rsidRPr="00A0775B">
        <w:t>23</w:t>
      </w:r>
      <w:r w:rsidRPr="00A0775B">
        <w:t xml:space="preserve"> de </w:t>
      </w:r>
      <w:r w:rsidR="007C1231" w:rsidRPr="00A0775B">
        <w:t>Marzo</w:t>
      </w:r>
      <w:r w:rsidRPr="00A0775B">
        <w:t xml:space="preserve"> de 202</w:t>
      </w:r>
      <w:r w:rsidR="007C1231" w:rsidRPr="00A0775B">
        <w:t>1</w:t>
      </w:r>
      <w:r w:rsidRPr="00A0775B">
        <w:t>, en la modalidad establecida por la Resolución Nº 026 HCS -14</w:t>
      </w:r>
      <w:r w:rsidR="007C1231" w:rsidRPr="00A0775B">
        <w:t>2</w:t>
      </w:r>
      <w:r w:rsidRPr="00A0775B">
        <w:t xml:space="preserve">º Período Legislativo, </w:t>
      </w:r>
      <w:r w:rsidR="004E602F" w:rsidRPr="00A0775B">
        <w:t>el envío al Archivo de la Legislatura de dichos expedientes. A tal fin se ha contado</w:t>
      </w:r>
      <w:r w:rsidRPr="00A0775B">
        <w:t xml:space="preserve"> con el asentimiento de los integrantes de la</w:t>
      </w:r>
      <w:r w:rsidR="00C611F8" w:rsidRPr="00A0775B">
        <w:t xml:space="preserve"> misma</w:t>
      </w:r>
      <w:r w:rsidRPr="00A0775B">
        <w:t>; a saber: Senador</w:t>
      </w:r>
      <w:r w:rsidR="00C611F8" w:rsidRPr="00A0775B">
        <w:t>a</w:t>
      </w:r>
      <w:r w:rsidR="007C1231" w:rsidRPr="00A0775B">
        <w:t>s</w:t>
      </w:r>
      <w:r w:rsidRPr="00A0775B">
        <w:t xml:space="preserve"> </w:t>
      </w:r>
      <w:proofErr w:type="spellStart"/>
      <w:r w:rsidR="00C611F8" w:rsidRPr="00A0775B">
        <w:t>Gieco</w:t>
      </w:r>
      <w:proofErr w:type="spellEnd"/>
      <w:r w:rsidR="007C1231" w:rsidRPr="00A0775B">
        <w:t xml:space="preserve"> y Miranda</w:t>
      </w:r>
      <w:r w:rsidR="00C611F8" w:rsidRPr="00A0775B">
        <w:t xml:space="preserve"> y Sena</w:t>
      </w:r>
      <w:r w:rsidR="00D55574" w:rsidRPr="00A0775B">
        <w:t xml:space="preserve">dores </w:t>
      </w:r>
      <w:proofErr w:type="spellStart"/>
      <w:r w:rsidR="007C1231" w:rsidRPr="00A0775B">
        <w:t>Amavet</w:t>
      </w:r>
      <w:proofErr w:type="spellEnd"/>
      <w:r w:rsidR="007C1231" w:rsidRPr="00A0775B">
        <w:t xml:space="preserve"> </w:t>
      </w:r>
      <w:r w:rsidR="00C611F8" w:rsidRPr="00A0775B">
        <w:t xml:space="preserve">y </w:t>
      </w:r>
      <w:proofErr w:type="spellStart"/>
      <w:r w:rsidR="007C1231" w:rsidRPr="00A0775B">
        <w:t>Dal</w:t>
      </w:r>
      <w:proofErr w:type="spellEnd"/>
      <w:r w:rsidR="007C1231" w:rsidRPr="00A0775B">
        <w:t xml:space="preserve"> </w:t>
      </w:r>
      <w:proofErr w:type="spellStart"/>
      <w:r w:rsidR="007C1231" w:rsidRPr="00A0775B">
        <w:t>Molin</w:t>
      </w:r>
      <w:proofErr w:type="spellEnd"/>
      <w:r w:rsidR="007C1231" w:rsidRPr="00A0775B">
        <w:t xml:space="preserve"> de manera pres</w:t>
      </w:r>
      <w:r w:rsidR="00614B77">
        <w:t xml:space="preserve">encial; y los Senadores </w:t>
      </w:r>
      <w:proofErr w:type="spellStart"/>
      <w:r w:rsidR="00614B77">
        <w:t>Maradey</w:t>
      </w:r>
      <w:proofErr w:type="spellEnd"/>
      <w:r w:rsidR="00614B77">
        <w:t xml:space="preserve"> y</w:t>
      </w:r>
      <w:bookmarkStart w:id="0" w:name="_GoBack"/>
      <w:bookmarkEnd w:id="0"/>
      <w:r w:rsidR="007C1231" w:rsidRPr="00A0775B">
        <w:t xml:space="preserve"> </w:t>
      </w:r>
      <w:proofErr w:type="spellStart"/>
      <w:r w:rsidR="007C1231" w:rsidRPr="00A0775B">
        <w:t>Berthet</w:t>
      </w:r>
      <w:proofErr w:type="spellEnd"/>
      <w:r w:rsidR="007C1231" w:rsidRPr="00A0775B">
        <w:t xml:space="preserve"> de manera virtual</w:t>
      </w:r>
      <w:r w:rsidRPr="00A0775B">
        <w:t xml:space="preserve">. </w:t>
      </w:r>
      <w:r w:rsidR="00713A6F" w:rsidRPr="00A0775B">
        <w:t xml:space="preserve">El Secretario Adjunto de Comisiones, Dr. Néstor Ferrutti, da fe de la adhesión de los integrantes de la Comisión en cantidad suficiente para alcanzar la Mayoría </w:t>
      </w:r>
      <w:r w:rsidR="004E602F" w:rsidRPr="00A0775B">
        <w:t xml:space="preserve">necesaria </w:t>
      </w:r>
      <w:r w:rsidR="00713A6F" w:rsidRPr="00A0775B">
        <w:t xml:space="preserve">que avala </w:t>
      </w:r>
      <w:r w:rsidR="005A4189" w:rsidRPr="00A0775B">
        <w:t xml:space="preserve">la remisión a </w:t>
      </w:r>
      <w:r w:rsidR="004E602F" w:rsidRPr="00A0775B">
        <w:t>A</w:t>
      </w:r>
      <w:r w:rsidR="005A4189" w:rsidRPr="00A0775B">
        <w:t xml:space="preserve">rchivo de </w:t>
      </w:r>
      <w:r w:rsidR="00B34904" w:rsidRPr="00A0775B">
        <w:t>tales</w:t>
      </w:r>
      <w:r w:rsidR="005A4189" w:rsidRPr="00A0775B">
        <w:t xml:space="preserve"> proyectos</w:t>
      </w:r>
      <w:r w:rsidR="004E602F" w:rsidRPr="00A0775B">
        <w:t>, dando c</w:t>
      </w:r>
      <w:r w:rsidR="005A4189" w:rsidRPr="00A0775B">
        <w:t xml:space="preserve">umplimiento </w:t>
      </w:r>
      <w:r w:rsidR="004E602F" w:rsidRPr="00A0775B">
        <w:t>a</w:t>
      </w:r>
      <w:r w:rsidR="005A4189" w:rsidRPr="00A0775B">
        <w:t xml:space="preserve"> las prescripciones de la Ley 3.030 y sus modificatorias, y por las razones que dará su miembro informante, aconseja </w:t>
      </w:r>
      <w:r w:rsidR="004E602F" w:rsidRPr="00A0775B">
        <w:t xml:space="preserve">el </w:t>
      </w:r>
      <w:r w:rsidR="005A4189" w:rsidRPr="00A0775B">
        <w:t xml:space="preserve">Archivo </w:t>
      </w:r>
      <w:r w:rsidR="00B34904" w:rsidRPr="00A0775B">
        <w:t>de los e</w:t>
      </w:r>
      <w:r w:rsidR="004E602F" w:rsidRPr="00A0775B">
        <w:t>xpedientes</w:t>
      </w:r>
      <w:r w:rsidR="00B34904" w:rsidRPr="00A0775B">
        <w:t xml:space="preserve"> enumerados</w:t>
      </w:r>
      <w:r w:rsidR="004E602F" w:rsidRPr="00A0775B">
        <w:t xml:space="preserve"> </w:t>
      </w:r>
      <w:r w:rsidR="005A4189" w:rsidRPr="00A0775B">
        <w:t>en los siguientes términos.</w:t>
      </w:r>
    </w:p>
    <w:p w:rsidR="005A4189" w:rsidRPr="00A0775B" w:rsidRDefault="005A4189" w:rsidP="00A0775B">
      <w:pPr>
        <w:pStyle w:val="Ttulo4"/>
        <w:spacing w:line="360" w:lineRule="auto"/>
      </w:pPr>
      <w:r w:rsidRPr="00A0775B">
        <w:t>LA HONORABLE CÁMARA DE SENADORES DE ENTRE RÍOS</w:t>
      </w:r>
    </w:p>
    <w:p w:rsidR="005A4189" w:rsidRPr="00A0775B" w:rsidRDefault="005A4189" w:rsidP="00A077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75B">
        <w:rPr>
          <w:rFonts w:ascii="Times New Roman" w:hAnsi="Times New Roman" w:cs="Times New Roman"/>
          <w:b/>
          <w:bCs/>
          <w:sz w:val="24"/>
          <w:szCs w:val="24"/>
        </w:rPr>
        <w:t>RESUELVE</w:t>
      </w:r>
      <w:r w:rsidRPr="00A0775B">
        <w:rPr>
          <w:rFonts w:ascii="Times New Roman" w:hAnsi="Times New Roman" w:cs="Times New Roman"/>
          <w:sz w:val="24"/>
          <w:szCs w:val="24"/>
        </w:rPr>
        <w:t>:</w:t>
      </w:r>
    </w:p>
    <w:p w:rsidR="005A4189" w:rsidRPr="00A0775B" w:rsidRDefault="005A4189" w:rsidP="00A07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189" w:rsidRPr="00A0775B" w:rsidRDefault="005A4189" w:rsidP="00A0775B">
      <w:pPr>
        <w:pStyle w:val="Textoindependiente2"/>
        <w:spacing w:line="36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0775B">
        <w:rPr>
          <w:rFonts w:ascii="Times New Roman" w:hAnsi="Times New Roman" w:cs="Times New Roman"/>
          <w:b/>
          <w:sz w:val="24"/>
          <w:szCs w:val="24"/>
          <w:u w:val="single"/>
        </w:rPr>
        <w:t>ARTÍCULO 1º:</w:t>
      </w:r>
      <w:r w:rsidRPr="00A0775B">
        <w:rPr>
          <w:rFonts w:ascii="Times New Roman" w:hAnsi="Times New Roman" w:cs="Times New Roman"/>
          <w:sz w:val="24"/>
          <w:szCs w:val="24"/>
        </w:rPr>
        <w:t xml:space="preserve"> </w:t>
      </w:r>
      <w:r w:rsidRPr="00A0775B">
        <w:rPr>
          <w:rFonts w:ascii="Times New Roman" w:hAnsi="Times New Roman" w:cs="Times New Roman"/>
          <w:bCs/>
          <w:sz w:val="24"/>
          <w:szCs w:val="24"/>
        </w:rPr>
        <w:t>Remitir al Archivo los Proyectos de Ley, contenido</w:t>
      </w:r>
      <w:r w:rsidR="004E602F" w:rsidRPr="00A0775B">
        <w:rPr>
          <w:rFonts w:ascii="Times New Roman" w:hAnsi="Times New Roman" w:cs="Times New Roman"/>
          <w:bCs/>
          <w:sz w:val="24"/>
          <w:szCs w:val="24"/>
        </w:rPr>
        <w:t>s</w:t>
      </w:r>
      <w:r w:rsidRPr="00A0775B">
        <w:rPr>
          <w:rFonts w:ascii="Times New Roman" w:hAnsi="Times New Roman" w:cs="Times New Roman"/>
          <w:bCs/>
          <w:sz w:val="24"/>
          <w:szCs w:val="24"/>
        </w:rPr>
        <w:t xml:space="preserve"> en los Expedientes </w:t>
      </w:r>
      <w:r w:rsidR="00A0775B" w:rsidRPr="00A0775B">
        <w:rPr>
          <w:rFonts w:ascii="Times New Roman" w:hAnsi="Times New Roman" w:cs="Times New Roman"/>
          <w:bCs/>
          <w:sz w:val="24"/>
          <w:szCs w:val="24"/>
        </w:rPr>
        <w:t>Nº 10.396, 10.491, 10.698, 10.788, 10.888, 10991, 11.106, 11.125, 11.130, 11.185, 11.271, 11.392, 11.447, 11.557, 11.560, 11.660, 11.736, 11750, 11.755, 11774, 11.817, 11.841, 11845, 11853, 11.938, 11.954, 17.412, 17.716,  17.931,18.092, 18.169, 18.270, 18771 y 18.813</w:t>
      </w:r>
      <w:r w:rsidR="00A0775B" w:rsidRPr="00A07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02F" w:rsidRPr="00A0775B">
        <w:rPr>
          <w:rFonts w:ascii="Times New Roman" w:hAnsi="Times New Roman" w:cs="Times New Roman"/>
          <w:bCs/>
          <w:sz w:val="24"/>
          <w:szCs w:val="24"/>
        </w:rPr>
        <w:t>respectivamente.</w:t>
      </w:r>
    </w:p>
    <w:p w:rsidR="005A4189" w:rsidRPr="00A0775B" w:rsidRDefault="005A4189" w:rsidP="00A0775B">
      <w:pPr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s-MX"/>
        </w:rPr>
      </w:pPr>
      <w:r w:rsidRPr="00A0775B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s-MX"/>
        </w:rPr>
        <w:t>ARTÍCULO 2º:</w:t>
      </w:r>
      <w:r w:rsidRPr="00A0775B">
        <w:rPr>
          <w:rFonts w:ascii="Times New Roman" w:hAnsi="Times New Roman" w:cs="Times New Roman"/>
          <w:b/>
          <w:bCs/>
          <w:snapToGrid w:val="0"/>
          <w:sz w:val="24"/>
          <w:szCs w:val="24"/>
          <w:lang w:val="es-MX"/>
        </w:rPr>
        <w:t xml:space="preserve"> </w:t>
      </w:r>
      <w:r w:rsidRPr="00A0775B">
        <w:rPr>
          <w:rFonts w:ascii="Times New Roman" w:hAnsi="Times New Roman" w:cs="Times New Roman"/>
          <w:snapToGrid w:val="0"/>
          <w:sz w:val="24"/>
          <w:szCs w:val="24"/>
          <w:lang w:val="es-MX"/>
        </w:rPr>
        <w:t>Comuníquese, etc...</w:t>
      </w:r>
    </w:p>
    <w:p w:rsidR="005A4189" w:rsidRPr="00A0775B" w:rsidRDefault="005A4189" w:rsidP="00A0775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1231" w:rsidRPr="00A0775B" w:rsidRDefault="007C1231" w:rsidP="00A0775B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0775B">
        <w:rPr>
          <w:rFonts w:ascii="Times New Roman" w:hAnsi="Times New Roman" w:cs="Times New Roman"/>
          <w:bCs/>
          <w:sz w:val="24"/>
          <w:szCs w:val="24"/>
        </w:rPr>
        <w:lastRenderedPageBreak/>
        <w:t>.</w:t>
      </w:r>
      <w:r w:rsidRPr="00A077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895" w:rsidRPr="00A0775B" w:rsidRDefault="003F0895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PARANA, Sala de Comisiones, </w:t>
      </w:r>
      <w:r w:rsidR="007C1231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23</w:t>
      </w: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r w:rsidR="007C1231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Marzo</w:t>
      </w:r>
      <w:r w:rsidR="005E5B9F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202</w:t>
      </w:r>
      <w:r w:rsidR="007C1231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  <w:r w:rsidR="005E5B9F"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5E5B9F" w:rsidRPr="00A0775B" w:rsidRDefault="005E5B9F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7C1231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GIECO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, Claudia Ester</w:t>
      </w:r>
    </w:p>
    <w:p w:rsidR="007C1231" w:rsidRPr="00A0775B" w:rsidRDefault="00A120A6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       </w:t>
      </w:r>
    </w:p>
    <w:p w:rsidR="007C1231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AMAVET, 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 César</w:t>
      </w:r>
    </w:p>
    <w:p w:rsidR="007C1231" w:rsidRPr="00A0775B" w:rsidRDefault="00A120A6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</w:t>
      </w:r>
      <w:r w:rsidR="00010607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MIRANDA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, Nancy Susana</w:t>
      </w:r>
      <w:r w:rsidR="00010607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</w:t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A0775B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A0775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10607" w:rsidRPr="00A0775B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, Marcelo Fabián</w:t>
      </w:r>
      <w:r w:rsidR="00010607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0775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DALMOLIN,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Alberto</w:t>
      </w: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A0775B" w:rsidRDefault="00C271D4" w:rsidP="00A0775B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A0775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BAGNAT</w:t>
      </w:r>
      <w:r w:rsidRPr="00A0775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Gastón</w:t>
      </w:r>
    </w:p>
    <w:p w:rsidR="00C271D4" w:rsidRPr="00A0775B" w:rsidRDefault="00C271D4" w:rsidP="00A07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895" w:rsidRPr="005A4189" w:rsidRDefault="003F0895" w:rsidP="00A0775B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Secretario Adjunto de Comisiones de la Honorable Cámara de Senadores de la Provincia de Entre Ríos, DOY FE que el texto normativo que antecede ha sido consen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suado y aprobado en reunión 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E5B9F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32692E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omisió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de </w:t>
      </w:r>
      <w:r w:rsidR="00C271D4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Legislación  General</w:t>
      </w:r>
      <w:r w:rsidR="005E5B9F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realizada el día 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23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Marzo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7C1231"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A077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contando con el asentimiento de los integrantes de la misma, </w:t>
      </w:r>
      <w:r w:rsidR="007C1231" w:rsidRPr="00A0775B">
        <w:rPr>
          <w:rFonts w:ascii="Times New Roman" w:hAnsi="Times New Roman" w:cs="Times New Roman"/>
          <w:sz w:val="24"/>
          <w:szCs w:val="24"/>
        </w:rPr>
        <w:t xml:space="preserve">Senadoras </w:t>
      </w:r>
      <w:proofErr w:type="spellStart"/>
      <w:r w:rsidR="007C1231" w:rsidRPr="00A0775B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7C1231" w:rsidRPr="00A0775B">
        <w:rPr>
          <w:rFonts w:ascii="Times New Roman" w:hAnsi="Times New Roman" w:cs="Times New Roman"/>
          <w:sz w:val="24"/>
          <w:szCs w:val="24"/>
        </w:rPr>
        <w:t xml:space="preserve"> y Miranda y Senadores </w:t>
      </w:r>
      <w:proofErr w:type="spellStart"/>
      <w:r w:rsidR="007C1231" w:rsidRPr="00A0775B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7C1231" w:rsidRPr="00A0775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C1231" w:rsidRPr="00A0775B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7C1231" w:rsidRPr="00A0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231" w:rsidRPr="00A0775B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7C1231" w:rsidRPr="00A0775B">
        <w:rPr>
          <w:rFonts w:ascii="Times New Roman" w:hAnsi="Times New Roman" w:cs="Times New Roman"/>
          <w:sz w:val="24"/>
          <w:szCs w:val="24"/>
        </w:rPr>
        <w:t xml:space="preserve"> de manera prese</w:t>
      </w:r>
      <w:r w:rsidR="004F1211" w:rsidRPr="00A0775B">
        <w:rPr>
          <w:rFonts w:ascii="Times New Roman" w:hAnsi="Times New Roman" w:cs="Times New Roman"/>
          <w:sz w:val="24"/>
          <w:szCs w:val="24"/>
        </w:rPr>
        <w:t xml:space="preserve">ncial; y los Senadores </w:t>
      </w:r>
      <w:proofErr w:type="spellStart"/>
      <w:r w:rsidR="004F1211" w:rsidRPr="00A0775B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4F1211" w:rsidRPr="00A0775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C1231" w:rsidRPr="00A0775B">
        <w:rPr>
          <w:rFonts w:ascii="Times New Roman" w:hAnsi="Times New Roman" w:cs="Times New Roman"/>
          <w:sz w:val="24"/>
          <w:szCs w:val="24"/>
        </w:rPr>
        <w:t>Berth</w:t>
      </w:r>
      <w:r w:rsidR="007C1231" w:rsidRPr="005A418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7C1231" w:rsidRPr="005A4189">
        <w:rPr>
          <w:rFonts w:ascii="Times New Roman" w:hAnsi="Times New Roman" w:cs="Times New Roman"/>
          <w:sz w:val="24"/>
          <w:szCs w:val="24"/>
        </w:rPr>
        <w:t xml:space="preserve"> de manera virtual.</w:t>
      </w:r>
    </w:p>
    <w:sectPr w:rsidR="003F0895" w:rsidRPr="005A4189" w:rsidSect="005164D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C"/>
    <w:rsid w:val="00010607"/>
    <w:rsid w:val="001573AA"/>
    <w:rsid w:val="001D4443"/>
    <w:rsid w:val="002B57F1"/>
    <w:rsid w:val="0032692E"/>
    <w:rsid w:val="00390C62"/>
    <w:rsid w:val="003F0895"/>
    <w:rsid w:val="0043402E"/>
    <w:rsid w:val="004E602F"/>
    <w:rsid w:val="004F1211"/>
    <w:rsid w:val="005164D6"/>
    <w:rsid w:val="00593481"/>
    <w:rsid w:val="005A4189"/>
    <w:rsid w:val="005D610C"/>
    <w:rsid w:val="005E5B9F"/>
    <w:rsid w:val="00614B77"/>
    <w:rsid w:val="006D1F33"/>
    <w:rsid w:val="00713A6F"/>
    <w:rsid w:val="00775170"/>
    <w:rsid w:val="007C1231"/>
    <w:rsid w:val="00845CC5"/>
    <w:rsid w:val="008C2FFB"/>
    <w:rsid w:val="009F792E"/>
    <w:rsid w:val="00A0775B"/>
    <w:rsid w:val="00A120A6"/>
    <w:rsid w:val="00B34904"/>
    <w:rsid w:val="00B46231"/>
    <w:rsid w:val="00B6687B"/>
    <w:rsid w:val="00B67CC1"/>
    <w:rsid w:val="00BC5D11"/>
    <w:rsid w:val="00BD1BD8"/>
    <w:rsid w:val="00BF491F"/>
    <w:rsid w:val="00C271D4"/>
    <w:rsid w:val="00C611F8"/>
    <w:rsid w:val="00D5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9DADD1-B2CB-4543-A252-2E110E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5A418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92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5A41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A4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41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4189"/>
  </w:style>
  <w:style w:type="character" w:customStyle="1" w:styleId="Ttulo4Car">
    <w:name w:val="Título 4 Car"/>
    <w:basedOn w:val="Fuentedeprrafopredeter"/>
    <w:link w:val="Ttulo4"/>
    <w:rsid w:val="005A4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Jacqueline Zapata</cp:lastModifiedBy>
  <cp:revision>12</cp:revision>
  <cp:lastPrinted>2021-03-29T14:04:00Z</cp:lastPrinted>
  <dcterms:created xsi:type="dcterms:W3CDTF">2021-03-25T14:06:00Z</dcterms:created>
  <dcterms:modified xsi:type="dcterms:W3CDTF">2021-03-30T13:10:00Z</dcterms:modified>
</cp:coreProperties>
</file>