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F2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b/>
          <w:kern w:val="2"/>
          <w:sz w:val="36"/>
          <w:szCs w:val="36"/>
          <w:lang w:val="es-AR" w:eastAsia="es-ES"/>
        </w:rPr>
      </w:pPr>
      <w:bookmarkStart w:id="0" w:name="_GoBack"/>
      <w:bookmarkEnd w:id="0"/>
    </w:p>
    <w:p w:rsidR="00D522F2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b/>
          <w:kern w:val="2"/>
          <w:sz w:val="36"/>
          <w:szCs w:val="36"/>
          <w:lang w:val="es-AR" w:eastAsia="es-ES"/>
        </w:rPr>
      </w:pPr>
    </w:p>
    <w:p w:rsidR="00D522F2" w:rsidRPr="0033784E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b/>
          <w:kern w:val="2"/>
          <w:sz w:val="36"/>
          <w:szCs w:val="36"/>
          <w:lang w:val="es-AR" w:eastAsia="es-ES"/>
        </w:rPr>
      </w:pPr>
      <w:r w:rsidRPr="0033784E">
        <w:rPr>
          <w:b/>
          <w:kern w:val="2"/>
          <w:sz w:val="36"/>
          <w:szCs w:val="36"/>
          <w:lang w:val="es-AR" w:eastAsia="es-ES"/>
        </w:rPr>
        <w:t>LA HONORABLE CÁMARA DE SENADORES DE LA PROVINCIA DE</w:t>
      </w:r>
      <w:r>
        <w:rPr>
          <w:b/>
          <w:kern w:val="2"/>
          <w:sz w:val="36"/>
          <w:szCs w:val="36"/>
          <w:lang w:val="es-AR" w:eastAsia="es-ES"/>
        </w:rPr>
        <w:t xml:space="preserve"> </w:t>
      </w:r>
      <w:r w:rsidRPr="0033784E">
        <w:rPr>
          <w:b/>
          <w:kern w:val="2"/>
          <w:sz w:val="36"/>
          <w:szCs w:val="36"/>
          <w:lang w:val="es-AR" w:eastAsia="es-ES"/>
        </w:rPr>
        <w:t xml:space="preserve">ENTRE RÍOS </w:t>
      </w:r>
    </w:p>
    <w:p w:rsidR="00D522F2" w:rsidRPr="0033784E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b/>
          <w:kern w:val="2"/>
          <w:sz w:val="36"/>
          <w:szCs w:val="36"/>
          <w:lang w:val="es-AR" w:eastAsia="es-ES"/>
        </w:rPr>
      </w:pPr>
      <w:r w:rsidRPr="0033784E">
        <w:rPr>
          <w:b/>
          <w:kern w:val="2"/>
          <w:sz w:val="36"/>
          <w:szCs w:val="36"/>
          <w:lang w:val="es-AR" w:eastAsia="es-ES"/>
        </w:rPr>
        <w:t>DECLARA:</w:t>
      </w:r>
    </w:p>
    <w:p w:rsidR="00D522F2" w:rsidRPr="00E115F3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kern w:val="2"/>
          <w:sz w:val="24"/>
          <w:szCs w:val="24"/>
          <w:lang w:val="es-AR" w:eastAsia="es-ES"/>
        </w:rPr>
      </w:pPr>
    </w:p>
    <w:p w:rsidR="004A6D49" w:rsidRDefault="00D522F2" w:rsidP="00D522F2">
      <w:pPr>
        <w:pStyle w:val="Textosinformato"/>
        <w:spacing w:after="120" w:line="276" w:lineRule="auto"/>
        <w:ind w:left="0"/>
        <w:rPr>
          <w:rFonts w:ascii="Calibri" w:hAnsi="Calibri"/>
          <w:caps w:val="0"/>
          <w:sz w:val="28"/>
          <w:szCs w:val="28"/>
        </w:rPr>
      </w:pPr>
      <w:r w:rsidRPr="00F82DAD">
        <w:rPr>
          <w:rFonts w:ascii="Calibri" w:hAnsi="Calibri"/>
          <w:b/>
          <w:kern w:val="2"/>
          <w:sz w:val="28"/>
          <w:szCs w:val="28"/>
          <w:u w:val="single"/>
        </w:rPr>
        <w:t>ARTÍCULO 1</w:t>
      </w:r>
      <w:proofErr w:type="gramStart"/>
      <w:r w:rsidRPr="00F82DAD">
        <w:rPr>
          <w:rFonts w:ascii="Calibri" w:hAnsi="Calibri"/>
          <w:b/>
          <w:kern w:val="2"/>
          <w:sz w:val="28"/>
          <w:szCs w:val="28"/>
          <w:u w:val="single"/>
        </w:rPr>
        <w:t xml:space="preserve">º </w:t>
      </w:r>
      <w:r w:rsidRPr="00F82DAD">
        <w:rPr>
          <w:rFonts w:ascii="Calibri" w:hAnsi="Calibri"/>
          <w:b/>
          <w:kern w:val="2"/>
          <w:sz w:val="28"/>
          <w:szCs w:val="28"/>
        </w:rPr>
        <w:t>:</w:t>
      </w:r>
      <w:proofErr w:type="gramEnd"/>
      <w:r w:rsidRPr="00F82DAD">
        <w:rPr>
          <w:rFonts w:ascii="Calibri" w:hAnsi="Calibri"/>
          <w:kern w:val="2"/>
          <w:sz w:val="28"/>
          <w:szCs w:val="28"/>
        </w:rPr>
        <w:t xml:space="preserve"> </w:t>
      </w:r>
      <w:r w:rsidRPr="00F82DAD">
        <w:rPr>
          <w:rFonts w:ascii="Calibri" w:hAnsi="Calibri"/>
          <w:caps w:val="0"/>
          <w:sz w:val="28"/>
          <w:szCs w:val="28"/>
        </w:rPr>
        <w:t xml:space="preserve">De Interés </w:t>
      </w:r>
      <w:r w:rsidR="004A6D49">
        <w:rPr>
          <w:rFonts w:ascii="Calibri" w:hAnsi="Calibri"/>
          <w:caps w:val="0"/>
          <w:sz w:val="28"/>
          <w:szCs w:val="28"/>
        </w:rPr>
        <w:t>Legislativo el 59º aniversario del Club de Pesca y Remo de la ciudad de Rosario del Tala, a cumplirse el 7 de Julio del Corriente año</w:t>
      </w:r>
      <w:r w:rsidR="00DC34C0">
        <w:rPr>
          <w:rFonts w:ascii="Calibri" w:hAnsi="Calibri"/>
          <w:caps w:val="0"/>
          <w:sz w:val="28"/>
          <w:szCs w:val="28"/>
        </w:rPr>
        <w:t>.</w:t>
      </w:r>
    </w:p>
    <w:p w:rsidR="00055D31" w:rsidRPr="00F82DAD" w:rsidRDefault="00D522F2" w:rsidP="00055D31">
      <w:pPr>
        <w:pStyle w:val="Textosinformato"/>
        <w:spacing w:after="120" w:line="276" w:lineRule="auto"/>
        <w:ind w:left="0"/>
        <w:rPr>
          <w:rFonts w:ascii="Calibri" w:hAnsi="Calibri"/>
          <w:sz w:val="28"/>
          <w:szCs w:val="28"/>
        </w:rPr>
      </w:pPr>
      <w:r w:rsidRPr="00F82DAD">
        <w:rPr>
          <w:rFonts w:ascii="Calibri" w:hAnsi="Calibri"/>
          <w:b/>
          <w:caps w:val="0"/>
          <w:sz w:val="28"/>
          <w:szCs w:val="28"/>
          <w:u w:val="single"/>
        </w:rPr>
        <w:t>ARTÍCULO 2°:</w:t>
      </w:r>
      <w:r w:rsidRPr="00F82DAD">
        <w:rPr>
          <w:rFonts w:ascii="Calibri" w:hAnsi="Calibri"/>
          <w:caps w:val="0"/>
          <w:sz w:val="28"/>
          <w:szCs w:val="28"/>
        </w:rPr>
        <w:t xml:space="preserve"> </w:t>
      </w:r>
      <w:r w:rsidR="00055D31" w:rsidRPr="00F82DAD">
        <w:rPr>
          <w:rFonts w:ascii="Calibri" w:hAnsi="Calibri"/>
          <w:caps w:val="0"/>
          <w:sz w:val="28"/>
          <w:szCs w:val="28"/>
        </w:rPr>
        <w:t xml:space="preserve">Comuníquese </w:t>
      </w:r>
      <w:r w:rsidR="00055D31">
        <w:rPr>
          <w:rFonts w:ascii="Calibri" w:hAnsi="Calibri"/>
          <w:caps w:val="0"/>
          <w:sz w:val="28"/>
          <w:szCs w:val="28"/>
        </w:rPr>
        <w:t xml:space="preserve">a su presidente Luis </w:t>
      </w:r>
      <w:proofErr w:type="spellStart"/>
      <w:r w:rsidR="00055D31">
        <w:rPr>
          <w:rFonts w:ascii="Calibri" w:hAnsi="Calibri"/>
          <w:caps w:val="0"/>
          <w:sz w:val="28"/>
          <w:szCs w:val="28"/>
        </w:rPr>
        <w:t>Beker</w:t>
      </w:r>
      <w:proofErr w:type="spellEnd"/>
      <w:r w:rsidR="00055D31">
        <w:rPr>
          <w:rFonts w:ascii="Calibri" w:hAnsi="Calibri"/>
          <w:caps w:val="0"/>
          <w:sz w:val="28"/>
          <w:szCs w:val="28"/>
        </w:rPr>
        <w:t xml:space="preserve"> y por medio de su Comisión Directiva</w:t>
      </w:r>
      <w:r w:rsidR="00DC34C0">
        <w:rPr>
          <w:rFonts w:ascii="Calibri" w:hAnsi="Calibri"/>
          <w:caps w:val="0"/>
          <w:sz w:val="28"/>
          <w:szCs w:val="28"/>
        </w:rPr>
        <w:t>,</w:t>
      </w:r>
      <w:r w:rsidR="00055D31">
        <w:rPr>
          <w:rFonts w:ascii="Calibri" w:hAnsi="Calibri"/>
          <w:caps w:val="0"/>
          <w:sz w:val="28"/>
          <w:szCs w:val="28"/>
        </w:rPr>
        <w:t xml:space="preserve"> a sus socios y público en General,</w:t>
      </w:r>
      <w:r w:rsidR="00055D31" w:rsidRPr="00F82DAD">
        <w:rPr>
          <w:rFonts w:ascii="Calibri" w:hAnsi="Calibri"/>
          <w:caps w:val="0"/>
          <w:sz w:val="28"/>
          <w:szCs w:val="28"/>
        </w:rPr>
        <w:t xml:space="preserve"> remítase.</w:t>
      </w:r>
    </w:p>
    <w:p w:rsidR="00D522F2" w:rsidRPr="00F82DAD" w:rsidRDefault="00D522F2" w:rsidP="00D522F2">
      <w:pPr>
        <w:pStyle w:val="Textosinformato"/>
        <w:spacing w:after="120" w:line="276" w:lineRule="auto"/>
        <w:ind w:left="0"/>
        <w:rPr>
          <w:rFonts w:ascii="Calibri" w:hAnsi="Calibri"/>
          <w:caps w:val="0"/>
          <w:sz w:val="28"/>
          <w:szCs w:val="28"/>
        </w:rPr>
      </w:pPr>
    </w:p>
    <w:p w:rsidR="00D522F2" w:rsidRPr="00F82DAD" w:rsidRDefault="00D522F2" w:rsidP="00D522F2">
      <w:pPr>
        <w:pStyle w:val="Textosinformato"/>
        <w:spacing w:after="120" w:line="276" w:lineRule="auto"/>
        <w:ind w:left="0"/>
        <w:rPr>
          <w:rFonts w:ascii="Calibri" w:hAnsi="Calibri"/>
          <w:sz w:val="28"/>
          <w:szCs w:val="28"/>
        </w:rPr>
      </w:pPr>
    </w:p>
    <w:p w:rsidR="00D522F2" w:rsidRPr="00E115F3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kern w:val="2"/>
          <w:sz w:val="24"/>
          <w:szCs w:val="24"/>
          <w:lang w:val="es-AR" w:eastAsia="es-ES"/>
        </w:rPr>
      </w:pPr>
    </w:p>
    <w:p w:rsidR="00D522F2" w:rsidRPr="00E115F3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kern w:val="2"/>
          <w:sz w:val="24"/>
          <w:szCs w:val="24"/>
          <w:lang w:val="es-AR" w:eastAsia="es-ES"/>
        </w:rPr>
      </w:pPr>
    </w:p>
    <w:p w:rsidR="00D522F2" w:rsidRPr="00E115F3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kern w:val="2"/>
          <w:sz w:val="24"/>
          <w:szCs w:val="24"/>
          <w:lang w:val="es-AR" w:eastAsia="es-ES"/>
        </w:rPr>
      </w:pPr>
    </w:p>
    <w:p w:rsidR="00D522F2" w:rsidRPr="00E115F3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kern w:val="2"/>
          <w:sz w:val="24"/>
          <w:szCs w:val="24"/>
          <w:lang w:val="es-AR" w:eastAsia="es-ES"/>
        </w:rPr>
      </w:pPr>
    </w:p>
    <w:p w:rsidR="004A6D49" w:rsidRPr="007B0ECC" w:rsidRDefault="007B0ECC" w:rsidP="007B0ECC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/>
          <w:kern w:val="2"/>
          <w:sz w:val="24"/>
          <w:szCs w:val="24"/>
          <w:lang w:val="es-AR" w:eastAsia="es-ES"/>
        </w:rPr>
      </w:pPr>
      <w:r w:rsidRPr="007B0ECC">
        <w:rPr>
          <w:b/>
          <w:kern w:val="2"/>
          <w:sz w:val="24"/>
          <w:szCs w:val="24"/>
          <w:lang w:val="es-AR" w:eastAsia="es-ES"/>
        </w:rPr>
        <w:t>Autor: BLANCO Exequiel</w:t>
      </w:r>
    </w:p>
    <w:p w:rsidR="007B0ECC" w:rsidRPr="007B0ECC" w:rsidRDefault="007B0ECC" w:rsidP="007B0ECC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kern w:val="2"/>
          <w:sz w:val="24"/>
          <w:szCs w:val="24"/>
          <w:lang w:val="es-AR" w:eastAsia="es-ES"/>
        </w:rPr>
      </w:pPr>
      <w:r w:rsidRPr="007B0ECC">
        <w:rPr>
          <w:kern w:val="2"/>
          <w:sz w:val="24"/>
          <w:szCs w:val="24"/>
          <w:lang w:val="es-AR" w:eastAsia="es-ES"/>
        </w:rPr>
        <w:t>Rosario del Tala</w:t>
      </w:r>
    </w:p>
    <w:p w:rsidR="004A6D49" w:rsidRDefault="004A6D49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kern w:val="2"/>
          <w:sz w:val="32"/>
          <w:szCs w:val="32"/>
          <w:lang w:val="es-AR" w:eastAsia="es-ES"/>
        </w:rPr>
      </w:pPr>
    </w:p>
    <w:p w:rsidR="00055D31" w:rsidRDefault="00055D31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kern w:val="2"/>
          <w:sz w:val="32"/>
          <w:szCs w:val="32"/>
          <w:lang w:val="es-AR" w:eastAsia="es-ES"/>
        </w:rPr>
      </w:pPr>
    </w:p>
    <w:p w:rsidR="005E01D4" w:rsidRDefault="005E01D4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kern w:val="2"/>
          <w:sz w:val="32"/>
          <w:szCs w:val="32"/>
          <w:lang w:val="es-AR" w:eastAsia="es-ES"/>
        </w:rPr>
      </w:pPr>
    </w:p>
    <w:p w:rsidR="00D522F2" w:rsidRPr="00F82DAD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kern w:val="2"/>
          <w:sz w:val="32"/>
          <w:szCs w:val="32"/>
          <w:lang w:val="es-AR" w:eastAsia="es-ES"/>
        </w:rPr>
      </w:pPr>
      <w:r w:rsidRPr="00F82DAD">
        <w:rPr>
          <w:b/>
          <w:kern w:val="2"/>
          <w:sz w:val="32"/>
          <w:szCs w:val="32"/>
          <w:lang w:val="es-AR" w:eastAsia="es-ES"/>
        </w:rPr>
        <w:t>FUNDAMENTOS</w:t>
      </w:r>
    </w:p>
    <w:p w:rsidR="00D522F2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>Señor Presidente:</w:t>
      </w:r>
    </w:p>
    <w:p w:rsidR="00D522F2" w:rsidRDefault="00D522F2" w:rsidP="00D522F2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kern w:val="2"/>
          <w:sz w:val="28"/>
          <w:szCs w:val="28"/>
          <w:lang w:val="es-AR" w:eastAsia="es-ES"/>
        </w:rPr>
      </w:pPr>
    </w:p>
    <w:p w:rsidR="00697717" w:rsidRDefault="00697717" w:rsidP="00697717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 xml:space="preserve">El Club </w:t>
      </w:r>
      <w:r w:rsidR="005E01D4">
        <w:rPr>
          <w:kern w:val="2"/>
          <w:sz w:val="28"/>
          <w:szCs w:val="28"/>
          <w:lang w:val="es-AR" w:eastAsia="es-ES"/>
        </w:rPr>
        <w:t xml:space="preserve">de Pesca y Remo de la ciudad de Tala, </w:t>
      </w:r>
      <w:r>
        <w:rPr>
          <w:kern w:val="2"/>
          <w:sz w:val="28"/>
          <w:szCs w:val="28"/>
          <w:lang w:val="es-AR" w:eastAsia="es-ES"/>
        </w:rPr>
        <w:t xml:space="preserve">nació por iniciativa de un grupo de jóvenes deseosos de tener un lugar cerca del </w:t>
      </w:r>
      <w:r w:rsidR="005E01D4">
        <w:rPr>
          <w:kern w:val="2"/>
          <w:sz w:val="28"/>
          <w:szCs w:val="28"/>
          <w:lang w:val="es-AR" w:eastAsia="es-ES"/>
        </w:rPr>
        <w:t>río. Quienes e</w:t>
      </w:r>
      <w:r>
        <w:rPr>
          <w:kern w:val="2"/>
          <w:sz w:val="28"/>
          <w:szCs w:val="28"/>
          <w:lang w:val="es-AR" w:eastAsia="es-ES"/>
        </w:rPr>
        <w:t xml:space="preserve">mprendieron, en </w:t>
      </w:r>
      <w:r w:rsidR="005E01D4">
        <w:rPr>
          <w:kern w:val="2"/>
          <w:sz w:val="28"/>
          <w:szCs w:val="28"/>
          <w:lang w:val="es-AR" w:eastAsia="es-ES"/>
        </w:rPr>
        <w:t xml:space="preserve">el año </w:t>
      </w:r>
      <w:r>
        <w:rPr>
          <w:kern w:val="2"/>
          <w:sz w:val="28"/>
          <w:szCs w:val="28"/>
          <w:lang w:val="es-AR" w:eastAsia="es-ES"/>
        </w:rPr>
        <w:t>1957, el desafío de conformar una entidad que los nuclee. L</w:t>
      </w:r>
      <w:r w:rsidR="005E01D4">
        <w:rPr>
          <w:kern w:val="2"/>
          <w:sz w:val="28"/>
          <w:szCs w:val="28"/>
          <w:lang w:val="es-AR" w:eastAsia="es-ES"/>
        </w:rPr>
        <w:t>os inicios no fueron fáciles, ya que no contaban ni con</w:t>
      </w:r>
      <w:r>
        <w:rPr>
          <w:kern w:val="2"/>
          <w:sz w:val="28"/>
          <w:szCs w:val="28"/>
          <w:lang w:val="es-AR" w:eastAsia="es-ES"/>
        </w:rPr>
        <w:t xml:space="preserve"> un remo</w:t>
      </w:r>
      <w:r w:rsidR="005E01D4">
        <w:rPr>
          <w:kern w:val="2"/>
          <w:sz w:val="28"/>
          <w:szCs w:val="28"/>
          <w:lang w:val="es-AR" w:eastAsia="es-ES"/>
        </w:rPr>
        <w:t>, ni un bote</w:t>
      </w:r>
      <w:r>
        <w:rPr>
          <w:kern w:val="2"/>
          <w:sz w:val="28"/>
          <w:szCs w:val="28"/>
          <w:lang w:val="es-AR" w:eastAsia="es-ES"/>
        </w:rPr>
        <w:t xml:space="preserve">, logrando su primera canoa gracias a la primera donación </w:t>
      </w:r>
      <w:r w:rsidR="005E01D4">
        <w:rPr>
          <w:kern w:val="2"/>
          <w:sz w:val="28"/>
          <w:szCs w:val="28"/>
          <w:lang w:val="es-AR" w:eastAsia="es-ES"/>
        </w:rPr>
        <w:t xml:space="preserve">efectuada por </w:t>
      </w:r>
      <w:r>
        <w:rPr>
          <w:kern w:val="2"/>
          <w:sz w:val="28"/>
          <w:szCs w:val="28"/>
          <w:lang w:val="es-AR" w:eastAsia="es-ES"/>
        </w:rPr>
        <w:t xml:space="preserve">de Don Alfredo </w:t>
      </w:r>
      <w:proofErr w:type="spellStart"/>
      <w:r>
        <w:rPr>
          <w:kern w:val="2"/>
          <w:sz w:val="28"/>
          <w:szCs w:val="28"/>
          <w:lang w:val="es-AR" w:eastAsia="es-ES"/>
        </w:rPr>
        <w:t>Bahler</w:t>
      </w:r>
      <w:proofErr w:type="spellEnd"/>
      <w:r>
        <w:rPr>
          <w:kern w:val="2"/>
          <w:sz w:val="28"/>
          <w:szCs w:val="28"/>
          <w:lang w:val="es-AR" w:eastAsia="es-ES"/>
        </w:rPr>
        <w:t xml:space="preserve">. </w:t>
      </w:r>
    </w:p>
    <w:p w:rsidR="00697717" w:rsidRDefault="00697717" w:rsidP="00697717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 xml:space="preserve">Con el tiempo, fueron </w:t>
      </w:r>
      <w:proofErr w:type="spellStart"/>
      <w:r>
        <w:rPr>
          <w:kern w:val="2"/>
          <w:sz w:val="28"/>
          <w:szCs w:val="28"/>
          <w:lang w:val="es-AR" w:eastAsia="es-ES"/>
        </w:rPr>
        <w:t>incorporando</w:t>
      </w:r>
      <w:r w:rsidR="005E01D4">
        <w:rPr>
          <w:kern w:val="2"/>
          <w:sz w:val="28"/>
          <w:szCs w:val="28"/>
          <w:lang w:val="es-AR" w:eastAsia="es-ES"/>
        </w:rPr>
        <w:t>se</w:t>
      </w:r>
      <w:proofErr w:type="spellEnd"/>
      <w:r>
        <w:rPr>
          <w:kern w:val="2"/>
          <w:sz w:val="28"/>
          <w:szCs w:val="28"/>
          <w:lang w:val="es-AR" w:eastAsia="es-ES"/>
        </w:rPr>
        <w:t xml:space="preserve"> otras embarcaciones y nutriéndose de instalaciones, edificando con el paso de las comisiones, una entidad modelo en su tipo y con renovados proyectos.</w:t>
      </w:r>
    </w:p>
    <w:p w:rsidR="00697717" w:rsidRDefault="00697717" w:rsidP="00697717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 xml:space="preserve">El Club, tal como su nombre lo dice, tiene como disciplinas principales a la pesca y al remo, pero fomenta otras actividades, como el </w:t>
      </w:r>
      <w:proofErr w:type="spellStart"/>
      <w:r>
        <w:rPr>
          <w:kern w:val="2"/>
          <w:sz w:val="28"/>
          <w:szCs w:val="28"/>
          <w:lang w:val="es-AR" w:eastAsia="es-ES"/>
        </w:rPr>
        <w:t>avistaje</w:t>
      </w:r>
      <w:proofErr w:type="spellEnd"/>
      <w:r>
        <w:rPr>
          <w:kern w:val="2"/>
          <w:sz w:val="28"/>
          <w:szCs w:val="28"/>
          <w:lang w:val="es-AR" w:eastAsia="es-ES"/>
        </w:rPr>
        <w:t xml:space="preserve"> de aves, muy requeridas por los turistas que llegan desde distintas partes del país.</w:t>
      </w:r>
    </w:p>
    <w:p w:rsidR="009C06C0" w:rsidRDefault="005E01D4" w:rsidP="00697717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 xml:space="preserve">El club </w:t>
      </w:r>
      <w:r w:rsidR="004A6D49">
        <w:rPr>
          <w:kern w:val="2"/>
          <w:sz w:val="28"/>
          <w:szCs w:val="28"/>
          <w:lang w:val="es-AR" w:eastAsia="es-ES"/>
        </w:rPr>
        <w:t xml:space="preserve"> cuenta con cómodas instalaciones</w:t>
      </w:r>
      <w:r>
        <w:rPr>
          <w:kern w:val="2"/>
          <w:sz w:val="28"/>
          <w:szCs w:val="28"/>
          <w:lang w:val="es-AR" w:eastAsia="es-ES"/>
        </w:rPr>
        <w:t>,</w:t>
      </w:r>
      <w:r w:rsidR="004A6D49">
        <w:rPr>
          <w:kern w:val="2"/>
          <w:sz w:val="28"/>
          <w:szCs w:val="28"/>
          <w:lang w:val="es-AR" w:eastAsia="es-ES"/>
        </w:rPr>
        <w:t xml:space="preserve"> a la vera del rio Gualeg</w:t>
      </w:r>
      <w:r w:rsidR="00055D31">
        <w:rPr>
          <w:kern w:val="2"/>
          <w:sz w:val="28"/>
          <w:szCs w:val="28"/>
          <w:lang w:val="es-AR" w:eastAsia="es-ES"/>
        </w:rPr>
        <w:t>uay, dispone de una zona para ca</w:t>
      </w:r>
      <w:r w:rsidR="004A6D49">
        <w:rPr>
          <w:kern w:val="2"/>
          <w:sz w:val="28"/>
          <w:szCs w:val="28"/>
          <w:lang w:val="es-AR" w:eastAsia="es-ES"/>
        </w:rPr>
        <w:t>mping,</w:t>
      </w:r>
      <w:r w:rsidR="00055D31">
        <w:rPr>
          <w:kern w:val="2"/>
          <w:sz w:val="28"/>
          <w:szCs w:val="28"/>
          <w:lang w:val="es-AR" w:eastAsia="es-ES"/>
        </w:rPr>
        <w:t xml:space="preserve"> </w:t>
      </w:r>
      <w:r w:rsidR="004A6D49">
        <w:rPr>
          <w:kern w:val="2"/>
          <w:sz w:val="28"/>
          <w:szCs w:val="28"/>
          <w:lang w:val="es-AR" w:eastAsia="es-ES"/>
        </w:rPr>
        <w:t xml:space="preserve">proveeduría, sanitarios y embarcaciones, </w:t>
      </w:r>
      <w:proofErr w:type="spellStart"/>
      <w:r w:rsidR="004A6D49">
        <w:rPr>
          <w:kern w:val="2"/>
          <w:sz w:val="28"/>
          <w:szCs w:val="28"/>
          <w:lang w:val="es-AR" w:eastAsia="es-ES"/>
        </w:rPr>
        <w:t>dormis</w:t>
      </w:r>
      <w:proofErr w:type="spellEnd"/>
      <w:r w:rsidR="004A6D49">
        <w:rPr>
          <w:kern w:val="2"/>
          <w:sz w:val="28"/>
          <w:szCs w:val="28"/>
          <w:lang w:val="es-AR" w:eastAsia="es-ES"/>
        </w:rPr>
        <w:t xml:space="preserve"> y </w:t>
      </w:r>
      <w:proofErr w:type="spellStart"/>
      <w:r w:rsidR="004A6D49">
        <w:rPr>
          <w:kern w:val="2"/>
          <w:sz w:val="28"/>
          <w:szCs w:val="28"/>
          <w:lang w:val="es-AR" w:eastAsia="es-ES"/>
        </w:rPr>
        <w:t>bungalow</w:t>
      </w:r>
      <w:proofErr w:type="spellEnd"/>
      <w:r w:rsidR="004A6D49">
        <w:rPr>
          <w:kern w:val="2"/>
          <w:sz w:val="28"/>
          <w:szCs w:val="28"/>
          <w:lang w:val="es-AR" w:eastAsia="es-ES"/>
        </w:rPr>
        <w:t>, además de un salón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 w:rsidR="004A6D49">
        <w:rPr>
          <w:kern w:val="2"/>
          <w:sz w:val="28"/>
          <w:szCs w:val="28"/>
          <w:lang w:val="es-AR" w:eastAsia="es-ES"/>
        </w:rPr>
        <w:t>para reuniones y acontecimientos sociales.</w:t>
      </w:r>
    </w:p>
    <w:p w:rsidR="005E01D4" w:rsidRDefault="005E01D4" w:rsidP="00697717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>T</w:t>
      </w:r>
      <w:r w:rsidR="00697717">
        <w:rPr>
          <w:kern w:val="2"/>
          <w:sz w:val="28"/>
          <w:szCs w:val="28"/>
          <w:lang w:val="es-AR" w:eastAsia="es-ES"/>
        </w:rPr>
        <w:t>ambién</w:t>
      </w:r>
      <w:r>
        <w:rPr>
          <w:kern w:val="2"/>
          <w:sz w:val="28"/>
          <w:szCs w:val="28"/>
          <w:lang w:val="es-AR" w:eastAsia="es-ES"/>
        </w:rPr>
        <w:t xml:space="preserve"> posee </w:t>
      </w:r>
      <w:r w:rsidR="00E84854">
        <w:rPr>
          <w:kern w:val="2"/>
          <w:sz w:val="28"/>
          <w:szCs w:val="28"/>
          <w:lang w:val="es-AR" w:eastAsia="es-ES"/>
        </w:rPr>
        <w:t xml:space="preserve"> un corredor de 6 </w:t>
      </w:r>
      <w:r w:rsidR="00697717">
        <w:rPr>
          <w:kern w:val="2"/>
          <w:sz w:val="28"/>
          <w:szCs w:val="28"/>
          <w:lang w:val="es-AR" w:eastAsia="es-ES"/>
        </w:rPr>
        <w:t>kilómetros</w:t>
      </w:r>
      <w:r>
        <w:rPr>
          <w:kern w:val="2"/>
          <w:sz w:val="28"/>
          <w:szCs w:val="28"/>
          <w:lang w:val="es-AR" w:eastAsia="es-ES"/>
        </w:rPr>
        <w:t xml:space="preserve"> de </w:t>
      </w:r>
      <w:proofErr w:type="spellStart"/>
      <w:r>
        <w:rPr>
          <w:kern w:val="2"/>
          <w:sz w:val="28"/>
          <w:szCs w:val="28"/>
          <w:lang w:val="es-AR" w:eastAsia="es-ES"/>
        </w:rPr>
        <w:t>avistaje</w:t>
      </w:r>
      <w:proofErr w:type="spellEnd"/>
      <w:r w:rsidR="00E84854">
        <w:rPr>
          <w:kern w:val="2"/>
          <w:sz w:val="28"/>
          <w:szCs w:val="28"/>
          <w:lang w:val="es-AR" w:eastAsia="es-ES"/>
        </w:rPr>
        <w:t>, bordeando la costa del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 w:rsidR="00E84854">
        <w:rPr>
          <w:kern w:val="2"/>
          <w:sz w:val="28"/>
          <w:szCs w:val="28"/>
          <w:lang w:val="es-AR" w:eastAsia="es-ES"/>
        </w:rPr>
        <w:t>río, en un emprendimiento que se realiza con</w:t>
      </w:r>
      <w:r w:rsidR="00697717">
        <w:rPr>
          <w:kern w:val="2"/>
          <w:sz w:val="28"/>
          <w:szCs w:val="28"/>
          <w:lang w:val="es-AR" w:eastAsia="es-ES"/>
        </w:rPr>
        <w:t xml:space="preserve">juntamente con </w:t>
      </w:r>
      <w:r w:rsidR="00E84854">
        <w:rPr>
          <w:kern w:val="2"/>
          <w:sz w:val="28"/>
          <w:szCs w:val="28"/>
          <w:lang w:val="es-AR" w:eastAsia="es-ES"/>
        </w:rPr>
        <w:t xml:space="preserve">la </w:t>
      </w:r>
    </w:p>
    <w:p w:rsidR="005E01D4" w:rsidRDefault="005E01D4" w:rsidP="00697717">
      <w:pPr>
        <w:ind w:firstLine="708"/>
        <w:rPr>
          <w:kern w:val="2"/>
          <w:sz w:val="28"/>
          <w:szCs w:val="28"/>
          <w:lang w:val="es-AR" w:eastAsia="es-ES"/>
        </w:rPr>
      </w:pPr>
    </w:p>
    <w:p w:rsidR="005E01D4" w:rsidRDefault="005E01D4" w:rsidP="00697717">
      <w:pPr>
        <w:ind w:firstLine="708"/>
        <w:rPr>
          <w:kern w:val="2"/>
          <w:sz w:val="28"/>
          <w:szCs w:val="28"/>
          <w:lang w:val="es-AR" w:eastAsia="es-ES"/>
        </w:rPr>
      </w:pPr>
    </w:p>
    <w:p w:rsidR="005E01D4" w:rsidRDefault="005E01D4" w:rsidP="00697717">
      <w:pPr>
        <w:ind w:firstLine="708"/>
        <w:rPr>
          <w:kern w:val="2"/>
          <w:sz w:val="28"/>
          <w:szCs w:val="28"/>
          <w:lang w:val="es-AR" w:eastAsia="es-ES"/>
        </w:rPr>
      </w:pPr>
    </w:p>
    <w:p w:rsidR="005E01D4" w:rsidRDefault="005E01D4" w:rsidP="00697717">
      <w:pPr>
        <w:ind w:firstLine="708"/>
        <w:rPr>
          <w:kern w:val="2"/>
          <w:sz w:val="28"/>
          <w:szCs w:val="28"/>
          <w:lang w:val="es-AR" w:eastAsia="es-ES"/>
        </w:rPr>
      </w:pPr>
    </w:p>
    <w:p w:rsidR="00E84854" w:rsidRDefault="00E84854" w:rsidP="005E01D4">
      <w:pPr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>Secre</w:t>
      </w:r>
      <w:r w:rsidR="00697717">
        <w:rPr>
          <w:kern w:val="2"/>
          <w:sz w:val="28"/>
          <w:szCs w:val="28"/>
          <w:lang w:val="es-AR" w:eastAsia="es-ES"/>
        </w:rPr>
        <w:t>t</w:t>
      </w:r>
      <w:r>
        <w:rPr>
          <w:kern w:val="2"/>
          <w:sz w:val="28"/>
          <w:szCs w:val="28"/>
          <w:lang w:val="es-AR" w:eastAsia="es-ES"/>
        </w:rPr>
        <w:t>aria de Recursos Naturales de la P</w:t>
      </w:r>
      <w:r w:rsidR="00697717">
        <w:rPr>
          <w:kern w:val="2"/>
          <w:sz w:val="28"/>
          <w:szCs w:val="28"/>
          <w:lang w:val="es-AR" w:eastAsia="es-ES"/>
        </w:rPr>
        <w:t>rovin</w:t>
      </w:r>
      <w:r>
        <w:rPr>
          <w:kern w:val="2"/>
          <w:sz w:val="28"/>
          <w:szCs w:val="28"/>
          <w:lang w:val="es-AR" w:eastAsia="es-ES"/>
        </w:rPr>
        <w:t>cia y con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>
        <w:rPr>
          <w:kern w:val="2"/>
          <w:sz w:val="28"/>
          <w:szCs w:val="28"/>
          <w:lang w:val="es-AR" w:eastAsia="es-ES"/>
        </w:rPr>
        <w:t>el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>
        <w:rPr>
          <w:kern w:val="2"/>
          <w:sz w:val="28"/>
          <w:szCs w:val="28"/>
          <w:lang w:val="es-AR" w:eastAsia="es-ES"/>
        </w:rPr>
        <w:t>municipio. Se trata de un registro con más de 40 aves aproximadamente.</w:t>
      </w:r>
    </w:p>
    <w:p w:rsidR="00E84854" w:rsidRDefault="005E01D4" w:rsidP="00697717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>En la actualidad sus</w:t>
      </w:r>
      <w:r w:rsidR="00E84854">
        <w:rPr>
          <w:kern w:val="2"/>
          <w:sz w:val="28"/>
          <w:szCs w:val="28"/>
          <w:lang w:val="es-AR" w:eastAsia="es-ES"/>
        </w:rPr>
        <w:t xml:space="preserve"> 500 socio</w:t>
      </w:r>
      <w:r>
        <w:rPr>
          <w:kern w:val="2"/>
          <w:sz w:val="28"/>
          <w:szCs w:val="28"/>
          <w:lang w:val="es-AR" w:eastAsia="es-ES"/>
        </w:rPr>
        <w:t>s</w:t>
      </w:r>
      <w:r w:rsidR="00E84854">
        <w:rPr>
          <w:kern w:val="2"/>
          <w:sz w:val="28"/>
          <w:szCs w:val="28"/>
          <w:lang w:val="es-AR" w:eastAsia="es-ES"/>
        </w:rPr>
        <w:t xml:space="preserve"> y</w:t>
      </w:r>
      <w:r>
        <w:rPr>
          <w:kern w:val="2"/>
          <w:sz w:val="28"/>
          <w:szCs w:val="28"/>
          <w:lang w:val="es-AR" w:eastAsia="es-ES"/>
        </w:rPr>
        <w:t>a</w:t>
      </w:r>
      <w:r w:rsidR="00E84854">
        <w:rPr>
          <w:kern w:val="2"/>
          <w:sz w:val="28"/>
          <w:szCs w:val="28"/>
          <w:lang w:val="es-AR" w:eastAsia="es-ES"/>
        </w:rPr>
        <w:t xml:space="preserve"> tiene</w:t>
      </w:r>
      <w:r>
        <w:rPr>
          <w:kern w:val="2"/>
          <w:sz w:val="28"/>
          <w:szCs w:val="28"/>
          <w:lang w:val="es-AR" w:eastAsia="es-ES"/>
        </w:rPr>
        <w:t>n</w:t>
      </w:r>
      <w:r w:rsidR="00E84854">
        <w:rPr>
          <w:kern w:val="2"/>
          <w:sz w:val="28"/>
          <w:szCs w:val="28"/>
          <w:lang w:val="es-AR" w:eastAsia="es-ES"/>
        </w:rPr>
        <w:t xml:space="preserve"> importantes </w:t>
      </w:r>
      <w:r w:rsidR="00697717">
        <w:rPr>
          <w:kern w:val="2"/>
          <w:sz w:val="28"/>
          <w:szCs w:val="28"/>
          <w:lang w:val="es-AR" w:eastAsia="es-ES"/>
        </w:rPr>
        <w:t>desafíos</w:t>
      </w:r>
      <w:r>
        <w:rPr>
          <w:kern w:val="2"/>
          <w:sz w:val="28"/>
          <w:szCs w:val="28"/>
          <w:lang w:val="es-AR" w:eastAsia="es-ES"/>
        </w:rPr>
        <w:t xml:space="preserve"> planteados, uno de ellos,</w:t>
      </w:r>
      <w:r w:rsidR="00697717">
        <w:rPr>
          <w:kern w:val="2"/>
          <w:sz w:val="28"/>
          <w:szCs w:val="28"/>
          <w:lang w:val="es-AR" w:eastAsia="es-ES"/>
        </w:rPr>
        <w:t xml:space="preserve"> es</w:t>
      </w:r>
      <w:r w:rsidR="00E84854">
        <w:rPr>
          <w:kern w:val="2"/>
          <w:sz w:val="28"/>
          <w:szCs w:val="28"/>
          <w:lang w:val="es-AR" w:eastAsia="es-ES"/>
        </w:rPr>
        <w:t xml:space="preserve"> seguir con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 w:rsidR="00E84854">
        <w:rPr>
          <w:kern w:val="2"/>
          <w:sz w:val="28"/>
          <w:szCs w:val="28"/>
          <w:lang w:val="es-AR" w:eastAsia="es-ES"/>
        </w:rPr>
        <w:t xml:space="preserve">la construcción de </w:t>
      </w:r>
      <w:proofErr w:type="spellStart"/>
      <w:r w:rsidR="00E84854">
        <w:rPr>
          <w:kern w:val="2"/>
          <w:sz w:val="28"/>
          <w:szCs w:val="28"/>
          <w:lang w:val="es-AR" w:eastAsia="es-ES"/>
        </w:rPr>
        <w:t>bungalows</w:t>
      </w:r>
      <w:proofErr w:type="spellEnd"/>
      <w:r w:rsidR="00E84854">
        <w:rPr>
          <w:kern w:val="2"/>
          <w:sz w:val="28"/>
          <w:szCs w:val="28"/>
          <w:lang w:val="es-AR" w:eastAsia="es-ES"/>
        </w:rPr>
        <w:t>,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 w:rsidR="00E84854">
        <w:rPr>
          <w:kern w:val="2"/>
          <w:sz w:val="28"/>
          <w:szCs w:val="28"/>
          <w:lang w:val="es-AR" w:eastAsia="es-ES"/>
        </w:rPr>
        <w:t>lo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 w:rsidR="00E84854">
        <w:rPr>
          <w:kern w:val="2"/>
          <w:sz w:val="28"/>
          <w:szCs w:val="28"/>
          <w:lang w:val="es-AR" w:eastAsia="es-ES"/>
        </w:rPr>
        <w:t xml:space="preserve">que </w:t>
      </w:r>
      <w:r>
        <w:rPr>
          <w:kern w:val="2"/>
          <w:sz w:val="28"/>
          <w:szCs w:val="28"/>
          <w:lang w:val="es-AR" w:eastAsia="es-ES"/>
        </w:rPr>
        <w:t>permitiría</w:t>
      </w:r>
      <w:r w:rsidR="00E84854">
        <w:rPr>
          <w:kern w:val="2"/>
          <w:sz w:val="28"/>
          <w:szCs w:val="28"/>
          <w:lang w:val="es-AR" w:eastAsia="es-ES"/>
        </w:rPr>
        <w:t xml:space="preserve"> tener más plazas disponibles para los turistas que visiten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 w:rsidR="00E84854">
        <w:rPr>
          <w:kern w:val="2"/>
          <w:sz w:val="28"/>
          <w:szCs w:val="28"/>
          <w:lang w:val="es-AR" w:eastAsia="es-ES"/>
        </w:rPr>
        <w:t>el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 w:rsidR="00E84854">
        <w:rPr>
          <w:kern w:val="2"/>
          <w:sz w:val="28"/>
          <w:szCs w:val="28"/>
          <w:lang w:val="es-AR" w:eastAsia="es-ES"/>
        </w:rPr>
        <w:t>balneario</w:t>
      </w:r>
    </w:p>
    <w:p w:rsidR="00E84854" w:rsidRDefault="00E84854" w:rsidP="00697717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>Si bien este año la crecida del rio afecto parte de la estructura do</w:t>
      </w:r>
      <w:r w:rsidR="00697717">
        <w:rPr>
          <w:kern w:val="2"/>
          <w:sz w:val="28"/>
          <w:szCs w:val="28"/>
          <w:lang w:val="es-AR" w:eastAsia="es-ES"/>
        </w:rPr>
        <w:t xml:space="preserve">nde se cayeron </w:t>
      </w:r>
      <w:proofErr w:type="spellStart"/>
      <w:r w:rsidR="00697717">
        <w:rPr>
          <w:kern w:val="2"/>
          <w:sz w:val="28"/>
          <w:szCs w:val="28"/>
          <w:lang w:val="es-AR" w:eastAsia="es-ES"/>
        </w:rPr>
        <w:t>churrasqueras</w:t>
      </w:r>
      <w:proofErr w:type="spellEnd"/>
      <w:r w:rsidR="00697717">
        <w:rPr>
          <w:kern w:val="2"/>
          <w:sz w:val="28"/>
          <w:szCs w:val="28"/>
          <w:lang w:val="es-AR" w:eastAsia="es-ES"/>
        </w:rPr>
        <w:t xml:space="preserve">, </w:t>
      </w:r>
      <w:r>
        <w:rPr>
          <w:kern w:val="2"/>
          <w:sz w:val="28"/>
          <w:szCs w:val="28"/>
          <w:lang w:val="es-AR" w:eastAsia="es-ES"/>
        </w:rPr>
        <w:t>ingreso</w:t>
      </w:r>
      <w:r w:rsidR="005E01D4" w:rsidRPr="005E01D4">
        <w:rPr>
          <w:kern w:val="2"/>
          <w:sz w:val="28"/>
          <w:szCs w:val="28"/>
          <w:lang w:val="es-AR" w:eastAsia="es-ES"/>
        </w:rPr>
        <w:t xml:space="preserve"> </w:t>
      </w:r>
      <w:r w:rsidR="005E01D4">
        <w:rPr>
          <w:kern w:val="2"/>
          <w:sz w:val="28"/>
          <w:szCs w:val="28"/>
          <w:lang w:val="es-AR" w:eastAsia="es-ES"/>
        </w:rPr>
        <w:t xml:space="preserve">el agua </w:t>
      </w:r>
      <w:r>
        <w:rPr>
          <w:kern w:val="2"/>
          <w:sz w:val="28"/>
          <w:szCs w:val="28"/>
          <w:lang w:val="es-AR" w:eastAsia="es-ES"/>
        </w:rPr>
        <w:t xml:space="preserve"> a la sede, a los </w:t>
      </w:r>
      <w:proofErr w:type="spellStart"/>
      <w:r>
        <w:rPr>
          <w:kern w:val="2"/>
          <w:sz w:val="28"/>
          <w:szCs w:val="28"/>
          <w:lang w:val="es-AR" w:eastAsia="es-ES"/>
        </w:rPr>
        <w:t>b</w:t>
      </w:r>
      <w:r w:rsidR="00697717">
        <w:rPr>
          <w:kern w:val="2"/>
          <w:sz w:val="28"/>
          <w:szCs w:val="28"/>
          <w:lang w:val="es-AR" w:eastAsia="es-ES"/>
        </w:rPr>
        <w:t>u</w:t>
      </w:r>
      <w:r>
        <w:rPr>
          <w:kern w:val="2"/>
          <w:sz w:val="28"/>
          <w:szCs w:val="28"/>
          <w:lang w:val="es-AR" w:eastAsia="es-ES"/>
        </w:rPr>
        <w:t>ngalows</w:t>
      </w:r>
      <w:proofErr w:type="spellEnd"/>
      <w:r>
        <w:rPr>
          <w:kern w:val="2"/>
          <w:sz w:val="28"/>
          <w:szCs w:val="28"/>
          <w:lang w:val="es-AR" w:eastAsia="es-ES"/>
        </w:rPr>
        <w:t xml:space="preserve">, todo ello se </w:t>
      </w:r>
      <w:r w:rsidR="005E01D4">
        <w:rPr>
          <w:kern w:val="2"/>
          <w:sz w:val="28"/>
          <w:szCs w:val="28"/>
          <w:lang w:val="es-AR" w:eastAsia="es-ES"/>
        </w:rPr>
        <w:t>está</w:t>
      </w:r>
      <w:r>
        <w:rPr>
          <w:kern w:val="2"/>
          <w:sz w:val="28"/>
          <w:szCs w:val="28"/>
          <w:lang w:val="es-AR" w:eastAsia="es-ES"/>
        </w:rPr>
        <w:t xml:space="preserve"> refaccionando gracias a la colaboración de sus socios, </w:t>
      </w:r>
      <w:r w:rsidR="00697717">
        <w:rPr>
          <w:kern w:val="2"/>
          <w:sz w:val="28"/>
          <w:szCs w:val="28"/>
          <w:lang w:val="es-AR" w:eastAsia="es-ES"/>
        </w:rPr>
        <w:t xml:space="preserve">al </w:t>
      </w:r>
      <w:r>
        <w:rPr>
          <w:kern w:val="2"/>
          <w:sz w:val="28"/>
          <w:szCs w:val="28"/>
          <w:lang w:val="es-AR" w:eastAsia="es-ES"/>
        </w:rPr>
        <w:t xml:space="preserve">alquiler del salón y </w:t>
      </w:r>
      <w:r w:rsidR="005E01D4">
        <w:rPr>
          <w:kern w:val="2"/>
          <w:sz w:val="28"/>
          <w:szCs w:val="28"/>
          <w:lang w:val="es-AR" w:eastAsia="es-ES"/>
        </w:rPr>
        <w:t xml:space="preserve">a </w:t>
      </w:r>
      <w:r>
        <w:rPr>
          <w:kern w:val="2"/>
          <w:sz w:val="28"/>
          <w:szCs w:val="28"/>
          <w:lang w:val="es-AR" w:eastAsia="es-ES"/>
        </w:rPr>
        <w:t xml:space="preserve">un Bono Contribución que saldrá muy pronto a la venta, todo ello no impide seguir con los proyectos y el buen </w:t>
      </w:r>
      <w:r w:rsidR="00697717">
        <w:rPr>
          <w:kern w:val="2"/>
          <w:sz w:val="28"/>
          <w:szCs w:val="28"/>
          <w:lang w:val="es-AR" w:eastAsia="es-ES"/>
        </w:rPr>
        <w:t>ánimo</w:t>
      </w:r>
      <w:r>
        <w:rPr>
          <w:kern w:val="2"/>
          <w:sz w:val="28"/>
          <w:szCs w:val="28"/>
          <w:lang w:val="es-AR" w:eastAsia="es-ES"/>
        </w:rPr>
        <w:t xml:space="preserve"> de la comisión</w:t>
      </w:r>
      <w:r w:rsidR="005E01D4">
        <w:rPr>
          <w:kern w:val="2"/>
          <w:sz w:val="28"/>
          <w:szCs w:val="28"/>
          <w:lang w:val="es-AR" w:eastAsia="es-ES"/>
        </w:rPr>
        <w:t>,</w:t>
      </w:r>
      <w:r>
        <w:rPr>
          <w:kern w:val="2"/>
          <w:sz w:val="28"/>
          <w:szCs w:val="28"/>
          <w:lang w:val="es-AR" w:eastAsia="es-ES"/>
        </w:rPr>
        <w:t xml:space="preserve"> </w:t>
      </w:r>
      <w:r w:rsidR="00697717">
        <w:rPr>
          <w:kern w:val="2"/>
          <w:sz w:val="28"/>
          <w:szCs w:val="28"/>
          <w:lang w:val="es-AR" w:eastAsia="es-ES"/>
        </w:rPr>
        <w:t>quienes planifican</w:t>
      </w:r>
      <w:r>
        <w:rPr>
          <w:kern w:val="2"/>
          <w:sz w:val="28"/>
          <w:szCs w:val="28"/>
          <w:lang w:val="es-AR" w:eastAsia="es-ES"/>
        </w:rPr>
        <w:t xml:space="preserve"> para dentro de unos mese</w:t>
      </w:r>
      <w:r w:rsidR="00697717">
        <w:rPr>
          <w:kern w:val="2"/>
          <w:sz w:val="28"/>
          <w:szCs w:val="28"/>
          <w:lang w:val="es-AR" w:eastAsia="es-ES"/>
        </w:rPr>
        <w:t>s</w:t>
      </w:r>
      <w:r>
        <w:rPr>
          <w:kern w:val="2"/>
          <w:sz w:val="28"/>
          <w:szCs w:val="28"/>
          <w:lang w:val="es-AR" w:eastAsia="es-ES"/>
        </w:rPr>
        <w:t xml:space="preserve"> una remada como se hace habitualmente, siempre y cuando el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>
        <w:rPr>
          <w:kern w:val="2"/>
          <w:sz w:val="28"/>
          <w:szCs w:val="28"/>
          <w:lang w:val="es-AR" w:eastAsia="es-ES"/>
        </w:rPr>
        <w:t>rio crezca, ya que en</w:t>
      </w:r>
      <w:r w:rsidR="00697717">
        <w:rPr>
          <w:kern w:val="2"/>
          <w:sz w:val="28"/>
          <w:szCs w:val="28"/>
          <w:lang w:val="es-AR" w:eastAsia="es-ES"/>
        </w:rPr>
        <w:t xml:space="preserve"> </w:t>
      </w:r>
      <w:r>
        <w:rPr>
          <w:kern w:val="2"/>
          <w:sz w:val="28"/>
          <w:szCs w:val="28"/>
          <w:lang w:val="es-AR" w:eastAsia="es-ES"/>
        </w:rPr>
        <w:t xml:space="preserve">estos momentos es llamativa la bajante. </w:t>
      </w:r>
    </w:p>
    <w:p w:rsidR="00E84854" w:rsidRDefault="00E84854" w:rsidP="00697717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 xml:space="preserve">En la </w:t>
      </w:r>
      <w:r w:rsidR="00697717">
        <w:rPr>
          <w:kern w:val="2"/>
          <w:sz w:val="28"/>
          <w:szCs w:val="28"/>
          <w:lang w:val="es-AR" w:eastAsia="es-ES"/>
        </w:rPr>
        <w:t>Institución</w:t>
      </w:r>
      <w:r>
        <w:rPr>
          <w:kern w:val="2"/>
          <w:sz w:val="28"/>
          <w:szCs w:val="28"/>
          <w:lang w:val="es-AR" w:eastAsia="es-ES"/>
        </w:rPr>
        <w:t xml:space="preserve"> funciona una Escuela de Canotaje, con unos 20 alumnos</w:t>
      </w:r>
      <w:r w:rsidR="00055D31">
        <w:rPr>
          <w:kern w:val="2"/>
          <w:sz w:val="28"/>
          <w:szCs w:val="28"/>
          <w:lang w:val="es-AR" w:eastAsia="es-ES"/>
        </w:rPr>
        <w:t>. La misma esta adherida a la Federación de Canotaje Provincial, y por ello se participa en las fechas a las que son  invitados y cada dos años son sede del</w:t>
      </w:r>
      <w:r w:rsidR="007B0ECC">
        <w:rPr>
          <w:kern w:val="2"/>
          <w:sz w:val="28"/>
          <w:szCs w:val="28"/>
          <w:lang w:val="es-AR" w:eastAsia="es-ES"/>
        </w:rPr>
        <w:t xml:space="preserve"> campe</w:t>
      </w:r>
      <w:r w:rsidR="00055D31">
        <w:rPr>
          <w:kern w:val="2"/>
          <w:sz w:val="28"/>
          <w:szCs w:val="28"/>
          <w:lang w:val="es-AR" w:eastAsia="es-ES"/>
        </w:rPr>
        <w:t>onato, lo que ocurrirá el año próximo.</w:t>
      </w:r>
    </w:p>
    <w:p w:rsidR="00055D31" w:rsidRDefault="00055D31" w:rsidP="007B0ECC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>Dentro de otras de la</w:t>
      </w:r>
      <w:r w:rsidR="007B0ECC">
        <w:rPr>
          <w:kern w:val="2"/>
          <w:sz w:val="28"/>
          <w:szCs w:val="28"/>
          <w:lang w:val="es-AR" w:eastAsia="es-ES"/>
        </w:rPr>
        <w:t>s</w:t>
      </w:r>
      <w:r>
        <w:rPr>
          <w:kern w:val="2"/>
          <w:sz w:val="28"/>
          <w:szCs w:val="28"/>
          <w:lang w:val="es-AR" w:eastAsia="es-ES"/>
        </w:rPr>
        <w:t xml:space="preserve"> actividades a futuro, el</w:t>
      </w:r>
      <w:r w:rsidR="007B0ECC">
        <w:rPr>
          <w:kern w:val="2"/>
          <w:sz w:val="28"/>
          <w:szCs w:val="28"/>
          <w:lang w:val="es-AR" w:eastAsia="es-ES"/>
        </w:rPr>
        <w:t xml:space="preserve"> </w:t>
      </w:r>
      <w:r>
        <w:rPr>
          <w:kern w:val="2"/>
          <w:sz w:val="28"/>
          <w:szCs w:val="28"/>
          <w:lang w:val="es-AR" w:eastAsia="es-ES"/>
        </w:rPr>
        <w:t xml:space="preserve">presidente Luis </w:t>
      </w:r>
      <w:proofErr w:type="spellStart"/>
      <w:r>
        <w:rPr>
          <w:kern w:val="2"/>
          <w:sz w:val="28"/>
          <w:szCs w:val="28"/>
          <w:lang w:val="es-AR" w:eastAsia="es-ES"/>
        </w:rPr>
        <w:t>Beker</w:t>
      </w:r>
      <w:proofErr w:type="spellEnd"/>
      <w:r>
        <w:rPr>
          <w:kern w:val="2"/>
          <w:sz w:val="28"/>
          <w:szCs w:val="28"/>
          <w:lang w:val="es-AR" w:eastAsia="es-ES"/>
        </w:rPr>
        <w:t xml:space="preserve"> indicó que organizan una tradicional remada para el</w:t>
      </w:r>
      <w:r w:rsidR="007B0ECC">
        <w:rPr>
          <w:kern w:val="2"/>
          <w:sz w:val="28"/>
          <w:szCs w:val="28"/>
          <w:lang w:val="es-AR" w:eastAsia="es-ES"/>
        </w:rPr>
        <w:t xml:space="preserve"> </w:t>
      </w:r>
      <w:r>
        <w:rPr>
          <w:kern w:val="2"/>
          <w:sz w:val="28"/>
          <w:szCs w:val="28"/>
          <w:lang w:val="es-AR" w:eastAsia="es-ES"/>
        </w:rPr>
        <w:t>mes de Septiembre,</w:t>
      </w:r>
      <w:r w:rsidR="007B0ECC">
        <w:rPr>
          <w:kern w:val="2"/>
          <w:sz w:val="28"/>
          <w:szCs w:val="28"/>
          <w:lang w:val="es-AR" w:eastAsia="es-ES"/>
        </w:rPr>
        <w:t xml:space="preserve"> </w:t>
      </w:r>
      <w:r>
        <w:rPr>
          <w:kern w:val="2"/>
          <w:sz w:val="28"/>
          <w:szCs w:val="28"/>
          <w:lang w:val="es-AR" w:eastAsia="es-ES"/>
        </w:rPr>
        <w:t>época en</w:t>
      </w:r>
      <w:r w:rsidR="007B0ECC">
        <w:rPr>
          <w:kern w:val="2"/>
          <w:sz w:val="28"/>
          <w:szCs w:val="28"/>
          <w:lang w:val="es-AR" w:eastAsia="es-ES"/>
        </w:rPr>
        <w:t xml:space="preserve"> </w:t>
      </w:r>
      <w:r>
        <w:rPr>
          <w:kern w:val="2"/>
          <w:sz w:val="28"/>
          <w:szCs w:val="28"/>
          <w:lang w:val="es-AR" w:eastAsia="es-ES"/>
        </w:rPr>
        <w:t>que se supone el</w:t>
      </w:r>
      <w:r w:rsidR="007B0ECC">
        <w:rPr>
          <w:kern w:val="2"/>
          <w:sz w:val="28"/>
          <w:szCs w:val="28"/>
          <w:lang w:val="es-AR" w:eastAsia="es-ES"/>
        </w:rPr>
        <w:t xml:space="preserve"> </w:t>
      </w:r>
      <w:r>
        <w:rPr>
          <w:kern w:val="2"/>
          <w:sz w:val="28"/>
          <w:szCs w:val="28"/>
          <w:lang w:val="es-AR" w:eastAsia="es-ES"/>
        </w:rPr>
        <w:t>rio tendrá una mejor altura. La misma se llevará a cabo desde Altamirano, norte del departamento y se bajará 30 km por el río.</w:t>
      </w:r>
    </w:p>
    <w:p w:rsidR="005E01D4" w:rsidRDefault="005E01D4" w:rsidP="007B0ECC">
      <w:pPr>
        <w:ind w:firstLine="708"/>
        <w:rPr>
          <w:kern w:val="2"/>
          <w:sz w:val="28"/>
          <w:szCs w:val="28"/>
          <w:lang w:val="es-AR" w:eastAsia="es-ES"/>
        </w:rPr>
      </w:pPr>
    </w:p>
    <w:p w:rsidR="005E01D4" w:rsidRDefault="005E01D4" w:rsidP="007B0ECC">
      <w:pPr>
        <w:ind w:firstLine="708"/>
        <w:rPr>
          <w:kern w:val="2"/>
          <w:sz w:val="28"/>
          <w:szCs w:val="28"/>
          <w:lang w:val="es-AR" w:eastAsia="es-ES"/>
        </w:rPr>
      </w:pPr>
    </w:p>
    <w:p w:rsidR="005E01D4" w:rsidRDefault="005E01D4" w:rsidP="007B0ECC">
      <w:pPr>
        <w:ind w:firstLine="708"/>
        <w:rPr>
          <w:kern w:val="2"/>
          <w:sz w:val="28"/>
          <w:szCs w:val="28"/>
          <w:lang w:val="es-AR" w:eastAsia="es-ES"/>
        </w:rPr>
      </w:pPr>
    </w:p>
    <w:p w:rsidR="007B0ECC" w:rsidRDefault="007B0ECC" w:rsidP="007B0ECC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>Por todo lo antes expresado, es que solicito a los Señores Senadores, me acompañen en la declaración de Interés Legislativo, en este Proyecto.</w:t>
      </w:r>
    </w:p>
    <w:p w:rsidR="007B0ECC" w:rsidRDefault="007B0ECC" w:rsidP="007B0ECC">
      <w:pPr>
        <w:ind w:firstLine="708"/>
        <w:rPr>
          <w:kern w:val="2"/>
          <w:sz w:val="28"/>
          <w:szCs w:val="28"/>
          <w:lang w:val="es-AR" w:eastAsia="es-ES"/>
        </w:rPr>
      </w:pPr>
    </w:p>
    <w:p w:rsidR="007B0ECC" w:rsidRDefault="007B0ECC" w:rsidP="007B0ECC">
      <w:pPr>
        <w:ind w:firstLine="708"/>
        <w:rPr>
          <w:kern w:val="2"/>
          <w:sz w:val="28"/>
          <w:szCs w:val="28"/>
          <w:lang w:val="es-AR" w:eastAsia="es-ES"/>
        </w:rPr>
      </w:pPr>
      <w:r>
        <w:rPr>
          <w:kern w:val="2"/>
          <w:sz w:val="28"/>
          <w:szCs w:val="28"/>
          <w:lang w:val="es-AR" w:eastAsia="es-ES"/>
        </w:rPr>
        <w:t>Gracias Presidente</w:t>
      </w:r>
    </w:p>
    <w:p w:rsidR="007B0ECC" w:rsidRDefault="007B0ECC" w:rsidP="007B0ECC">
      <w:pPr>
        <w:ind w:firstLine="708"/>
      </w:pPr>
    </w:p>
    <w:p w:rsidR="007B0ECC" w:rsidRDefault="007B0ECC" w:rsidP="007B0ECC"/>
    <w:p w:rsidR="007B0ECC" w:rsidRDefault="007B0ECC" w:rsidP="007B0ECC"/>
    <w:sectPr w:rsidR="007B0ECC" w:rsidSect="009C06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2"/>
    <w:rsid w:val="00055D31"/>
    <w:rsid w:val="000E269C"/>
    <w:rsid w:val="004A6D49"/>
    <w:rsid w:val="005E01D4"/>
    <w:rsid w:val="00697717"/>
    <w:rsid w:val="006F6D24"/>
    <w:rsid w:val="00744F7B"/>
    <w:rsid w:val="007B0ECC"/>
    <w:rsid w:val="0097720A"/>
    <w:rsid w:val="009C06C0"/>
    <w:rsid w:val="00D522F2"/>
    <w:rsid w:val="00DA1DCE"/>
    <w:rsid w:val="00DC34C0"/>
    <w:rsid w:val="00E84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620EC-F669-4551-8958-12CB8712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2F2"/>
    <w:pPr>
      <w:spacing w:after="0" w:line="360" w:lineRule="auto"/>
      <w:jc w:val="both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locked/>
    <w:rsid w:val="00D522F2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D522F2"/>
    <w:pPr>
      <w:keepNext/>
      <w:keepLines/>
      <w:spacing w:line="240" w:lineRule="auto"/>
      <w:ind w:left="680"/>
    </w:pPr>
    <w:rPr>
      <w:rFonts w:ascii="Arial" w:eastAsia="MS Mincho" w:hAnsi="Arial" w:cs="Arial"/>
      <w:caps/>
      <w:sz w:val="24"/>
      <w:lang w:val="es-AR"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D522F2"/>
    <w:rPr>
      <w:rFonts w:ascii="Consolas" w:eastAsia="Times New Roman" w:hAnsi="Consolas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cp:lastPrinted>2016-07-04T13:15:00Z</cp:lastPrinted>
  <dcterms:created xsi:type="dcterms:W3CDTF">2016-07-04T22:58:00Z</dcterms:created>
  <dcterms:modified xsi:type="dcterms:W3CDTF">2016-07-04T22:58:00Z</dcterms:modified>
</cp:coreProperties>
</file>