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CB" w:rsidRDefault="002561CB">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2561CB" w:rsidRDefault="002561CB">
      <w:pPr>
        <w:jc w:val="center"/>
        <w:rPr>
          <w:rFonts w:ascii="Arial" w:hAnsi="Arial"/>
          <w:b/>
        </w:rPr>
      </w:pPr>
    </w:p>
    <w:p w:rsidR="002561CB" w:rsidRDefault="002561CB">
      <w:pPr>
        <w:jc w:val="center"/>
        <w:rPr>
          <w:rFonts w:ascii="Arial" w:hAnsi="Arial"/>
          <w:b/>
        </w:rPr>
      </w:pPr>
      <w:r>
        <w:rPr>
          <w:rFonts w:ascii="Arial" w:hAnsi="Arial"/>
          <w:b/>
        </w:rPr>
        <w:t xml:space="preserve">L E </w:t>
      </w:r>
      <w:proofErr w:type="gramStart"/>
      <w:r>
        <w:rPr>
          <w:rFonts w:ascii="Arial" w:hAnsi="Arial"/>
          <w:b/>
        </w:rPr>
        <w:t>Y :</w:t>
      </w:r>
      <w:proofErr w:type="gramEnd"/>
    </w:p>
    <w:p w:rsidR="002561CB" w:rsidRDefault="002561CB">
      <w:pPr>
        <w:jc w:val="both"/>
        <w:rPr>
          <w:rFonts w:ascii="Arial" w:hAnsi="Arial"/>
        </w:rPr>
      </w:pPr>
    </w:p>
    <w:p w:rsidR="002561CB" w:rsidRDefault="002561CB">
      <w:pPr>
        <w:jc w:val="both"/>
        <w:rPr>
          <w:rFonts w:ascii="Arial" w:hAnsi="Arial"/>
        </w:rPr>
      </w:pPr>
    </w:p>
    <w:p w:rsidR="002561CB" w:rsidRDefault="002561CB">
      <w:pPr>
        <w:jc w:val="both"/>
        <w:rPr>
          <w:rFonts w:ascii="Arial" w:hAnsi="Arial"/>
        </w:rPr>
      </w:pPr>
    </w:p>
    <w:p w:rsidR="00EC3E98" w:rsidRPr="00266F0F" w:rsidRDefault="002561CB" w:rsidP="00EC3E98">
      <w:pPr>
        <w:jc w:val="both"/>
        <w:rPr>
          <w:rFonts w:ascii="Arial" w:hAnsi="Arial"/>
        </w:rPr>
      </w:pPr>
      <w:r>
        <w:rPr>
          <w:rFonts w:ascii="Arial" w:hAnsi="Arial" w:cs="Arial"/>
          <w:b/>
          <w:u w:val="single"/>
        </w:rPr>
        <w:t>ARTÍCULO 1°.-</w:t>
      </w:r>
      <w:r>
        <w:rPr>
          <w:rFonts w:ascii="Arial" w:hAnsi="Arial" w:cs="Arial"/>
          <w:bCs/>
        </w:rPr>
        <w:t xml:space="preserve"> </w:t>
      </w:r>
      <w:proofErr w:type="spellStart"/>
      <w:r w:rsidR="00EC3E98" w:rsidRPr="00266F0F">
        <w:rPr>
          <w:rFonts w:ascii="Arial" w:hAnsi="Arial"/>
        </w:rPr>
        <w:t>Institúyese</w:t>
      </w:r>
      <w:proofErr w:type="spellEnd"/>
      <w:r w:rsidR="00EC3E98" w:rsidRPr="00266F0F">
        <w:rPr>
          <w:rFonts w:ascii="Arial" w:hAnsi="Arial"/>
        </w:rPr>
        <w:t xml:space="preserve"> en la provincia de Entre Ríos el “Día de la Libertad Religiosa”, el que se celebrará, en coincidencia con la fecha de aprobación por la Asamblea General de las Naciones Unidas de la "Declaración sobre la Eliminación de todas las formas de Discriminación fundadas en la Religión o las Convicciones”, el 25 de noviembre de cada año.</w:t>
      </w:r>
    </w:p>
    <w:p w:rsidR="00EC3E98" w:rsidRPr="00266F0F" w:rsidRDefault="00EC3E98" w:rsidP="00EC3E98">
      <w:pPr>
        <w:jc w:val="both"/>
        <w:rPr>
          <w:rFonts w:ascii="Arial" w:hAnsi="Arial"/>
        </w:rPr>
      </w:pPr>
    </w:p>
    <w:p w:rsidR="00EC3E98" w:rsidRPr="00266F0F" w:rsidRDefault="00EC3E98" w:rsidP="00EC3E98">
      <w:pPr>
        <w:jc w:val="both"/>
        <w:rPr>
          <w:rFonts w:ascii="Arial" w:hAnsi="Arial"/>
        </w:rPr>
      </w:pPr>
      <w:r w:rsidRPr="00266F0F">
        <w:rPr>
          <w:rFonts w:ascii="Arial" w:hAnsi="Arial"/>
          <w:b/>
          <w:noProof/>
          <w:kern w:val="2"/>
          <w:u w:val="single"/>
          <w:lang w:eastAsia="es-ES_tradnl"/>
        </w:rPr>
        <w:t xml:space="preserve">ARTICULO </w:t>
      </w:r>
      <w:r>
        <w:rPr>
          <w:rFonts w:ascii="Arial" w:hAnsi="Arial"/>
          <w:b/>
          <w:noProof/>
          <w:kern w:val="2"/>
          <w:u w:val="single"/>
          <w:lang w:eastAsia="es-ES_tradnl"/>
        </w:rPr>
        <w:t>2</w:t>
      </w:r>
      <w:r w:rsidRPr="00266F0F">
        <w:rPr>
          <w:rFonts w:ascii="Arial" w:hAnsi="Arial"/>
          <w:b/>
          <w:noProof/>
          <w:kern w:val="2"/>
          <w:u w:val="single"/>
          <w:lang w:eastAsia="es-ES_tradnl"/>
        </w:rPr>
        <w:t>°.-</w:t>
      </w:r>
      <w:r w:rsidRPr="00266F0F">
        <w:rPr>
          <w:rFonts w:ascii="Arial" w:hAnsi="Arial"/>
          <w:noProof/>
          <w:kern w:val="2"/>
          <w:lang w:eastAsia="es-ES_tradnl"/>
        </w:rPr>
        <w:t xml:space="preserve"> </w:t>
      </w:r>
      <w:r w:rsidRPr="00266F0F">
        <w:rPr>
          <w:rFonts w:ascii="Arial" w:hAnsi="Arial"/>
        </w:rPr>
        <w:t xml:space="preserve">El Consejo General de Educación incluirá anualmente la conmemoración del “Día de </w:t>
      </w:r>
      <w:smartTag w:uri="urn:schemas-microsoft-com:office:smarttags" w:element="PersonName">
        <w:smartTagPr>
          <w:attr w:name="ProductID" w:val="la Libertad Religiosa"/>
        </w:smartTagPr>
        <w:r w:rsidRPr="00266F0F">
          <w:rPr>
            <w:rFonts w:ascii="Arial" w:hAnsi="Arial"/>
          </w:rPr>
          <w:t>la Libertad Religiosa</w:t>
        </w:r>
      </w:smartTag>
      <w:r w:rsidRPr="00266F0F">
        <w:rPr>
          <w:rFonts w:ascii="Arial" w:hAnsi="Arial"/>
        </w:rPr>
        <w:t xml:space="preserve">” dentro del calendario escolar de los distintos niveles del Sistema Educativo Provincial. </w:t>
      </w:r>
    </w:p>
    <w:p w:rsidR="00EC3E98" w:rsidRPr="00266F0F" w:rsidRDefault="00EC3E98" w:rsidP="00EC3E98">
      <w:pPr>
        <w:jc w:val="both"/>
        <w:rPr>
          <w:rFonts w:ascii="Arial" w:hAnsi="Arial"/>
        </w:rPr>
      </w:pPr>
    </w:p>
    <w:p w:rsidR="00EC3E98" w:rsidRDefault="00EC3E98" w:rsidP="00EC3E98">
      <w:pPr>
        <w:jc w:val="both"/>
        <w:rPr>
          <w:rFonts w:ascii="Arial" w:hAnsi="Arial"/>
          <w:u w:val="single"/>
        </w:rPr>
      </w:pPr>
      <w:r>
        <w:rPr>
          <w:rFonts w:ascii="Arial" w:hAnsi="Arial"/>
          <w:b/>
          <w:u w:val="single"/>
        </w:rPr>
        <w:t>ARTICULO 3°.-</w:t>
      </w:r>
      <w:r>
        <w:rPr>
          <w:rFonts w:ascii="Arial" w:hAnsi="Arial"/>
        </w:rPr>
        <w:t xml:space="preserve"> Comuníquese, etcétera.</w:t>
      </w:r>
    </w:p>
    <w:p w:rsidR="002561CB" w:rsidRDefault="002561CB">
      <w:pPr>
        <w:spacing w:line="200" w:lineRule="atLeast"/>
        <w:jc w:val="both"/>
        <w:rPr>
          <w:rFonts w:ascii="Arial" w:hAnsi="Arial" w:cs="Arial"/>
        </w:rPr>
      </w:pPr>
    </w:p>
    <w:p w:rsidR="002561CB" w:rsidRDefault="002561CB">
      <w:pPr>
        <w:jc w:val="both"/>
        <w:rPr>
          <w:rFonts w:ascii="Arial" w:hAnsi="Arial"/>
        </w:rPr>
      </w:pPr>
    </w:p>
    <w:p w:rsidR="002561CB" w:rsidRDefault="002561CB">
      <w:pPr>
        <w:pStyle w:val="L1"/>
      </w:pPr>
      <w:r>
        <w:t xml:space="preserve">PARANÁ, SALA DE SESIONES, </w:t>
      </w:r>
      <w:r w:rsidR="00DC2DAC">
        <w:t>18 de mayo de 2017</w:t>
      </w:r>
      <w:r>
        <w:t>.</w:t>
      </w:r>
    </w:p>
    <w:p w:rsidR="002561CB" w:rsidRDefault="002561CB">
      <w:pPr>
        <w:jc w:val="both"/>
        <w:rPr>
          <w:rFonts w:ascii="Arial" w:hAnsi="Arial"/>
        </w:rPr>
      </w:pPr>
    </w:p>
    <w:p w:rsidR="00813809" w:rsidRPr="00813809" w:rsidRDefault="00813809" w:rsidP="00813809">
      <w:pPr>
        <w:pStyle w:val="Ttulo1"/>
        <w:jc w:val="both"/>
        <w:rPr>
          <w:rFonts w:ascii="Times New Roman" w:hAnsi="Times New Roman"/>
          <w:sz w:val="22"/>
          <w:szCs w:val="22"/>
          <w:u w:val="none"/>
        </w:rPr>
      </w:pPr>
      <w:r>
        <w:rPr>
          <w:rFonts w:ascii="Times New Roman" w:hAnsi="Times New Roman"/>
          <w:sz w:val="22"/>
          <w:szCs w:val="22"/>
          <w:u w:val="none"/>
        </w:rPr>
        <w:t xml:space="preserve">               Juan R. NAVARRO</w:t>
      </w:r>
      <w:r>
        <w:rPr>
          <w:rFonts w:ascii="Times New Roman" w:hAnsi="Times New Roman"/>
          <w:sz w:val="22"/>
          <w:szCs w:val="22"/>
          <w:u w:val="none"/>
        </w:rPr>
        <w:tab/>
      </w:r>
      <w:r w:rsidRPr="00813809">
        <w:rPr>
          <w:rFonts w:ascii="Times New Roman" w:hAnsi="Times New Roman"/>
          <w:sz w:val="22"/>
          <w:szCs w:val="22"/>
          <w:u w:val="none"/>
        </w:rPr>
        <w:tab/>
      </w:r>
      <w:r>
        <w:rPr>
          <w:rFonts w:ascii="Times New Roman" w:hAnsi="Times New Roman"/>
          <w:sz w:val="22"/>
          <w:szCs w:val="22"/>
          <w:u w:val="none"/>
        </w:rPr>
        <w:tab/>
      </w:r>
      <w:r>
        <w:rPr>
          <w:rFonts w:ascii="Times New Roman" w:hAnsi="Times New Roman"/>
          <w:sz w:val="22"/>
          <w:szCs w:val="22"/>
          <w:u w:val="none"/>
        </w:rPr>
        <w:tab/>
      </w:r>
      <w:r w:rsidRPr="00813809">
        <w:rPr>
          <w:rFonts w:ascii="Times New Roman" w:hAnsi="Times New Roman"/>
          <w:sz w:val="22"/>
          <w:szCs w:val="22"/>
          <w:u w:val="none"/>
        </w:rPr>
        <w:tab/>
        <w:t xml:space="preserve">        Adán Humberto BAHL</w:t>
      </w:r>
    </w:p>
    <w:p w:rsidR="00813809" w:rsidRDefault="00813809">
      <w:pPr>
        <w:jc w:val="both"/>
        <w:rPr>
          <w:b/>
          <w:sz w:val="22"/>
        </w:rPr>
      </w:pPr>
      <w:r>
        <w:rPr>
          <w:b/>
          <w:sz w:val="22"/>
        </w:rPr>
        <w:t>Vicepresidente 1º H. C. de Diputados</w:t>
      </w:r>
      <w:r>
        <w:rPr>
          <w:b/>
          <w:sz w:val="22"/>
        </w:rPr>
        <w:tab/>
      </w:r>
      <w:r>
        <w:rPr>
          <w:b/>
          <w:sz w:val="22"/>
        </w:rPr>
        <w:tab/>
      </w:r>
      <w:r>
        <w:rPr>
          <w:b/>
          <w:sz w:val="22"/>
        </w:rPr>
        <w:tab/>
      </w:r>
      <w:r>
        <w:rPr>
          <w:b/>
          <w:sz w:val="22"/>
        </w:rPr>
        <w:tab/>
        <w:t xml:space="preserve">    Presidente H. C. de Senadores</w:t>
      </w:r>
    </w:p>
    <w:p w:rsidR="00813809" w:rsidRDefault="00813809">
      <w:pPr>
        <w:jc w:val="both"/>
        <w:rPr>
          <w:b/>
          <w:sz w:val="22"/>
        </w:rPr>
      </w:pPr>
      <w:r>
        <w:rPr>
          <w:b/>
          <w:sz w:val="22"/>
        </w:rPr>
        <w:t xml:space="preserve">              </w:t>
      </w:r>
      <w:proofErr w:type="gramStart"/>
      <w:r>
        <w:rPr>
          <w:b/>
          <w:sz w:val="22"/>
        </w:rPr>
        <w:t>a/c</w:t>
      </w:r>
      <w:proofErr w:type="gramEnd"/>
      <w:r>
        <w:rPr>
          <w:b/>
          <w:sz w:val="22"/>
        </w:rPr>
        <w:t xml:space="preserve"> de la Presidencia</w:t>
      </w:r>
    </w:p>
    <w:p w:rsidR="00813809" w:rsidRDefault="00813809">
      <w:pPr>
        <w:jc w:val="both"/>
        <w:rPr>
          <w:b/>
          <w:sz w:val="22"/>
        </w:rPr>
      </w:pPr>
    </w:p>
    <w:p w:rsidR="00813809" w:rsidRDefault="00813809">
      <w:pPr>
        <w:jc w:val="both"/>
        <w:rPr>
          <w:b/>
          <w:sz w:val="22"/>
        </w:rPr>
      </w:pPr>
    </w:p>
    <w:p w:rsidR="00813809" w:rsidRDefault="00813809">
      <w:pPr>
        <w:jc w:val="both"/>
        <w:rPr>
          <w:b/>
          <w:sz w:val="22"/>
        </w:rPr>
      </w:pPr>
      <w:r>
        <w:rPr>
          <w:b/>
          <w:sz w:val="22"/>
        </w:rPr>
        <w:t xml:space="preserve">           Nicolás PIERINI</w:t>
      </w:r>
      <w:r>
        <w:rPr>
          <w:b/>
          <w:sz w:val="22"/>
        </w:rPr>
        <w:tab/>
      </w:r>
      <w:r>
        <w:rPr>
          <w:b/>
          <w:sz w:val="22"/>
        </w:rPr>
        <w:tab/>
      </w:r>
      <w:r>
        <w:rPr>
          <w:b/>
          <w:sz w:val="22"/>
        </w:rPr>
        <w:tab/>
      </w:r>
      <w:r>
        <w:rPr>
          <w:b/>
          <w:sz w:val="22"/>
        </w:rPr>
        <w:tab/>
      </w:r>
      <w:r>
        <w:rPr>
          <w:b/>
          <w:sz w:val="22"/>
        </w:rPr>
        <w:tab/>
        <w:t xml:space="preserve">        Natalio Juan GERDAU</w:t>
      </w:r>
    </w:p>
    <w:p w:rsidR="00813809" w:rsidRDefault="00813809">
      <w:pPr>
        <w:jc w:val="both"/>
        <w:rPr>
          <w:b/>
          <w:sz w:val="22"/>
        </w:rPr>
      </w:pPr>
      <w:r>
        <w:rPr>
          <w:b/>
          <w:sz w:val="22"/>
        </w:rPr>
        <w:t>Secretario H. C. de Diputados</w:t>
      </w:r>
      <w:r>
        <w:rPr>
          <w:b/>
          <w:sz w:val="22"/>
        </w:rPr>
        <w:tab/>
      </w:r>
      <w:r>
        <w:rPr>
          <w:b/>
          <w:sz w:val="22"/>
        </w:rPr>
        <w:tab/>
      </w:r>
      <w:r>
        <w:rPr>
          <w:b/>
          <w:sz w:val="22"/>
        </w:rPr>
        <w:tab/>
      </w:r>
      <w:r>
        <w:rPr>
          <w:b/>
          <w:sz w:val="22"/>
        </w:rPr>
        <w:tab/>
      </w:r>
      <w:r>
        <w:rPr>
          <w:b/>
          <w:sz w:val="22"/>
        </w:rPr>
        <w:tab/>
        <w:t xml:space="preserve">    Secretario H.C. de Senadores</w:t>
      </w:r>
    </w:p>
    <w:p w:rsidR="00813809" w:rsidRDefault="00813809">
      <w:pPr>
        <w:jc w:val="both"/>
        <w:rPr>
          <w:b/>
          <w:sz w:val="22"/>
        </w:rPr>
      </w:pPr>
    </w:p>
    <w:p w:rsidR="00813809" w:rsidRDefault="00813809">
      <w:pPr>
        <w:jc w:val="both"/>
        <w:rPr>
          <w:b/>
          <w:sz w:val="22"/>
        </w:rPr>
      </w:pPr>
      <w:r>
        <w:rPr>
          <w:b/>
          <w:sz w:val="22"/>
        </w:rPr>
        <w:t>ES COPIA AUTENTICA</w:t>
      </w:r>
    </w:p>
    <w:p w:rsidR="00813809" w:rsidRDefault="00813809"/>
    <w:p w:rsidR="00813809" w:rsidRDefault="00813809"/>
    <w:p w:rsidR="00813809" w:rsidRDefault="00813809"/>
    <w:p w:rsidR="00813809" w:rsidRDefault="00813809">
      <w:pPr>
        <w:jc w:val="both"/>
        <w:rPr>
          <w:rFonts w:ascii="Arial" w:hAnsi="Arial"/>
        </w:rPr>
      </w:pPr>
    </w:p>
    <w:p w:rsidR="002561CB" w:rsidRDefault="002561CB">
      <w:pPr>
        <w:jc w:val="both"/>
        <w:rPr>
          <w:rFonts w:ascii="Arial" w:hAnsi="Arial"/>
        </w:rPr>
      </w:pPr>
      <w:bookmarkStart w:id="0" w:name="_GoBack"/>
      <w:bookmarkEnd w:id="0"/>
    </w:p>
    <w:sectPr w:rsidR="002561CB" w:rsidSect="00773268">
      <w:headerReference w:type="default" r:id="rId7"/>
      <w:pgSz w:w="11907" w:h="16840" w:code="9"/>
      <w:pgMar w:top="3402" w:right="851"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7C" w:rsidRDefault="00345D7C" w:rsidP="002561CB">
      <w:pPr>
        <w:pStyle w:val="Encabezado"/>
      </w:pPr>
      <w:r>
        <w:separator/>
      </w:r>
    </w:p>
  </w:endnote>
  <w:endnote w:type="continuationSeparator" w:id="0">
    <w:p w:rsidR="00345D7C" w:rsidRDefault="00345D7C" w:rsidP="002561CB">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7C" w:rsidRDefault="00345D7C" w:rsidP="002561CB">
      <w:pPr>
        <w:pStyle w:val="Encabezado"/>
      </w:pPr>
      <w:r>
        <w:separator/>
      </w:r>
    </w:p>
  </w:footnote>
  <w:footnote w:type="continuationSeparator" w:id="0">
    <w:p w:rsidR="00345D7C" w:rsidRDefault="00345D7C" w:rsidP="002561CB">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415" w:rsidRDefault="00081415">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2CD"/>
    <w:rsid w:val="00025E37"/>
    <w:rsid w:val="00081415"/>
    <w:rsid w:val="000B72CD"/>
    <w:rsid w:val="002561CB"/>
    <w:rsid w:val="00345D7C"/>
    <w:rsid w:val="003837DB"/>
    <w:rsid w:val="00556D9C"/>
    <w:rsid w:val="00773268"/>
    <w:rsid w:val="00777EEE"/>
    <w:rsid w:val="00813809"/>
    <w:rsid w:val="00A76499"/>
    <w:rsid w:val="00B32FC4"/>
    <w:rsid w:val="00C443A8"/>
    <w:rsid w:val="00CA28B9"/>
    <w:rsid w:val="00CF12F1"/>
    <w:rsid w:val="00DC2DAC"/>
    <w:rsid w:val="00DC339C"/>
    <w:rsid w:val="00EC3E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02F2208-ABF6-4128-8AEA-DAD522C2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line="240" w:lineRule="exact"/>
      <w:jc w:val="right"/>
      <w:outlineLvl w:val="0"/>
    </w:pPr>
    <w:rPr>
      <w:rFonts w:ascii="Arial" w:hAnsi="Arial"/>
      <w:b/>
      <w:u w:val="single"/>
    </w:rPr>
  </w:style>
  <w:style w:type="paragraph" w:styleId="Ttulo2">
    <w:name w:val="heading 2"/>
    <w:basedOn w:val="Normal"/>
    <w:next w:val="Normal"/>
    <w:qFormat/>
    <w:pPr>
      <w:keepNext/>
      <w:outlineLvl w:val="1"/>
    </w:pPr>
    <w:rPr>
      <w:b/>
      <w:szCs w:val="3276"/>
      <w:lang w:val="es-ES_tradnl"/>
    </w:rPr>
  </w:style>
  <w:style w:type="paragraph" w:styleId="Ttulo3">
    <w:name w:val="heading 3"/>
    <w:basedOn w:val="Normal"/>
    <w:next w:val="Normal"/>
    <w:qFormat/>
    <w:pPr>
      <w:keepNext/>
      <w:jc w:val="right"/>
      <w:outlineLvl w:val="2"/>
    </w:pPr>
    <w:rPr>
      <w:rFonts w:ascii="Arial" w:hAnsi="Arial"/>
      <w:b/>
      <w:szCs w:val="327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suppressAutoHyphens/>
      <w:jc w:val="both"/>
    </w:pPr>
    <w:rPr>
      <w:rFonts w:ascii="Arial" w:hAnsi="Arial" w:cs="Arial"/>
      <w:kern w:val="1"/>
      <w:szCs w:val="26"/>
      <w:lang w:eastAsia="zh-CN"/>
    </w:rPr>
  </w:style>
  <w:style w:type="paragraph" w:styleId="Textodeglobo">
    <w:name w:val="Balloon Text"/>
    <w:basedOn w:val="Normal"/>
    <w:link w:val="TextodegloboCar"/>
    <w:rsid w:val="00813809"/>
    <w:rPr>
      <w:rFonts w:ascii="Segoe UI" w:hAnsi="Segoe UI" w:cs="Segoe UI"/>
      <w:sz w:val="18"/>
      <w:szCs w:val="18"/>
    </w:rPr>
  </w:style>
  <w:style w:type="character" w:customStyle="1" w:styleId="TextodegloboCar">
    <w:name w:val="Texto de globo Car"/>
    <w:link w:val="Textodeglobo"/>
    <w:rsid w:val="00813809"/>
    <w:rPr>
      <w:rFonts w:ascii="Segoe UI" w:hAnsi="Segoe UI" w:cs="Segoe UI"/>
      <w:sz w:val="18"/>
      <w:szCs w:val="18"/>
      <w:lang w:val="es-ES" w:eastAsia="es-ES"/>
    </w:rPr>
  </w:style>
  <w:style w:type="character" w:customStyle="1" w:styleId="Ttulo1Car">
    <w:name w:val="Título 1 Car"/>
    <w:link w:val="Ttulo1"/>
    <w:rsid w:val="00813809"/>
    <w:rPr>
      <w:rFonts w:ascii="Arial" w:hAnsi="Arial"/>
      <w:b/>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79DE0-71AA-4867-A17E-2BA92A01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896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6</cp:revision>
  <cp:lastPrinted>2017-05-19T13:05:00Z</cp:lastPrinted>
  <dcterms:created xsi:type="dcterms:W3CDTF">2017-04-26T14:01:00Z</dcterms:created>
  <dcterms:modified xsi:type="dcterms:W3CDTF">2017-05-30T17:30:00Z</dcterms:modified>
</cp:coreProperties>
</file>