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CB7D03" w:rsidRPr="001C68EF" w:rsidRDefault="009E42ED" w:rsidP="00CB7D03">
      <w:pPr>
        <w:spacing w:line="360" w:lineRule="auto"/>
        <w:contextualSpacing/>
        <w:jc w:val="both"/>
        <w:rPr>
          <w:rFonts w:ascii="Arial" w:hAnsi="Arial" w:cs="Arial"/>
        </w:rPr>
      </w:pPr>
      <w:r w:rsidRPr="001C68EF">
        <w:rPr>
          <w:rFonts w:ascii="Arial" w:hAnsi="Arial" w:cs="Arial"/>
          <w:b/>
          <w:u w:val="single"/>
        </w:rPr>
        <w:t>ART</w:t>
      </w:r>
      <w:r w:rsidR="008343F2" w:rsidRPr="001C68EF">
        <w:rPr>
          <w:rFonts w:ascii="Arial" w:hAnsi="Arial" w:cs="Arial"/>
          <w:b/>
          <w:u w:val="single"/>
        </w:rPr>
        <w:t>Í</w:t>
      </w:r>
      <w:r w:rsidRPr="001C68EF">
        <w:rPr>
          <w:rFonts w:ascii="Arial" w:hAnsi="Arial" w:cs="Arial"/>
          <w:b/>
          <w:u w:val="single"/>
        </w:rPr>
        <w:t>CULO 1°.-</w:t>
      </w:r>
      <w:r w:rsidRPr="001C68EF">
        <w:rPr>
          <w:rFonts w:ascii="Arial" w:hAnsi="Arial" w:cs="Arial"/>
          <w:bCs/>
        </w:rPr>
        <w:t xml:space="preserve"> </w:t>
      </w:r>
      <w:proofErr w:type="spellStart"/>
      <w:r w:rsidR="00CB7D03" w:rsidRPr="001C68EF">
        <w:rPr>
          <w:rFonts w:ascii="Arial" w:hAnsi="Arial" w:cs="Arial"/>
        </w:rPr>
        <w:t>Modifícase</w:t>
      </w:r>
      <w:proofErr w:type="spellEnd"/>
      <w:r w:rsidR="00CB7D03" w:rsidRPr="001C68EF">
        <w:rPr>
          <w:rFonts w:ascii="Arial" w:hAnsi="Arial" w:cs="Arial"/>
        </w:rPr>
        <w:t xml:space="preserve"> el Artículo 11° de </w:t>
      </w:r>
      <w:smartTag w:uri="urn:schemas-microsoft-com:office:smarttags" w:element="PersonName">
        <w:smartTagPr>
          <w:attr w:name="ProductID" w:val="la Ley Provincial"/>
        </w:smartTagPr>
        <w:r w:rsidR="00CB7D03" w:rsidRPr="001C68EF">
          <w:rPr>
            <w:rFonts w:ascii="Arial" w:hAnsi="Arial" w:cs="Arial"/>
          </w:rPr>
          <w:t>la Ley Provincial</w:t>
        </w:r>
      </w:smartTag>
      <w:r w:rsidR="00CB7D03" w:rsidRPr="001C68EF">
        <w:rPr>
          <w:rFonts w:ascii="Arial" w:hAnsi="Arial" w:cs="Arial"/>
        </w:rPr>
        <w:t xml:space="preserve"> N° 9890, el que quedará redactado de la  siguiente manera:</w:t>
      </w:r>
    </w:p>
    <w:p w:rsidR="00CB7D03" w:rsidRPr="001C68EF" w:rsidRDefault="00CB7D03" w:rsidP="00CB7D03">
      <w:pPr>
        <w:spacing w:line="360" w:lineRule="auto"/>
        <w:jc w:val="both"/>
        <w:rPr>
          <w:rFonts w:ascii="Arial" w:hAnsi="Arial" w:cs="Arial"/>
        </w:rPr>
      </w:pPr>
    </w:p>
    <w:p w:rsidR="00CB7D03" w:rsidRPr="001C68EF" w:rsidRDefault="00CB7D03" w:rsidP="00CB7D03">
      <w:pPr>
        <w:spacing w:line="360" w:lineRule="auto"/>
        <w:jc w:val="both"/>
        <w:rPr>
          <w:rFonts w:ascii="Arial" w:hAnsi="Arial" w:cs="Arial"/>
        </w:rPr>
      </w:pPr>
      <w:r w:rsidRPr="001C68EF">
        <w:rPr>
          <w:rFonts w:ascii="Arial" w:hAnsi="Arial" w:cs="Arial"/>
        </w:rPr>
        <w:t>“</w:t>
      </w:r>
      <w:r w:rsidRPr="001C68EF">
        <w:rPr>
          <w:rFonts w:ascii="Arial" w:hAnsi="Arial" w:cs="Arial"/>
          <w:b/>
          <w:u w:val="single"/>
        </w:rPr>
        <w:t>Artículo 11°</w:t>
      </w:r>
      <w:r w:rsidR="001C68EF">
        <w:rPr>
          <w:rFonts w:ascii="Arial" w:hAnsi="Arial" w:cs="Arial"/>
          <w:b/>
          <w:u w:val="single"/>
        </w:rPr>
        <w:t>:</w:t>
      </w:r>
      <w:r w:rsidRPr="001C68EF">
        <w:rPr>
          <w:rFonts w:ascii="Arial" w:hAnsi="Arial" w:cs="Arial"/>
        </w:rPr>
        <w:t xml:space="preserve"> El Consejo General de Educación aprobará los lineamientos curriculares para cada nivel educativo obligatorio integrándose de manera transversal educación con cultura, derechos humanos, culturas ancestrales, patrimonio tangible e intangible, cooperativismo y mutualismo, educación para la paz, la resolución pacífica de conflictos, trabajo, ciencia y tecnología, educación ambiental y educación vial.”</w:t>
      </w:r>
    </w:p>
    <w:p w:rsidR="00D10447" w:rsidRPr="008343F2" w:rsidRDefault="00D10447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1C68EF">
        <w:rPr>
          <w:rFonts w:ascii="Arial" w:hAnsi="Arial"/>
          <w:b/>
          <w:u w:val="single"/>
        </w:rPr>
        <w:t>2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F316A8">
        <w:t>6 de septiembre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0E6ED8" w:rsidRDefault="000E6ED8">
      <w:pPr>
        <w:jc w:val="both"/>
        <w:rPr>
          <w:rFonts w:ascii="Arial" w:hAnsi="Arial"/>
        </w:rPr>
      </w:pPr>
    </w:p>
    <w:p w:rsidR="000E6ED8" w:rsidRDefault="000E6ED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0E6ED8" w:rsidRDefault="000E6ED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0E6ED8" w:rsidRDefault="000E6ED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0E6ED8" w:rsidRDefault="000E6ED8">
      <w:pPr>
        <w:jc w:val="both"/>
        <w:rPr>
          <w:b/>
          <w:sz w:val="22"/>
        </w:rPr>
      </w:pPr>
    </w:p>
    <w:p w:rsidR="000E6ED8" w:rsidRDefault="000E6ED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0E6ED8" w:rsidRDefault="000E6ED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0E6ED8" w:rsidRDefault="000E6ED8">
      <w:pPr>
        <w:jc w:val="both"/>
        <w:rPr>
          <w:b/>
          <w:sz w:val="22"/>
        </w:rPr>
      </w:pPr>
    </w:p>
    <w:p w:rsidR="000E6ED8" w:rsidRDefault="000E6ED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  <w:bookmarkStart w:id="0" w:name="_GoBack"/>
      <w:bookmarkEnd w:id="0"/>
    </w:p>
    <w:sectPr w:rsidR="000E6ED8" w:rsidSect="00495E41">
      <w:headerReference w:type="default" r:id="rId8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9B" w:rsidRDefault="007B4D9B">
      <w:r>
        <w:separator/>
      </w:r>
    </w:p>
  </w:endnote>
  <w:endnote w:type="continuationSeparator" w:id="0">
    <w:p w:rsidR="007B4D9B" w:rsidRDefault="007B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9B" w:rsidRDefault="007B4D9B">
      <w:r>
        <w:separator/>
      </w:r>
    </w:p>
  </w:footnote>
  <w:footnote w:type="continuationSeparator" w:id="0">
    <w:p w:rsidR="007B4D9B" w:rsidRDefault="007B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5"/>
    <w:rsid w:val="0007475D"/>
    <w:rsid w:val="000E6ED8"/>
    <w:rsid w:val="001C68EF"/>
    <w:rsid w:val="0048598E"/>
    <w:rsid w:val="00495E41"/>
    <w:rsid w:val="00631419"/>
    <w:rsid w:val="007B4D9B"/>
    <w:rsid w:val="00812F38"/>
    <w:rsid w:val="008343F2"/>
    <w:rsid w:val="009605D3"/>
    <w:rsid w:val="009B03C5"/>
    <w:rsid w:val="009E42ED"/>
    <w:rsid w:val="00CB7D03"/>
    <w:rsid w:val="00D10447"/>
    <w:rsid w:val="00DF5EC7"/>
    <w:rsid w:val="00F3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0E6E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E6ED8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0E6E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E6E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creator>Senado</dc:creator>
  <cp:lastModifiedBy>Alfredo Nicola</cp:lastModifiedBy>
  <cp:revision>2</cp:revision>
  <cp:lastPrinted>2017-09-07T12:29:00Z</cp:lastPrinted>
  <dcterms:created xsi:type="dcterms:W3CDTF">2017-09-12T16:36:00Z</dcterms:created>
  <dcterms:modified xsi:type="dcterms:W3CDTF">2017-09-12T16:36:00Z</dcterms:modified>
</cp:coreProperties>
</file>