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13" w:rsidRDefault="000C5013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0C5013" w:rsidRDefault="000C5013">
      <w:pPr>
        <w:spacing w:line="240" w:lineRule="exact"/>
        <w:jc w:val="center"/>
        <w:rPr>
          <w:rFonts w:ascii="Arial" w:hAnsi="Arial"/>
          <w:b/>
        </w:rPr>
      </w:pPr>
    </w:p>
    <w:p w:rsidR="000C5013" w:rsidRDefault="000C5013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0C5013" w:rsidRDefault="000C5013" w:rsidP="000C5013">
      <w:pPr>
        <w:spacing w:after="0" w:line="240" w:lineRule="auto"/>
        <w:rPr>
          <w:rFonts w:ascii="Arial" w:hAnsi="Arial"/>
        </w:rPr>
      </w:pPr>
    </w:p>
    <w:p w:rsidR="000C5013" w:rsidRPr="000C5013" w:rsidRDefault="000C5013" w:rsidP="000C501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620D9" w:rsidRPr="002B0F7D" w:rsidRDefault="004620D9" w:rsidP="004620D9">
      <w:pPr>
        <w:pStyle w:val="Ttulo3"/>
        <w:shd w:val="clear" w:color="auto" w:fill="FFFFFF"/>
        <w:tabs>
          <w:tab w:val="left" w:pos="1985"/>
        </w:tabs>
        <w:spacing w:before="0" w:after="0" w:line="360" w:lineRule="auto"/>
        <w:jc w:val="both"/>
        <w:rPr>
          <w:rFonts w:ascii="Arial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  <w:u w:val="single"/>
        </w:rPr>
        <w:t>PRIMERO:</w:t>
      </w:r>
      <w:r w:rsidRPr="00AF7FFE">
        <w:rPr>
          <w:rFonts w:ascii="Arial" w:hAnsi="Arial" w:cs="Arial"/>
          <w:b w:val="0"/>
          <w:bCs w:val="0"/>
          <w:iCs/>
          <w:sz w:val="24"/>
          <w:szCs w:val="24"/>
        </w:rPr>
        <w:t xml:space="preserve"> </w:t>
      </w:r>
      <w:r w:rsidRPr="002B0F7D">
        <w:rPr>
          <w:rFonts w:ascii="Arial" w:hAnsi="Arial" w:cs="Arial"/>
          <w:b w:val="0"/>
          <w:bCs w:val="0"/>
          <w:iCs/>
          <w:sz w:val="24"/>
          <w:szCs w:val="24"/>
        </w:rPr>
        <w:t>De Interés Legislativo el</w:t>
      </w:r>
      <w:r w:rsidRPr="002B0F7D">
        <w:rPr>
          <w:rFonts w:ascii="Arial" w:hAnsi="Arial" w:cs="Arial"/>
          <w:bCs w:val="0"/>
          <w:iCs/>
          <w:sz w:val="24"/>
          <w:szCs w:val="24"/>
        </w:rPr>
        <w:t xml:space="preserve"> </w:t>
      </w:r>
      <w:r w:rsidRPr="004620D9">
        <w:rPr>
          <w:rFonts w:ascii="Arial" w:hAnsi="Arial" w:cs="Arial"/>
          <w:b w:val="0"/>
          <w:bCs w:val="0"/>
          <w:iCs/>
          <w:sz w:val="24"/>
          <w:szCs w:val="24"/>
        </w:rPr>
        <w:t>13° ENCUENTRO DE LA CANCIÓN INFANTIL LATINOAMERICANA Y CARIBE</w:t>
      </w:r>
      <w:hyperlink r:id="rId6" w:history="1">
        <w:r w:rsidRPr="004620D9">
          <w:rPr>
            <w:rStyle w:val="Hipervnculo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Ñ</w:t>
        </w:r>
      </w:hyperlink>
      <w:r w:rsidRPr="004620D9">
        <w:rPr>
          <w:rFonts w:ascii="Arial" w:hAnsi="Arial" w:cs="Arial"/>
          <w:b w:val="0"/>
          <w:bCs w:val="0"/>
          <w:iCs/>
          <w:sz w:val="24"/>
          <w:szCs w:val="24"/>
        </w:rPr>
        <w:t>A</w:t>
      </w:r>
      <w:r w:rsidRPr="002B0F7D">
        <w:rPr>
          <w:rFonts w:ascii="Arial" w:hAnsi="Arial" w:cs="Arial"/>
          <w:bCs w:val="0"/>
          <w:iCs/>
          <w:sz w:val="24"/>
          <w:szCs w:val="24"/>
        </w:rPr>
        <w:t xml:space="preserve"> </w:t>
      </w:r>
      <w:r w:rsidRPr="002B0F7D">
        <w:rPr>
          <w:rFonts w:ascii="Arial" w:hAnsi="Arial" w:cs="Arial"/>
          <w:b w:val="0"/>
          <w:bCs w:val="0"/>
          <w:iCs/>
          <w:sz w:val="24"/>
          <w:szCs w:val="24"/>
        </w:rPr>
        <w:t>convocado por el Movimiento de la Canción Infantil Latinoamericano y Caribeña (MOCILYC)  a través de la gestión del  Movimiento de Música Infantil de Argentina (MOMUSI) en diversas ciudades de nuestro país, bajo el lema “Los sonido</w:t>
      </w:r>
      <w:r>
        <w:rPr>
          <w:rFonts w:ascii="Arial" w:hAnsi="Arial" w:cs="Arial"/>
          <w:b w:val="0"/>
          <w:bCs w:val="0"/>
          <w:iCs/>
          <w:sz w:val="24"/>
          <w:szCs w:val="24"/>
        </w:rPr>
        <w:t>s</w:t>
      </w:r>
      <w:r w:rsidRPr="002B0F7D">
        <w:rPr>
          <w:rFonts w:ascii="Arial" w:hAnsi="Arial" w:cs="Arial"/>
          <w:b w:val="0"/>
          <w:bCs w:val="0"/>
          <w:iCs/>
          <w:sz w:val="24"/>
          <w:szCs w:val="24"/>
        </w:rPr>
        <w:t xml:space="preserve"> de América en toda Argentina, un encuentro Federal”, que se llevar</w:t>
      </w:r>
      <w:r>
        <w:rPr>
          <w:rFonts w:ascii="Arial" w:hAnsi="Arial" w:cs="Arial"/>
          <w:b w:val="0"/>
          <w:bCs w:val="0"/>
          <w:iCs/>
          <w:sz w:val="24"/>
          <w:szCs w:val="24"/>
        </w:rPr>
        <w:t>á</w:t>
      </w:r>
      <w:r w:rsidRPr="002B0F7D">
        <w:rPr>
          <w:rFonts w:ascii="Arial" w:hAnsi="Arial" w:cs="Arial"/>
          <w:b w:val="0"/>
          <w:bCs w:val="0"/>
          <w:iCs/>
          <w:sz w:val="24"/>
          <w:szCs w:val="24"/>
        </w:rPr>
        <w:t xml:space="preserve"> a cabo entre los días 6 y 9 de octubre del corriente siendo Concord</w:t>
      </w:r>
      <w:r>
        <w:rPr>
          <w:rFonts w:ascii="Arial" w:hAnsi="Arial" w:cs="Arial"/>
          <w:b w:val="0"/>
          <w:bCs w:val="0"/>
          <w:iCs/>
          <w:sz w:val="24"/>
          <w:szCs w:val="24"/>
        </w:rPr>
        <w:t>ia una de las sedes regionales.</w:t>
      </w:r>
    </w:p>
    <w:p w:rsidR="004620D9" w:rsidRPr="002B0F7D" w:rsidRDefault="004620D9" w:rsidP="004620D9">
      <w:pPr>
        <w:tabs>
          <w:tab w:val="left" w:pos="1800"/>
          <w:tab w:val="left" w:pos="1985"/>
        </w:tabs>
        <w:spacing w:line="360" w:lineRule="auto"/>
        <w:jc w:val="both"/>
        <w:rPr>
          <w:rFonts w:ascii="Arial" w:hAnsi="Arial" w:cs="Arial"/>
          <w:bCs/>
          <w:iCs/>
        </w:rPr>
      </w:pPr>
    </w:p>
    <w:p w:rsidR="004620D9" w:rsidRPr="004620D9" w:rsidRDefault="004620D9" w:rsidP="004620D9">
      <w:pPr>
        <w:tabs>
          <w:tab w:val="left" w:pos="1800"/>
          <w:tab w:val="left" w:pos="198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20D9">
        <w:rPr>
          <w:rFonts w:ascii="Arial" w:hAnsi="Arial" w:cs="Arial"/>
          <w:b/>
          <w:bCs/>
          <w:iCs/>
          <w:sz w:val="24"/>
          <w:szCs w:val="24"/>
          <w:u w:val="single"/>
        </w:rPr>
        <w:t>SEGUNDO:</w:t>
      </w:r>
      <w:r w:rsidRPr="004620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20D9">
        <w:rPr>
          <w:rFonts w:ascii="Arial" w:hAnsi="Arial" w:cs="Arial"/>
          <w:sz w:val="24"/>
          <w:szCs w:val="24"/>
        </w:rPr>
        <w:t xml:space="preserve">Comuníquese a la Sede Concordia del </w:t>
      </w:r>
      <w:r w:rsidRPr="004620D9">
        <w:rPr>
          <w:rFonts w:ascii="Arial" w:hAnsi="Arial" w:cs="Arial"/>
          <w:bCs/>
          <w:iCs/>
          <w:sz w:val="24"/>
          <w:szCs w:val="24"/>
        </w:rPr>
        <w:t>Movimiento de Música Infantil de Argentina (MOMUSI).</w:t>
      </w:r>
    </w:p>
    <w:p w:rsidR="000C5013" w:rsidRPr="000C5013" w:rsidRDefault="000C5013" w:rsidP="000C501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C5013" w:rsidRPr="000C5013" w:rsidRDefault="000C5013" w:rsidP="000C501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C5013" w:rsidRPr="000C5013" w:rsidRDefault="000C5013" w:rsidP="000C501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0C5013">
        <w:rPr>
          <w:rFonts w:ascii="Arial" w:hAnsi="Arial"/>
          <w:b/>
          <w:sz w:val="24"/>
          <w:szCs w:val="24"/>
        </w:rPr>
        <w:t xml:space="preserve">PARANÁ, SALA DE SESIONES, </w:t>
      </w:r>
      <w:r w:rsidR="00B01027">
        <w:rPr>
          <w:rFonts w:ascii="Arial" w:hAnsi="Arial"/>
          <w:b/>
          <w:sz w:val="24"/>
          <w:szCs w:val="24"/>
        </w:rPr>
        <w:t>3 de Mayo de 2017</w:t>
      </w:r>
      <w:r w:rsidRPr="000C5013">
        <w:rPr>
          <w:rFonts w:ascii="Arial" w:hAnsi="Arial"/>
          <w:b/>
          <w:sz w:val="24"/>
          <w:szCs w:val="24"/>
        </w:rPr>
        <w:t>.</w:t>
      </w:r>
    </w:p>
    <w:p w:rsidR="000C5013" w:rsidRPr="000C5013" w:rsidRDefault="000C5013" w:rsidP="000C501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01027" w:rsidRDefault="00B01027" w:rsidP="007E19FE">
      <w:pPr>
        <w:spacing w:after="0" w:line="240" w:lineRule="auto"/>
        <w:jc w:val="both"/>
        <w:rPr>
          <w:rFonts w:ascii="Arial" w:hAnsi="Arial"/>
        </w:rPr>
      </w:pPr>
    </w:p>
    <w:p w:rsidR="00B01027" w:rsidRPr="001722DA" w:rsidRDefault="00B01027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B01027" w:rsidRPr="001722DA" w:rsidRDefault="00B0102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B01027" w:rsidRPr="001722DA" w:rsidRDefault="00B0102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B01027" w:rsidRPr="001722DA" w:rsidRDefault="00B0102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1027" w:rsidRPr="001722DA" w:rsidRDefault="00B0102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B01027" w:rsidRPr="001722DA" w:rsidRDefault="00B0102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B01027" w:rsidRDefault="00B01027" w:rsidP="001722DA">
      <w:pPr>
        <w:spacing w:after="0" w:line="240" w:lineRule="auto"/>
        <w:jc w:val="both"/>
        <w:rPr>
          <w:b/>
        </w:rPr>
      </w:pPr>
    </w:p>
    <w:p w:rsidR="00B01027" w:rsidRDefault="00B01027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0C5013" w:rsidRPr="000C5013" w:rsidRDefault="000C5013" w:rsidP="000C501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C5013" w:rsidRPr="000C5013" w:rsidRDefault="000C5013" w:rsidP="000C501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0C5013" w:rsidRPr="000C5013" w:rsidSect="00DB40A1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AA" w:rsidRDefault="003E21AA" w:rsidP="00A54CCF">
      <w:pPr>
        <w:spacing w:after="0" w:line="240" w:lineRule="auto"/>
      </w:pPr>
      <w:r>
        <w:separator/>
      </w:r>
    </w:p>
  </w:endnote>
  <w:endnote w:type="continuationSeparator" w:id="0">
    <w:p w:rsidR="003E21AA" w:rsidRDefault="003E21AA" w:rsidP="00A5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0A1" w:rsidRDefault="00DB40A1" w:rsidP="00DB40A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DB40A1" w:rsidRDefault="00DB40A1" w:rsidP="00DB40A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12.063</w:t>
    </w:r>
  </w:p>
  <w:p w:rsidR="00DB40A1" w:rsidRDefault="00DB40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AA" w:rsidRDefault="003E21AA" w:rsidP="00A54CCF">
      <w:pPr>
        <w:spacing w:after="0" w:line="240" w:lineRule="auto"/>
      </w:pPr>
      <w:r>
        <w:separator/>
      </w:r>
    </w:p>
  </w:footnote>
  <w:footnote w:type="continuationSeparator" w:id="0">
    <w:p w:rsidR="003E21AA" w:rsidRDefault="003E21AA" w:rsidP="00A54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13"/>
    <w:rsid w:val="000C5013"/>
    <w:rsid w:val="001C4A5D"/>
    <w:rsid w:val="00206E56"/>
    <w:rsid w:val="003E21AA"/>
    <w:rsid w:val="004620D9"/>
    <w:rsid w:val="006D286F"/>
    <w:rsid w:val="009F655B"/>
    <w:rsid w:val="00A54CCF"/>
    <w:rsid w:val="00B01027"/>
    <w:rsid w:val="00C650F6"/>
    <w:rsid w:val="00C870A9"/>
    <w:rsid w:val="00DB40A1"/>
    <w:rsid w:val="00E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6A5E8-C6A0-43E0-BCA8-D4CEDD5B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nhideWhenUsed/>
    <w:qFormat/>
    <w:rsid w:val="000C501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C501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C50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C501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C50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C501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501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0C501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0C501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C5013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styleId="Hipervnculo">
    <w:name w:val="Hyperlink"/>
    <w:uiPriority w:val="99"/>
    <w:unhideWhenUsed/>
    <w:rsid w:val="000C501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ar/url?sa=t&amp;rct=j&amp;q=&amp;esrc=s&amp;source=web&amp;cd=1&amp;cad=rja&amp;uact=8&amp;ved=0ahUKEwjyp-eRtcrTAhVLIZAKHXuJDacQFggiMAA&amp;url=https%3A%2F%2Fes.wikipedia.org%2Fwiki%2F%25C3%2591&amp;usg=AFQjCNETOnOrqiMfKifWLIwN9A1ckWBT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2017-05-04T12:06:00Z</cp:lastPrinted>
  <dcterms:created xsi:type="dcterms:W3CDTF">2017-05-03T11:11:00Z</dcterms:created>
  <dcterms:modified xsi:type="dcterms:W3CDTF">2017-05-06T18:18:00Z</dcterms:modified>
</cp:coreProperties>
</file>