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78" w:rsidRDefault="00873378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873378" w:rsidRDefault="00873378">
      <w:pPr>
        <w:jc w:val="both"/>
        <w:rPr>
          <w:rFonts w:ascii="Arial" w:hAnsi="Arial"/>
        </w:rPr>
      </w:pPr>
    </w:p>
    <w:p w:rsidR="00873378" w:rsidRPr="006512BA" w:rsidRDefault="00873378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3378" w:rsidRPr="006512BA" w:rsidRDefault="00873378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873378" w:rsidRPr="006512BA" w:rsidRDefault="00873378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3378" w:rsidRPr="006512BA" w:rsidRDefault="00873378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3378" w:rsidRPr="00873378" w:rsidRDefault="00873378" w:rsidP="00873378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73378">
        <w:rPr>
          <w:rFonts w:ascii="Arial" w:hAnsi="Arial" w:cs="Arial"/>
          <w:sz w:val="24"/>
          <w:szCs w:val="24"/>
        </w:rPr>
        <w:t>Si al efectuar la Administración Tributaria de Entre Ríos el CONCURSO INTERNO ABIERTO DE ANTECEDENTES Y OPOSICIÓN PARA HIJOS DE AGENTES DE PLANTA PERMANENTE ATER-(A2017), conforme al pliego que se adjunta y forma parte del presente, no lo est</w:t>
      </w:r>
      <w:r w:rsidR="009C1DC5">
        <w:rPr>
          <w:rFonts w:ascii="Arial" w:hAnsi="Arial" w:cs="Arial"/>
          <w:sz w:val="24"/>
          <w:szCs w:val="24"/>
        </w:rPr>
        <w:t>á</w:t>
      </w:r>
      <w:r w:rsidRPr="00873378">
        <w:rPr>
          <w:rFonts w:ascii="Arial" w:hAnsi="Arial" w:cs="Arial"/>
          <w:sz w:val="24"/>
          <w:szCs w:val="24"/>
        </w:rPr>
        <w:t xml:space="preserve"> haciendo en violación de lo estipulado en el art. 36 de </w:t>
      </w:r>
      <w:smartTag w:uri="urn:schemas-microsoft-com:office:smarttags" w:element="PersonName">
        <w:smartTagPr>
          <w:attr w:name="ProductID" w:val="la Constituci￳n Provincial"/>
        </w:smartTagPr>
        <w:smartTag w:uri="urn:schemas-microsoft-com:office:smarttags" w:element="PersonName">
          <w:smartTagPr>
            <w:attr w:name="ProductID" w:val="la Constituci￳n"/>
          </w:smartTagPr>
          <w:r w:rsidRPr="00873378">
            <w:rPr>
              <w:rFonts w:ascii="Arial" w:hAnsi="Arial" w:cs="Arial"/>
              <w:sz w:val="24"/>
              <w:szCs w:val="24"/>
            </w:rPr>
            <w:t>la Constitución</w:t>
          </w:r>
        </w:smartTag>
        <w:r w:rsidRPr="00873378">
          <w:rPr>
            <w:rFonts w:ascii="Arial" w:hAnsi="Arial" w:cs="Arial"/>
            <w:sz w:val="24"/>
            <w:szCs w:val="24"/>
          </w:rPr>
          <w:t xml:space="preserve"> Provincial</w:t>
        </w:r>
      </w:smartTag>
      <w:r w:rsidRPr="00873378">
        <w:rPr>
          <w:rFonts w:ascii="Arial" w:hAnsi="Arial" w:cs="Arial"/>
          <w:sz w:val="24"/>
          <w:szCs w:val="24"/>
        </w:rPr>
        <w:t xml:space="preserve"> donde se señala que “Todos los habitantes son admisibles en los empleos públicos provinciales….sin más requisito que la idoneidad…”, pero además señala esta norma que “Sólo serán designados y ascendidos previo concurso que la asegure, en igualdad de oportunidades y sin discriminación….”. Dónde est</w:t>
      </w:r>
      <w:r w:rsidR="009C1DC5">
        <w:rPr>
          <w:rFonts w:ascii="Arial" w:hAnsi="Arial" w:cs="Arial"/>
          <w:sz w:val="24"/>
          <w:szCs w:val="24"/>
        </w:rPr>
        <w:t>á</w:t>
      </w:r>
      <w:r w:rsidRPr="00873378">
        <w:rPr>
          <w:rFonts w:ascii="Arial" w:hAnsi="Arial" w:cs="Arial"/>
          <w:sz w:val="24"/>
          <w:szCs w:val="24"/>
        </w:rPr>
        <w:t xml:space="preserve"> en la convocatoria la igualdad para todos los habitantes</w:t>
      </w:r>
      <w:proofErr w:type="gramStart"/>
      <w:r w:rsidRPr="00873378">
        <w:rPr>
          <w:rFonts w:ascii="Arial" w:hAnsi="Arial" w:cs="Arial"/>
          <w:sz w:val="24"/>
          <w:szCs w:val="24"/>
        </w:rPr>
        <w:t>?</w:t>
      </w:r>
      <w:proofErr w:type="gramEnd"/>
      <w:r w:rsidRPr="00873378">
        <w:rPr>
          <w:rFonts w:ascii="Arial" w:hAnsi="Arial" w:cs="Arial"/>
          <w:sz w:val="24"/>
          <w:szCs w:val="24"/>
        </w:rPr>
        <w:t xml:space="preserve"> No hay discriminación, cuando solo pueden acceder al concurso los HIJOS DE AGENTES DE </w:t>
      </w:r>
      <w:smartTag w:uri="urn:schemas-microsoft-com:office:smarttags" w:element="PersonName">
        <w:smartTagPr>
          <w:attr w:name="ProductID" w:val="LA PLANTA PERMANENTE"/>
        </w:smartTagPr>
        <w:smartTag w:uri="urn:schemas-microsoft-com:office:smarttags" w:element="PersonName">
          <w:smartTagPr>
            <w:attr w:name="ProductID" w:val="LA PLANTA"/>
          </w:smartTagPr>
          <w:r w:rsidRPr="00873378">
            <w:rPr>
              <w:rFonts w:ascii="Arial" w:hAnsi="Arial" w:cs="Arial"/>
              <w:sz w:val="24"/>
              <w:szCs w:val="24"/>
            </w:rPr>
            <w:t>LA PLANTA</w:t>
          </w:r>
        </w:smartTag>
        <w:r w:rsidRPr="00873378">
          <w:rPr>
            <w:rFonts w:ascii="Arial" w:hAnsi="Arial" w:cs="Arial"/>
            <w:sz w:val="24"/>
            <w:szCs w:val="24"/>
          </w:rPr>
          <w:t xml:space="preserve"> PERMANENTE</w:t>
        </w:r>
      </w:smartTag>
      <w:r w:rsidRPr="00873378">
        <w:rPr>
          <w:rFonts w:ascii="Arial" w:hAnsi="Arial" w:cs="Arial"/>
          <w:sz w:val="24"/>
          <w:szCs w:val="24"/>
        </w:rPr>
        <w:t xml:space="preserve"> DE ATER?</w:t>
      </w:r>
    </w:p>
    <w:p w:rsidR="00873378" w:rsidRPr="00873378" w:rsidRDefault="00873378" w:rsidP="00873378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73378">
        <w:rPr>
          <w:rFonts w:ascii="Arial" w:hAnsi="Arial" w:cs="Arial"/>
          <w:sz w:val="24"/>
          <w:szCs w:val="24"/>
        </w:rPr>
        <w:t>Cuál es la fundamentación técnica y legal que respalda semejante convocatoria, limitada solo a los hijos de los agentes de planta permanente de ATER, porque ninguna de las normas que se invocan en el “Marco Legal”, contempl</w:t>
      </w:r>
      <w:r w:rsidR="009C1DC5">
        <w:rPr>
          <w:rFonts w:ascii="Arial" w:hAnsi="Arial" w:cs="Arial"/>
          <w:sz w:val="24"/>
          <w:szCs w:val="24"/>
        </w:rPr>
        <w:t>an semejante situación.</w:t>
      </w:r>
    </w:p>
    <w:p w:rsidR="00873378" w:rsidRPr="00873378" w:rsidRDefault="00873378" w:rsidP="00873378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73378">
        <w:rPr>
          <w:rFonts w:ascii="Arial" w:hAnsi="Arial" w:cs="Arial"/>
          <w:sz w:val="24"/>
          <w:szCs w:val="24"/>
        </w:rPr>
        <w:t xml:space="preserve"> Cuál es la razón de mérito y oportunidad para que al concurso de antecedentes y oposición tendiente a incorporar personal en ATER, esté dirigido solamente a hijos de</w:t>
      </w:r>
      <w:r>
        <w:rPr>
          <w:rFonts w:ascii="Arial" w:hAnsi="Arial" w:cs="Arial"/>
          <w:sz w:val="24"/>
          <w:szCs w:val="24"/>
        </w:rPr>
        <w:t xml:space="preserve"> empleados permanentes de ATER.</w:t>
      </w:r>
    </w:p>
    <w:p w:rsidR="00873378" w:rsidRPr="006512BA" w:rsidRDefault="00873378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3378" w:rsidRDefault="00873378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>PARANÁ, SALA DE SESIONES,</w:t>
      </w:r>
      <w:r w:rsidR="00D532B2">
        <w:rPr>
          <w:rFonts w:ascii="Arial" w:hAnsi="Arial"/>
          <w:b/>
          <w:sz w:val="24"/>
          <w:szCs w:val="24"/>
        </w:rPr>
        <w:t xml:space="preserve"> 18 de mayo de 2017.</w:t>
      </w:r>
    </w:p>
    <w:p w:rsidR="00D532B2" w:rsidRPr="006512BA" w:rsidRDefault="00D532B2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532B2" w:rsidRPr="00555A9A" w:rsidRDefault="00D532B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D532B2" w:rsidRPr="00555A9A" w:rsidRDefault="00D532B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D532B2" w:rsidRPr="00555A9A" w:rsidRDefault="00D532B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532B2" w:rsidRPr="00555A9A" w:rsidRDefault="00D532B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532B2" w:rsidRPr="00555A9A" w:rsidRDefault="00D532B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D532B2" w:rsidRPr="00555A9A" w:rsidRDefault="00D532B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bookmarkStart w:id="0" w:name="_GoBack"/>
      <w:bookmarkEnd w:id="0"/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D532B2" w:rsidRPr="00555A9A" w:rsidRDefault="00D532B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532B2" w:rsidRPr="00555A9A" w:rsidRDefault="00D532B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D532B2" w:rsidRPr="00555A9A" w:rsidRDefault="00D532B2" w:rsidP="00555A9A">
      <w:pPr>
        <w:spacing w:after="0" w:line="240" w:lineRule="auto"/>
        <w:rPr>
          <w:rFonts w:ascii="Times New Roman" w:hAnsi="Times New Roman"/>
        </w:rPr>
      </w:pPr>
    </w:p>
    <w:sectPr w:rsidR="00D532B2" w:rsidRPr="00555A9A" w:rsidSect="002B1223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B5" w:rsidRDefault="006E48B5" w:rsidP="00873378">
      <w:pPr>
        <w:spacing w:after="0" w:line="240" w:lineRule="auto"/>
      </w:pPr>
      <w:r>
        <w:separator/>
      </w:r>
    </w:p>
  </w:endnote>
  <w:endnote w:type="continuationSeparator" w:id="0">
    <w:p w:rsidR="006E48B5" w:rsidRDefault="006E48B5" w:rsidP="0087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23" w:rsidRDefault="002B1223" w:rsidP="002B122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, Ferrari y Lora.</w:t>
    </w:r>
  </w:p>
  <w:p w:rsidR="002B1223" w:rsidRDefault="002B1223" w:rsidP="002B122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12.090</w:t>
    </w:r>
  </w:p>
  <w:p w:rsidR="002B1223" w:rsidRDefault="002B12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B5" w:rsidRDefault="006E48B5" w:rsidP="00873378">
      <w:pPr>
        <w:spacing w:after="0" w:line="240" w:lineRule="auto"/>
      </w:pPr>
      <w:r>
        <w:separator/>
      </w:r>
    </w:p>
  </w:footnote>
  <w:footnote w:type="continuationSeparator" w:id="0">
    <w:p w:rsidR="006E48B5" w:rsidRDefault="006E48B5" w:rsidP="0087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78"/>
    <w:rsid w:val="002B1223"/>
    <w:rsid w:val="005A2C37"/>
    <w:rsid w:val="006D286F"/>
    <w:rsid w:val="006E48B5"/>
    <w:rsid w:val="007A17CC"/>
    <w:rsid w:val="00873378"/>
    <w:rsid w:val="009C1DC5"/>
    <w:rsid w:val="009F655B"/>
    <w:rsid w:val="00B97F66"/>
    <w:rsid w:val="00C650F6"/>
    <w:rsid w:val="00C870A9"/>
    <w:rsid w:val="00D028EC"/>
    <w:rsid w:val="00D532B2"/>
    <w:rsid w:val="00DF60F9"/>
    <w:rsid w:val="00FD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3CFF-12EE-4519-AB1C-7DFE5591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33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733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733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733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337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337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33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3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2017-05-19T11:46:00Z</cp:lastPrinted>
  <dcterms:created xsi:type="dcterms:W3CDTF">2017-05-16T22:19:00Z</dcterms:created>
  <dcterms:modified xsi:type="dcterms:W3CDTF">2017-05-23T14:11:00Z</dcterms:modified>
</cp:coreProperties>
</file>