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F1" w:rsidRPr="003F6813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b/>
          <w:sz w:val="24"/>
          <w:szCs w:val="24"/>
        </w:rPr>
      </w:pPr>
      <w:r w:rsidRPr="003F6813">
        <w:rPr>
          <w:rFonts w:ascii="Bookman Old Style" w:hAnsi="Bookman Old Style"/>
          <w:b/>
          <w:sz w:val="24"/>
          <w:szCs w:val="24"/>
        </w:rPr>
        <w:t>HONORABLE SENADO:</w:t>
      </w:r>
    </w:p>
    <w:p w:rsidR="003F6813" w:rsidRDefault="003F6813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4"/>
          <w:szCs w:val="24"/>
        </w:rPr>
      </w:pPr>
    </w:p>
    <w:p w:rsidR="00C561F1" w:rsidRPr="003F6813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 w:firstLine="2835"/>
        <w:jc w:val="both"/>
        <w:rPr>
          <w:rFonts w:ascii="Bookman Old Style" w:hAnsi="Bookman Old Style"/>
          <w:sz w:val="24"/>
          <w:szCs w:val="24"/>
        </w:rPr>
      </w:pPr>
      <w:r w:rsidRPr="003F6813">
        <w:rPr>
          <w:rFonts w:ascii="Bookman Old Style" w:hAnsi="Bookman Old Style"/>
          <w:sz w:val="24"/>
          <w:szCs w:val="24"/>
        </w:rPr>
        <w:t xml:space="preserve">Vuestra </w:t>
      </w:r>
      <w:r w:rsidRPr="003F6813">
        <w:rPr>
          <w:rFonts w:ascii="Bookman Old Style" w:hAnsi="Bookman Old Style"/>
          <w:b/>
          <w:sz w:val="24"/>
          <w:szCs w:val="24"/>
        </w:rPr>
        <w:t>Comisión de Legislación General</w:t>
      </w:r>
      <w:r w:rsidRPr="003F6813">
        <w:rPr>
          <w:rFonts w:ascii="Bookman Old Style" w:hAnsi="Bookman Old Style"/>
          <w:sz w:val="24"/>
          <w:szCs w:val="24"/>
        </w:rPr>
        <w:t>, ha considerado el Proyecto de Declaración, contenido en el Expediente Nº 12125 H.C.S., de</w:t>
      </w:r>
      <w:r w:rsidR="003F6813" w:rsidRPr="003F6813">
        <w:rPr>
          <w:rFonts w:ascii="Bookman Old Style" w:hAnsi="Bookman Old Style"/>
          <w:sz w:val="24"/>
          <w:szCs w:val="24"/>
        </w:rPr>
        <w:t>l</w:t>
      </w:r>
      <w:r w:rsidRPr="003F6813">
        <w:rPr>
          <w:rFonts w:ascii="Bookman Old Style" w:hAnsi="Bookman Old Style"/>
          <w:sz w:val="24"/>
          <w:szCs w:val="24"/>
        </w:rPr>
        <w:t xml:space="preserve"> que son autores los Señores Senadores </w:t>
      </w:r>
      <w:proofErr w:type="spellStart"/>
      <w:r w:rsidRPr="003F6813">
        <w:rPr>
          <w:rFonts w:ascii="Bookman Old Style" w:hAnsi="Bookman Old Style"/>
          <w:sz w:val="24"/>
          <w:szCs w:val="24"/>
        </w:rPr>
        <w:t>Kisser</w:t>
      </w:r>
      <w:proofErr w:type="spellEnd"/>
      <w:r w:rsidRPr="003F6813">
        <w:rPr>
          <w:rFonts w:ascii="Bookman Old Style" w:hAnsi="Bookman Old Style"/>
          <w:sz w:val="24"/>
          <w:szCs w:val="24"/>
        </w:rPr>
        <w:t xml:space="preserve">, Ferrari y </w:t>
      </w:r>
      <w:proofErr w:type="spellStart"/>
      <w:r w:rsidRPr="003F6813">
        <w:rPr>
          <w:rFonts w:ascii="Bookman Old Style" w:hAnsi="Bookman Old Style"/>
          <w:sz w:val="24"/>
          <w:szCs w:val="24"/>
        </w:rPr>
        <w:t>Mattiauda</w:t>
      </w:r>
      <w:proofErr w:type="spellEnd"/>
      <w:r w:rsidRPr="003F6813">
        <w:rPr>
          <w:rFonts w:ascii="Bookman Old Style" w:hAnsi="Bookman Old Style"/>
          <w:sz w:val="24"/>
          <w:szCs w:val="24"/>
        </w:rPr>
        <w:t>, por el</w:t>
      </w:r>
      <w:r w:rsidR="003F6813" w:rsidRPr="003F6813">
        <w:rPr>
          <w:rFonts w:ascii="Bookman Old Style" w:hAnsi="Bookman Old Style"/>
          <w:sz w:val="24"/>
          <w:szCs w:val="24"/>
        </w:rPr>
        <w:t xml:space="preserve"> que</w:t>
      </w:r>
      <w:r w:rsidRPr="003F6813">
        <w:rPr>
          <w:rFonts w:ascii="Bookman Old Style" w:hAnsi="Bookman Old Style"/>
          <w:sz w:val="24"/>
          <w:szCs w:val="24"/>
        </w:rPr>
        <w:t xml:space="preserve"> </w:t>
      </w:r>
      <w:r w:rsidR="003F6813" w:rsidRPr="003F6813">
        <w:rPr>
          <w:rFonts w:ascii="Bookman Old Style" w:hAnsi="Bookman Old Style"/>
          <w:sz w:val="24"/>
          <w:szCs w:val="24"/>
        </w:rPr>
        <w:t xml:space="preserve">se </w:t>
      </w:r>
      <w:r w:rsidRPr="003F6813">
        <w:rPr>
          <w:rFonts w:ascii="Bookman Old Style" w:hAnsi="Bookman Old Style"/>
          <w:sz w:val="24"/>
          <w:szCs w:val="24"/>
        </w:rPr>
        <w:t xml:space="preserve">condena y repudia las declaraciones vertida por el Diputado Allende contra el periodista </w:t>
      </w:r>
      <w:r w:rsidR="003F6813" w:rsidRPr="003F6813">
        <w:rPr>
          <w:rFonts w:ascii="Bookman Old Style" w:hAnsi="Bookman Old Style"/>
          <w:sz w:val="24"/>
          <w:szCs w:val="24"/>
        </w:rPr>
        <w:t xml:space="preserve">Martín </w:t>
      </w:r>
      <w:proofErr w:type="spellStart"/>
      <w:r w:rsidR="003F6813" w:rsidRPr="003F6813">
        <w:rPr>
          <w:rFonts w:ascii="Bookman Old Style" w:hAnsi="Bookman Old Style"/>
          <w:sz w:val="24"/>
          <w:szCs w:val="24"/>
        </w:rPr>
        <w:t>Carboni</w:t>
      </w:r>
      <w:proofErr w:type="spellEnd"/>
      <w:r w:rsidR="003F6813" w:rsidRPr="003F6813">
        <w:rPr>
          <w:rFonts w:ascii="Bookman Old Style" w:hAnsi="Bookman Old Style"/>
          <w:sz w:val="24"/>
          <w:szCs w:val="24"/>
        </w:rPr>
        <w:t xml:space="preserve"> y, por las razones que dará su miembro informante, aconseja su aprobación con las modificaciones introducidas</w:t>
      </w:r>
    </w:p>
    <w:p w:rsidR="00C561F1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4"/>
          <w:szCs w:val="24"/>
        </w:rPr>
      </w:pPr>
    </w:p>
    <w:p w:rsidR="003F6813" w:rsidRPr="003F6813" w:rsidRDefault="003F6813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4"/>
          <w:szCs w:val="24"/>
        </w:rPr>
      </w:pPr>
    </w:p>
    <w:p w:rsidR="00C561F1" w:rsidRPr="003F6813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center"/>
        <w:rPr>
          <w:rFonts w:ascii="Bookman Old Style" w:hAnsi="Bookman Old Style"/>
          <w:b/>
          <w:sz w:val="24"/>
          <w:szCs w:val="24"/>
        </w:rPr>
      </w:pPr>
      <w:r w:rsidRPr="003F6813">
        <w:rPr>
          <w:rFonts w:ascii="Bookman Old Style" w:hAnsi="Bookman Old Style"/>
          <w:b/>
          <w:sz w:val="24"/>
          <w:szCs w:val="24"/>
        </w:rPr>
        <w:t xml:space="preserve">LA HONORABLE CÁMARA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3F6813">
            <w:rPr>
              <w:rFonts w:ascii="Bookman Old Style" w:hAnsi="Bookman Old Style"/>
              <w:b/>
              <w:sz w:val="24"/>
              <w:szCs w:val="24"/>
            </w:rPr>
            <w:t>LA PROVINCIA</w:t>
          </w:r>
        </w:smartTag>
        <w:r w:rsidRPr="003F6813">
          <w:rPr>
            <w:rFonts w:ascii="Bookman Old Style" w:hAnsi="Bookman Old Style"/>
            <w:b/>
            <w:sz w:val="24"/>
            <w:szCs w:val="24"/>
          </w:rPr>
          <w:t xml:space="preserve"> DE</w:t>
        </w:r>
      </w:smartTag>
      <w:r w:rsidRPr="003F6813">
        <w:rPr>
          <w:rFonts w:ascii="Bookman Old Style" w:hAnsi="Bookman Old Style"/>
          <w:b/>
          <w:sz w:val="24"/>
          <w:szCs w:val="24"/>
        </w:rPr>
        <w:t xml:space="preserve"> ENTRE RIOS</w:t>
      </w:r>
    </w:p>
    <w:p w:rsidR="003F6813" w:rsidRPr="003F6813" w:rsidRDefault="003F6813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center"/>
        <w:rPr>
          <w:rFonts w:ascii="Bookman Old Style" w:hAnsi="Bookman Old Style"/>
          <w:b/>
          <w:sz w:val="24"/>
          <w:szCs w:val="24"/>
        </w:rPr>
      </w:pPr>
    </w:p>
    <w:p w:rsidR="00C561F1" w:rsidRPr="003F6813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center"/>
        <w:rPr>
          <w:rFonts w:ascii="Bookman Old Style" w:hAnsi="Bookman Old Style"/>
          <w:b/>
          <w:sz w:val="24"/>
          <w:szCs w:val="24"/>
        </w:rPr>
      </w:pPr>
      <w:r w:rsidRPr="003F6813">
        <w:rPr>
          <w:rFonts w:ascii="Bookman Old Style" w:hAnsi="Bookman Old Style"/>
          <w:b/>
          <w:sz w:val="24"/>
          <w:szCs w:val="24"/>
        </w:rPr>
        <w:t>DECLARA:</w:t>
      </w:r>
    </w:p>
    <w:p w:rsidR="003F6813" w:rsidRPr="003F6813" w:rsidRDefault="003F6813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center"/>
        <w:rPr>
          <w:rFonts w:ascii="Bookman Old Style" w:hAnsi="Bookman Old Style"/>
          <w:sz w:val="24"/>
          <w:szCs w:val="24"/>
        </w:rPr>
      </w:pPr>
    </w:p>
    <w:p w:rsidR="00C561F1" w:rsidRPr="003F6813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2"/>
          <w:szCs w:val="22"/>
        </w:rPr>
      </w:pPr>
      <w:r w:rsidRPr="00C663C4">
        <w:rPr>
          <w:rFonts w:ascii="Bookman Old Style" w:hAnsi="Bookman Old Style"/>
          <w:b/>
          <w:sz w:val="22"/>
          <w:szCs w:val="22"/>
        </w:rPr>
        <w:t>PRIMERO:</w:t>
      </w:r>
      <w:r w:rsidRPr="003F6813">
        <w:rPr>
          <w:rFonts w:ascii="Bookman Old Style" w:hAnsi="Bookman Old Style"/>
          <w:sz w:val="22"/>
          <w:szCs w:val="22"/>
        </w:rPr>
        <w:t xml:space="preserve"> </w:t>
      </w:r>
      <w:r w:rsidR="00FE0479">
        <w:rPr>
          <w:rFonts w:ascii="Bookman Old Style" w:hAnsi="Bookman Old Style"/>
          <w:sz w:val="22"/>
          <w:szCs w:val="22"/>
        </w:rPr>
        <w:t xml:space="preserve">Su </w:t>
      </w:r>
      <w:r w:rsidRPr="003F6813">
        <w:rPr>
          <w:rFonts w:ascii="Bookman Old Style" w:hAnsi="Bookman Old Style"/>
          <w:sz w:val="22"/>
          <w:szCs w:val="22"/>
        </w:rPr>
        <w:t>repudi</w:t>
      </w:r>
      <w:r w:rsidR="00FE0479">
        <w:rPr>
          <w:rFonts w:ascii="Bookman Old Style" w:hAnsi="Bookman Old Style"/>
          <w:sz w:val="22"/>
          <w:szCs w:val="22"/>
        </w:rPr>
        <w:t xml:space="preserve">o </w:t>
      </w:r>
      <w:bookmarkStart w:id="0" w:name="_GoBack"/>
      <w:bookmarkEnd w:id="0"/>
      <w:r w:rsidR="00FE0479">
        <w:rPr>
          <w:rFonts w:ascii="Bookman Old Style" w:hAnsi="Bookman Old Style"/>
          <w:sz w:val="22"/>
          <w:szCs w:val="22"/>
        </w:rPr>
        <w:t>y condena</w:t>
      </w:r>
      <w:r w:rsidRPr="003F6813">
        <w:rPr>
          <w:rFonts w:ascii="Bookman Old Style" w:hAnsi="Bookman Old Style"/>
          <w:sz w:val="22"/>
          <w:szCs w:val="22"/>
        </w:rPr>
        <w:t xml:space="preserve"> enérgicamente las </w:t>
      </w:r>
      <w:r w:rsidR="00C663C4">
        <w:rPr>
          <w:rFonts w:ascii="Bookman Old Style" w:hAnsi="Bookman Old Style"/>
          <w:sz w:val="22"/>
          <w:szCs w:val="22"/>
        </w:rPr>
        <w:t xml:space="preserve">declaraciones </w:t>
      </w:r>
      <w:r w:rsidRPr="003F6813">
        <w:rPr>
          <w:rFonts w:ascii="Bookman Old Style" w:hAnsi="Bookman Old Style"/>
          <w:sz w:val="22"/>
          <w:szCs w:val="22"/>
        </w:rPr>
        <w:t>vertidas por el Diputado Provincial del Frente para la Victoria, y Titular del Gremio de U.P.C.N. de la Provincia de E.</w:t>
      </w:r>
      <w:r w:rsidR="00C663C4">
        <w:rPr>
          <w:rFonts w:ascii="Bookman Old Style" w:hAnsi="Bookman Old Style"/>
          <w:sz w:val="22"/>
          <w:szCs w:val="22"/>
        </w:rPr>
        <w:t xml:space="preserve"> </w:t>
      </w:r>
      <w:r w:rsidRPr="003F6813">
        <w:rPr>
          <w:rFonts w:ascii="Bookman Old Style" w:hAnsi="Bookman Old Style"/>
          <w:sz w:val="22"/>
          <w:szCs w:val="22"/>
        </w:rPr>
        <w:t xml:space="preserve">Ríos, José Allende, contra el periodista paranaense Martín </w:t>
      </w:r>
      <w:proofErr w:type="spellStart"/>
      <w:r w:rsidRPr="003F6813">
        <w:rPr>
          <w:rFonts w:ascii="Bookman Old Style" w:hAnsi="Bookman Old Style"/>
          <w:sz w:val="22"/>
          <w:szCs w:val="22"/>
        </w:rPr>
        <w:t>Carboni</w:t>
      </w:r>
      <w:proofErr w:type="spellEnd"/>
      <w:r w:rsidRPr="003F6813">
        <w:rPr>
          <w:rFonts w:ascii="Bookman Old Style" w:hAnsi="Bookman Old Style"/>
          <w:sz w:val="22"/>
          <w:szCs w:val="22"/>
        </w:rPr>
        <w:t>, que tomaron estado público y con una dimensión que nadie puede quedar indiferente.-</w:t>
      </w:r>
    </w:p>
    <w:p w:rsidR="003F6813" w:rsidRDefault="003F6813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2"/>
          <w:szCs w:val="22"/>
          <w:u w:val="single"/>
        </w:rPr>
      </w:pPr>
    </w:p>
    <w:p w:rsidR="00C561F1" w:rsidRPr="003F6813" w:rsidRDefault="00C561F1" w:rsidP="003F681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Bookman Old Style" w:hAnsi="Bookman Old Style"/>
          <w:sz w:val="22"/>
          <w:szCs w:val="22"/>
        </w:rPr>
      </w:pPr>
      <w:r w:rsidRPr="00C663C4">
        <w:rPr>
          <w:rFonts w:ascii="Bookman Old Style" w:hAnsi="Bookman Old Style"/>
          <w:b/>
          <w:sz w:val="22"/>
          <w:szCs w:val="22"/>
        </w:rPr>
        <w:t>SEGUNDO:</w:t>
      </w:r>
      <w:r w:rsidRPr="003F6813">
        <w:rPr>
          <w:rFonts w:ascii="Bookman Old Style" w:hAnsi="Bookman Old Style"/>
          <w:sz w:val="22"/>
          <w:szCs w:val="22"/>
        </w:rPr>
        <w:t xml:space="preserve"> Comuníquese al periodista Martín </w:t>
      </w:r>
      <w:proofErr w:type="spellStart"/>
      <w:r w:rsidRPr="003F6813">
        <w:rPr>
          <w:rFonts w:ascii="Bookman Old Style" w:hAnsi="Bookman Old Style"/>
          <w:sz w:val="22"/>
          <w:szCs w:val="22"/>
        </w:rPr>
        <w:t>Carboni</w:t>
      </w:r>
      <w:proofErr w:type="spellEnd"/>
      <w:r w:rsidRPr="003F6813">
        <w:rPr>
          <w:rFonts w:ascii="Bookman Old Style" w:hAnsi="Bookman Old Style"/>
          <w:sz w:val="22"/>
          <w:szCs w:val="22"/>
        </w:rPr>
        <w:t xml:space="preserve">, al Foro de Periodismo Argentino (FOPEA), dese amplia difusión a </w:t>
      </w:r>
      <w:r w:rsidR="003F6813" w:rsidRPr="003F6813">
        <w:rPr>
          <w:rFonts w:ascii="Bookman Old Style" w:hAnsi="Bookman Old Style"/>
          <w:sz w:val="22"/>
          <w:szCs w:val="22"/>
        </w:rPr>
        <w:t>través</w:t>
      </w:r>
      <w:r w:rsidRPr="003F6813">
        <w:rPr>
          <w:rFonts w:ascii="Bookman Old Style" w:hAnsi="Bookman Old Style"/>
          <w:sz w:val="22"/>
          <w:szCs w:val="22"/>
        </w:rPr>
        <w:t xml:space="preserve"> de los medios, esta comunicación de condena y repudio.-</w:t>
      </w:r>
    </w:p>
    <w:p w:rsidR="006420A1" w:rsidRDefault="006420A1" w:rsidP="003F6813"/>
    <w:p w:rsidR="00C663C4" w:rsidRDefault="00C663C4" w:rsidP="00C663C4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junio de 2017.</w:t>
      </w:r>
    </w:p>
    <w:p w:rsidR="00C663C4" w:rsidRDefault="00C663C4" w:rsidP="00C663C4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  <w:r>
        <w:rPr>
          <w:rFonts w:ascii="Times New Roman" w:hAnsi="Times New Roman"/>
        </w:rPr>
        <w:tab/>
        <w:t xml:space="preserve">                                                 </w:t>
      </w: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  <w:r>
        <w:rPr>
          <w:rFonts w:ascii="Times New Roman" w:hAnsi="Times New Roman"/>
          <w:lang w:val="es-ES"/>
        </w:rPr>
        <w:tab/>
        <w:t xml:space="preserve">                                                 </w:t>
      </w: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C663C4" w:rsidRPr="00C663C4" w:rsidRDefault="00C663C4" w:rsidP="00C663C4">
      <w:pPr>
        <w:rPr>
          <w:sz w:val="24"/>
          <w:szCs w:val="24"/>
        </w:rPr>
      </w:pPr>
      <w:r w:rsidRPr="00C663C4">
        <w:rPr>
          <w:rFonts w:ascii="Times New Roman" w:hAnsi="Times New Roman"/>
          <w:b/>
          <w:sz w:val="24"/>
          <w:szCs w:val="24"/>
        </w:rPr>
        <w:t>BLANCO</w:t>
      </w:r>
      <w:r w:rsidRPr="00C663C4">
        <w:rPr>
          <w:rFonts w:ascii="Times New Roman" w:hAnsi="Times New Roman"/>
          <w:sz w:val="24"/>
          <w:szCs w:val="24"/>
        </w:rPr>
        <w:t>, Héctor.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</w:t>
      </w:r>
      <w:r w:rsidRPr="00C663C4">
        <w:rPr>
          <w:rFonts w:ascii="Times New Roman" w:hAnsi="Times New Roman"/>
          <w:b/>
          <w:bCs/>
          <w:sz w:val="24"/>
          <w:szCs w:val="24"/>
          <w:lang w:val="en-US"/>
        </w:rPr>
        <w:t xml:space="preserve">SCHILD, </w:t>
      </w:r>
      <w:r w:rsidRPr="00C663C4">
        <w:rPr>
          <w:rFonts w:ascii="Times New Roman" w:hAnsi="Times New Roman"/>
          <w:sz w:val="24"/>
          <w:szCs w:val="24"/>
          <w:lang w:val="en-US"/>
        </w:rPr>
        <w:t>Rogeli</w:t>
      </w:r>
      <w:r>
        <w:rPr>
          <w:rFonts w:ascii="Times New Roman" w:hAnsi="Times New Roman"/>
          <w:sz w:val="24"/>
          <w:szCs w:val="24"/>
          <w:lang w:val="en-US"/>
        </w:rPr>
        <w:t>o</w:t>
      </w: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C663C4" w:rsidRDefault="00C663C4" w:rsidP="00C663C4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sectPr w:rsidR="00C663C4" w:rsidSect="003F6813">
      <w:endnotePr>
        <w:numFmt w:val="decimal"/>
      </w:endnotePr>
      <w:pgSz w:w="11907" w:h="16840" w:code="9"/>
      <w:pgMar w:top="3232" w:right="851" w:bottom="851" w:left="1985" w:header="2160" w:footer="1922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1F1"/>
    <w:rsid w:val="0031302B"/>
    <w:rsid w:val="003F6813"/>
    <w:rsid w:val="006420A1"/>
    <w:rsid w:val="00C561F1"/>
    <w:rsid w:val="00C663C4"/>
    <w:rsid w:val="00FE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52358-9A80-4C84-8BD7-FD6EDEB6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1F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C663C4"/>
    <w:pPr>
      <w:widowControl/>
      <w:tabs>
        <w:tab w:val="center" w:pos="4419"/>
        <w:tab w:val="right" w:pos="8838"/>
      </w:tabs>
    </w:pPr>
    <w:rPr>
      <w:rFonts w:ascii="Artistik" w:hAnsi="Artistik"/>
      <w:snapToGrid/>
      <w:sz w:val="24"/>
      <w:lang w:val="es-AR"/>
    </w:rPr>
  </w:style>
  <w:style w:type="character" w:customStyle="1" w:styleId="EncabezadoCar">
    <w:name w:val="Encabezado Car"/>
    <w:basedOn w:val="Fuentedeprrafopredeter"/>
    <w:link w:val="Encabezado"/>
    <w:semiHidden/>
    <w:rsid w:val="00C663C4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63C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63C4"/>
    <w:rPr>
      <w:rFonts w:ascii="Segoe UI" w:eastAsia="Times New Roman" w:hAnsi="Segoe UI" w:cs="Segoe UI"/>
      <w:snapToGrid w:val="0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2017-06-26T13:25:00Z</cp:lastPrinted>
  <dcterms:created xsi:type="dcterms:W3CDTF">2017-06-21T14:36:00Z</dcterms:created>
  <dcterms:modified xsi:type="dcterms:W3CDTF">2017-06-26T13:28:00Z</dcterms:modified>
</cp:coreProperties>
</file>