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77" w:rsidRPr="00D36333" w:rsidRDefault="00326A77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26A77" w:rsidRPr="00D36333" w:rsidRDefault="00326A7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26A77" w:rsidRPr="00D36333" w:rsidRDefault="00326A7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26A77" w:rsidRPr="00D36333" w:rsidRDefault="00326A7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26A77" w:rsidRPr="00D36333" w:rsidRDefault="00326A7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26A77" w:rsidRDefault="00326A77" w:rsidP="003F5E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="00067F04">
        <w:rPr>
          <w:rFonts w:ascii="Arial" w:hAnsi="Arial" w:cs="Arial"/>
          <w:sz w:val="24"/>
          <w:szCs w:val="24"/>
        </w:rPr>
        <w:t>De I</w:t>
      </w:r>
      <w:r w:rsidRPr="00326A77">
        <w:rPr>
          <w:rFonts w:ascii="Arial" w:hAnsi="Arial" w:cs="Arial"/>
          <w:sz w:val="24"/>
          <w:szCs w:val="24"/>
        </w:rPr>
        <w:t>nterés</w:t>
      </w:r>
      <w:r w:rsidR="003F5EE4">
        <w:rPr>
          <w:rFonts w:ascii="Arial" w:hAnsi="Arial" w:cs="Arial"/>
          <w:sz w:val="24"/>
          <w:szCs w:val="24"/>
        </w:rPr>
        <w:t xml:space="preserve"> </w:t>
      </w:r>
      <w:r w:rsidR="00067F04" w:rsidRPr="00326A77">
        <w:rPr>
          <w:rFonts w:ascii="Arial" w:hAnsi="Arial" w:cs="Arial"/>
          <w:sz w:val="24"/>
          <w:szCs w:val="24"/>
        </w:rPr>
        <w:t>el reconocimiento público qu</w:t>
      </w:r>
      <w:r w:rsidR="003F5EE4">
        <w:rPr>
          <w:rFonts w:ascii="Arial" w:hAnsi="Arial" w:cs="Arial"/>
          <w:sz w:val="24"/>
          <w:szCs w:val="24"/>
        </w:rPr>
        <w:t>e se realizará el próximo 5 de j</w:t>
      </w:r>
      <w:r w:rsidR="00067F04" w:rsidRPr="00326A77">
        <w:rPr>
          <w:rFonts w:ascii="Arial" w:hAnsi="Arial" w:cs="Arial"/>
          <w:sz w:val="24"/>
          <w:szCs w:val="24"/>
        </w:rPr>
        <w:t xml:space="preserve">ulio, a las 10:00 horas, en la Plaza de la Municipalidad de Villa Urquiza, </w:t>
      </w:r>
      <w:r w:rsidR="003F5EE4">
        <w:rPr>
          <w:rFonts w:ascii="Arial" w:hAnsi="Arial" w:cs="Arial"/>
          <w:sz w:val="24"/>
          <w:szCs w:val="24"/>
        </w:rPr>
        <w:t>departamento</w:t>
      </w:r>
      <w:r w:rsidR="00067F04" w:rsidRPr="00326A77">
        <w:rPr>
          <w:rFonts w:ascii="Arial" w:hAnsi="Arial" w:cs="Arial"/>
          <w:sz w:val="24"/>
          <w:szCs w:val="24"/>
        </w:rPr>
        <w:t xml:space="preserve">. Paraná, al </w:t>
      </w:r>
      <w:r w:rsidR="003F5EE4">
        <w:rPr>
          <w:rFonts w:ascii="Arial" w:hAnsi="Arial" w:cs="Arial"/>
          <w:sz w:val="24"/>
          <w:szCs w:val="24"/>
        </w:rPr>
        <w:t>Dr.</w:t>
      </w:r>
      <w:r w:rsidR="00067F04" w:rsidRPr="00326A77">
        <w:rPr>
          <w:rFonts w:ascii="Arial" w:hAnsi="Arial" w:cs="Arial"/>
          <w:sz w:val="24"/>
          <w:szCs w:val="24"/>
        </w:rPr>
        <w:t xml:space="preserve"> Florencio Gilberto </w:t>
      </w:r>
      <w:proofErr w:type="spellStart"/>
      <w:r w:rsidR="00067F04" w:rsidRPr="00326A77">
        <w:rPr>
          <w:rFonts w:ascii="Arial" w:hAnsi="Arial" w:cs="Arial"/>
          <w:sz w:val="24"/>
          <w:szCs w:val="24"/>
        </w:rPr>
        <w:t>Aceñolaza</w:t>
      </w:r>
      <w:proofErr w:type="spellEnd"/>
      <w:r w:rsidR="00067F04" w:rsidRPr="00326A77">
        <w:rPr>
          <w:rFonts w:ascii="Arial" w:hAnsi="Arial" w:cs="Arial"/>
          <w:sz w:val="24"/>
          <w:szCs w:val="24"/>
        </w:rPr>
        <w:t xml:space="preserve">, oriundo de Villa Urquiza, por su extensa trayectoria científica y aportes al </w:t>
      </w:r>
      <w:r w:rsidR="003F5EE4">
        <w:rPr>
          <w:rFonts w:ascii="Arial" w:hAnsi="Arial" w:cs="Arial"/>
          <w:sz w:val="24"/>
          <w:szCs w:val="24"/>
        </w:rPr>
        <w:t>p</w:t>
      </w:r>
      <w:r w:rsidR="00067F04" w:rsidRPr="00326A77">
        <w:rPr>
          <w:rFonts w:ascii="Arial" w:hAnsi="Arial" w:cs="Arial"/>
          <w:sz w:val="24"/>
          <w:szCs w:val="24"/>
        </w:rPr>
        <w:t>aís</w:t>
      </w:r>
      <w:r>
        <w:rPr>
          <w:rFonts w:ascii="Arial" w:hAnsi="Arial" w:cs="Arial"/>
          <w:sz w:val="24"/>
          <w:szCs w:val="24"/>
        </w:rPr>
        <w:t>.</w:t>
      </w:r>
    </w:p>
    <w:p w:rsidR="00326A77" w:rsidRPr="00326A77" w:rsidRDefault="00326A77" w:rsidP="003F5E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26A77" w:rsidRPr="00326A77" w:rsidRDefault="00326A77" w:rsidP="003F5E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6A77">
        <w:rPr>
          <w:rFonts w:ascii="Arial" w:hAnsi="Arial" w:cs="Arial"/>
          <w:b/>
          <w:sz w:val="24"/>
          <w:szCs w:val="24"/>
          <w:u w:val="single"/>
        </w:rPr>
        <w:t>SEGUNDO</w:t>
      </w:r>
      <w:r w:rsidRPr="00326A77">
        <w:rPr>
          <w:rFonts w:ascii="Arial" w:hAnsi="Arial" w:cs="Arial"/>
          <w:sz w:val="24"/>
          <w:szCs w:val="24"/>
        </w:rPr>
        <w:t xml:space="preserve">: Comuníquese la presente </w:t>
      </w:r>
      <w:r w:rsidR="003F5EE4">
        <w:rPr>
          <w:rFonts w:ascii="Arial" w:hAnsi="Arial" w:cs="Arial"/>
          <w:sz w:val="24"/>
          <w:szCs w:val="24"/>
        </w:rPr>
        <w:t>D</w:t>
      </w:r>
      <w:r w:rsidRPr="00326A77">
        <w:rPr>
          <w:rFonts w:ascii="Arial" w:hAnsi="Arial" w:cs="Arial"/>
          <w:sz w:val="24"/>
          <w:szCs w:val="24"/>
        </w:rPr>
        <w:t xml:space="preserve">eclaración, al Sr. </w:t>
      </w:r>
      <w:r w:rsidR="003F5EE4">
        <w:rPr>
          <w:rFonts w:ascii="Arial" w:hAnsi="Arial" w:cs="Arial"/>
          <w:sz w:val="24"/>
          <w:szCs w:val="24"/>
        </w:rPr>
        <w:t>Presi</w:t>
      </w:r>
      <w:r w:rsidRPr="00326A77">
        <w:rPr>
          <w:rFonts w:ascii="Arial" w:hAnsi="Arial" w:cs="Arial"/>
          <w:sz w:val="24"/>
          <w:szCs w:val="24"/>
        </w:rPr>
        <w:t xml:space="preserve">dente Municipal de Villa Urquiza, </w:t>
      </w:r>
      <w:r w:rsidR="003F5EE4">
        <w:rPr>
          <w:rFonts w:ascii="Arial" w:hAnsi="Arial" w:cs="Arial"/>
          <w:sz w:val="24"/>
          <w:szCs w:val="24"/>
        </w:rPr>
        <w:t>D</w:t>
      </w:r>
      <w:r w:rsidRPr="00326A77">
        <w:rPr>
          <w:rFonts w:ascii="Arial" w:hAnsi="Arial" w:cs="Arial"/>
          <w:sz w:val="24"/>
          <w:szCs w:val="24"/>
        </w:rPr>
        <w:t xml:space="preserve">. Alberto </w:t>
      </w:r>
      <w:proofErr w:type="spellStart"/>
      <w:r w:rsidRPr="00326A77">
        <w:rPr>
          <w:rFonts w:ascii="Arial" w:hAnsi="Arial" w:cs="Arial"/>
          <w:sz w:val="24"/>
          <w:szCs w:val="24"/>
        </w:rPr>
        <w:t>Gastiazoro</w:t>
      </w:r>
      <w:proofErr w:type="spellEnd"/>
      <w:r w:rsidRPr="00326A77">
        <w:rPr>
          <w:rFonts w:ascii="Arial" w:hAnsi="Arial" w:cs="Arial"/>
          <w:sz w:val="24"/>
          <w:szCs w:val="24"/>
        </w:rPr>
        <w:t>; al Honorable Con</w:t>
      </w:r>
      <w:r w:rsidR="003F5EE4">
        <w:rPr>
          <w:rFonts w:ascii="Arial" w:hAnsi="Arial" w:cs="Arial"/>
          <w:sz w:val="24"/>
          <w:szCs w:val="24"/>
        </w:rPr>
        <w:t>c</w:t>
      </w:r>
      <w:r w:rsidRPr="00326A77">
        <w:rPr>
          <w:rFonts w:ascii="Arial" w:hAnsi="Arial" w:cs="Arial"/>
          <w:sz w:val="24"/>
          <w:szCs w:val="24"/>
        </w:rPr>
        <w:t xml:space="preserve">ejo Deliberante de Villa Urquiza; a la Comisión Organizadora del evento, al homenajeado, </w:t>
      </w:r>
      <w:r w:rsidR="003F5EE4">
        <w:rPr>
          <w:rFonts w:ascii="Arial" w:hAnsi="Arial" w:cs="Arial"/>
          <w:sz w:val="24"/>
          <w:szCs w:val="24"/>
        </w:rPr>
        <w:t xml:space="preserve">Dr. </w:t>
      </w:r>
      <w:r w:rsidRPr="00326A77">
        <w:rPr>
          <w:rFonts w:ascii="Arial" w:hAnsi="Arial" w:cs="Arial"/>
          <w:sz w:val="24"/>
          <w:szCs w:val="24"/>
        </w:rPr>
        <w:t xml:space="preserve">Florencio Gilberto </w:t>
      </w:r>
      <w:proofErr w:type="spellStart"/>
      <w:r w:rsidRPr="00326A77">
        <w:rPr>
          <w:rFonts w:ascii="Arial" w:hAnsi="Arial" w:cs="Arial"/>
          <w:sz w:val="24"/>
          <w:szCs w:val="24"/>
        </w:rPr>
        <w:t>Aceñolaza</w:t>
      </w:r>
      <w:proofErr w:type="spellEnd"/>
      <w:r w:rsidRPr="00326A77">
        <w:rPr>
          <w:rFonts w:ascii="Arial" w:hAnsi="Arial" w:cs="Arial"/>
          <w:sz w:val="24"/>
          <w:szCs w:val="24"/>
        </w:rPr>
        <w:t xml:space="preserve">; y </w:t>
      </w:r>
      <w:proofErr w:type="spellStart"/>
      <w:r w:rsidRPr="00326A77">
        <w:rPr>
          <w:rFonts w:ascii="Arial" w:hAnsi="Arial" w:cs="Arial"/>
          <w:sz w:val="24"/>
          <w:szCs w:val="24"/>
        </w:rPr>
        <w:t>dé</w:t>
      </w:r>
      <w:r w:rsidR="00067F04">
        <w:rPr>
          <w:rFonts w:ascii="Arial" w:hAnsi="Arial" w:cs="Arial"/>
          <w:sz w:val="24"/>
          <w:szCs w:val="24"/>
        </w:rPr>
        <w:t>se</w:t>
      </w:r>
      <w:proofErr w:type="spellEnd"/>
      <w:r w:rsidR="00067F04">
        <w:rPr>
          <w:rFonts w:ascii="Arial" w:hAnsi="Arial" w:cs="Arial"/>
          <w:sz w:val="24"/>
          <w:szCs w:val="24"/>
        </w:rPr>
        <w:t xml:space="preserve"> a publicidad la presente.</w:t>
      </w:r>
    </w:p>
    <w:p w:rsidR="00326A77" w:rsidRPr="00D36333" w:rsidRDefault="00326A7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26A77" w:rsidRPr="00D36333" w:rsidRDefault="00326A7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26A77" w:rsidRPr="00D36333" w:rsidRDefault="00326A7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26A77" w:rsidRPr="00D36333" w:rsidRDefault="00326A7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8847F9">
        <w:rPr>
          <w:rFonts w:ascii="Arial" w:hAnsi="Arial"/>
          <w:b/>
          <w:sz w:val="24"/>
          <w:szCs w:val="24"/>
        </w:rPr>
        <w:t>28 de junio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26A77" w:rsidRPr="00D36333" w:rsidRDefault="00326A7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26A77" w:rsidRDefault="00326A7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847F9" w:rsidRPr="00555A9A" w:rsidRDefault="008847F9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8847F9" w:rsidRPr="00555A9A" w:rsidRDefault="008847F9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8847F9" w:rsidRPr="00555A9A" w:rsidRDefault="008847F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47F9" w:rsidRPr="00555A9A" w:rsidRDefault="008847F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47F9" w:rsidRPr="00555A9A" w:rsidRDefault="008847F9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8847F9" w:rsidRPr="00555A9A" w:rsidRDefault="008847F9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8847F9" w:rsidRPr="00555A9A" w:rsidRDefault="008847F9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47F9" w:rsidRPr="00555A9A" w:rsidRDefault="008847F9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8847F9" w:rsidRPr="00555A9A" w:rsidRDefault="008847F9" w:rsidP="00555A9A">
      <w:pPr>
        <w:spacing w:after="0" w:line="240" w:lineRule="auto"/>
        <w:rPr>
          <w:rFonts w:ascii="Times New Roman" w:hAnsi="Times New Roman"/>
        </w:rPr>
      </w:pPr>
    </w:p>
    <w:p w:rsidR="008847F9" w:rsidRDefault="008847F9" w:rsidP="00555A9A">
      <w:pPr>
        <w:spacing w:after="0" w:line="240" w:lineRule="auto"/>
      </w:pPr>
    </w:p>
    <w:p w:rsidR="008847F9" w:rsidRPr="0075053B" w:rsidRDefault="008847F9" w:rsidP="00555A9A">
      <w:pPr>
        <w:spacing w:after="0" w:line="240" w:lineRule="auto"/>
      </w:pPr>
      <w:bookmarkStart w:id="0" w:name="_GoBack"/>
      <w:bookmarkEnd w:id="0"/>
    </w:p>
    <w:sectPr w:rsidR="008847F9" w:rsidRPr="0075053B" w:rsidSect="00677F2A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AFC" w:rsidRDefault="00BD2AFC" w:rsidP="00067F04">
      <w:pPr>
        <w:spacing w:after="0" w:line="240" w:lineRule="auto"/>
      </w:pPr>
      <w:r>
        <w:separator/>
      </w:r>
    </w:p>
  </w:endnote>
  <w:endnote w:type="continuationSeparator" w:id="0">
    <w:p w:rsidR="00BD2AFC" w:rsidRDefault="00BD2AFC" w:rsidP="0006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F2A" w:rsidRDefault="00677F2A" w:rsidP="00677F2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677F2A" w:rsidRDefault="00677F2A" w:rsidP="00677F2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12.140</w:t>
    </w:r>
  </w:p>
  <w:p w:rsidR="00677F2A" w:rsidRDefault="00677F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AFC" w:rsidRDefault="00BD2AFC" w:rsidP="00067F04">
      <w:pPr>
        <w:spacing w:after="0" w:line="240" w:lineRule="auto"/>
      </w:pPr>
      <w:r>
        <w:separator/>
      </w:r>
    </w:p>
  </w:footnote>
  <w:footnote w:type="continuationSeparator" w:id="0">
    <w:p w:rsidR="00BD2AFC" w:rsidRDefault="00BD2AFC" w:rsidP="00067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77"/>
    <w:rsid w:val="00067F04"/>
    <w:rsid w:val="00326A77"/>
    <w:rsid w:val="003F5EE4"/>
    <w:rsid w:val="00677F2A"/>
    <w:rsid w:val="00691A5F"/>
    <w:rsid w:val="006D286F"/>
    <w:rsid w:val="0075357E"/>
    <w:rsid w:val="007A17CC"/>
    <w:rsid w:val="00827C14"/>
    <w:rsid w:val="008847F9"/>
    <w:rsid w:val="009E3B28"/>
    <w:rsid w:val="009F655B"/>
    <w:rsid w:val="00BC6949"/>
    <w:rsid w:val="00BD2AFC"/>
    <w:rsid w:val="00C650F6"/>
    <w:rsid w:val="00C870A9"/>
    <w:rsid w:val="00D028EC"/>
    <w:rsid w:val="00D74047"/>
    <w:rsid w:val="00DC4A6E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A15DC-83F7-4D7B-86B3-9999A101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6A7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26A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26A7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26A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26A7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6A7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326A7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326A7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4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7D46-6D30-4096-A8E7-DEEDFF3B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2017-06-29T11:08:00Z</cp:lastPrinted>
  <dcterms:created xsi:type="dcterms:W3CDTF">2017-06-22T11:43:00Z</dcterms:created>
  <dcterms:modified xsi:type="dcterms:W3CDTF">2017-06-29T21:15:00Z</dcterms:modified>
</cp:coreProperties>
</file>