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F88" w:rsidRPr="00D36333" w:rsidRDefault="00D64F88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D64F88" w:rsidRPr="00D36333" w:rsidRDefault="00D64F8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D64F88" w:rsidRPr="00D36333" w:rsidRDefault="00D64F8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D64F88" w:rsidRPr="00D36333" w:rsidRDefault="00D64F88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D64F88" w:rsidRPr="00D36333" w:rsidRDefault="00D64F8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64F88" w:rsidRPr="00D64F88" w:rsidRDefault="00D64F88" w:rsidP="00553F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D64F88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D64F88">
        <w:rPr>
          <w:rFonts w:ascii="Arial" w:hAnsi="Arial" w:cs="Arial"/>
          <w:sz w:val="24"/>
          <w:szCs w:val="24"/>
        </w:rPr>
        <w:t>Interés Legislativo para este Honorable Cuerpo el Foro Permanente de Conservación y Uso Racional de los Ríos</w:t>
      </w:r>
      <w:r w:rsidR="00553FF9">
        <w:rPr>
          <w:rFonts w:ascii="Arial" w:hAnsi="Arial" w:cs="Arial"/>
          <w:sz w:val="24"/>
          <w:szCs w:val="24"/>
        </w:rPr>
        <w:t>:</w:t>
      </w:r>
      <w:r w:rsidRPr="00D64F88">
        <w:rPr>
          <w:rFonts w:ascii="Arial" w:hAnsi="Arial" w:cs="Arial"/>
          <w:sz w:val="24"/>
          <w:szCs w:val="24"/>
        </w:rPr>
        <w:t xml:space="preserve"> 7º del Río Uruguay, 4º del Acuífero Guaraní</w:t>
      </w:r>
      <w:r w:rsidR="00553FF9">
        <w:rPr>
          <w:rFonts w:ascii="Arial" w:hAnsi="Arial" w:cs="Arial"/>
          <w:sz w:val="24"/>
          <w:szCs w:val="24"/>
        </w:rPr>
        <w:t xml:space="preserve"> y</w:t>
      </w:r>
      <w:r w:rsidRPr="00D64F88">
        <w:rPr>
          <w:rFonts w:ascii="Arial" w:hAnsi="Arial" w:cs="Arial"/>
          <w:sz w:val="24"/>
          <w:szCs w:val="24"/>
        </w:rPr>
        <w:t xml:space="preserve"> 2º del Río Paraná, que tendrá lugar los días 28, 29 y 30  de junio de 2017</w:t>
      </w:r>
      <w:r w:rsidR="00553FF9">
        <w:rPr>
          <w:rFonts w:ascii="Arial" w:hAnsi="Arial" w:cs="Arial"/>
          <w:sz w:val="24"/>
          <w:szCs w:val="24"/>
        </w:rPr>
        <w:t>,</w:t>
      </w:r>
      <w:r w:rsidRPr="00D64F88">
        <w:rPr>
          <w:rFonts w:ascii="Arial" w:hAnsi="Arial" w:cs="Arial"/>
          <w:sz w:val="24"/>
          <w:szCs w:val="24"/>
        </w:rPr>
        <w:t xml:space="preserve"> en la ciudad de Concordia, Entre Ríos, organizado por la Unión de Parlamentarios Sudamericanos y del Mercosur.</w:t>
      </w:r>
    </w:p>
    <w:p w:rsidR="00D64F88" w:rsidRPr="00D64F88" w:rsidRDefault="00D64F88" w:rsidP="00553F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64F88" w:rsidRPr="00D64F88" w:rsidRDefault="00D64F88" w:rsidP="00553F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4F88">
        <w:rPr>
          <w:rFonts w:ascii="Arial" w:hAnsi="Arial" w:cs="Arial"/>
          <w:b/>
          <w:sz w:val="24"/>
          <w:szCs w:val="24"/>
          <w:u w:val="single"/>
        </w:rPr>
        <w:t>SEGUNDO:</w:t>
      </w:r>
      <w:r w:rsidRPr="00D64F88">
        <w:rPr>
          <w:rFonts w:ascii="Arial" w:hAnsi="Arial" w:cs="Arial"/>
          <w:sz w:val="24"/>
          <w:szCs w:val="24"/>
        </w:rPr>
        <w:t xml:space="preserve"> Comuníquese a la Unión de Parlamentarios Sudamericanos y del Merc</w:t>
      </w:r>
      <w:r>
        <w:rPr>
          <w:rFonts w:ascii="Arial" w:hAnsi="Arial" w:cs="Arial"/>
          <w:sz w:val="24"/>
          <w:szCs w:val="24"/>
        </w:rPr>
        <w:t>osur.</w:t>
      </w:r>
    </w:p>
    <w:p w:rsidR="00D64F88" w:rsidRPr="00D36333" w:rsidRDefault="00D64F8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64F88" w:rsidRPr="00D36333" w:rsidRDefault="00D64F8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64F88" w:rsidRPr="00D36333" w:rsidRDefault="00D64F88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EF27A0">
        <w:rPr>
          <w:rFonts w:ascii="Arial" w:hAnsi="Arial"/>
          <w:b/>
          <w:sz w:val="24"/>
          <w:szCs w:val="24"/>
        </w:rPr>
        <w:t>28 de junio de 2017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D64F88" w:rsidRPr="00D36333" w:rsidRDefault="00D64F88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D64F88" w:rsidRDefault="00D64F8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F27A0" w:rsidRPr="00555A9A" w:rsidRDefault="00EF27A0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EF27A0" w:rsidRPr="00555A9A" w:rsidRDefault="00EF27A0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EF27A0" w:rsidRPr="00555A9A" w:rsidRDefault="00EF27A0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F27A0" w:rsidRPr="00555A9A" w:rsidRDefault="00EF27A0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F27A0" w:rsidRPr="00555A9A" w:rsidRDefault="00EF27A0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EF27A0" w:rsidRPr="00555A9A" w:rsidRDefault="00EF27A0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EF27A0" w:rsidRPr="00555A9A" w:rsidRDefault="00EF27A0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F27A0" w:rsidRPr="00555A9A" w:rsidRDefault="00EF27A0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EF27A0" w:rsidRPr="00555A9A" w:rsidRDefault="00EF27A0" w:rsidP="00555A9A">
      <w:pPr>
        <w:spacing w:after="0" w:line="240" w:lineRule="auto"/>
        <w:rPr>
          <w:rFonts w:ascii="Times New Roman" w:hAnsi="Times New Roman"/>
        </w:rPr>
      </w:pPr>
    </w:p>
    <w:p w:rsidR="00EF27A0" w:rsidRDefault="00EF27A0" w:rsidP="00555A9A">
      <w:pPr>
        <w:spacing w:after="0" w:line="240" w:lineRule="auto"/>
      </w:pPr>
    </w:p>
    <w:p w:rsidR="00EF27A0" w:rsidRPr="0075053B" w:rsidRDefault="00EF27A0" w:rsidP="00555A9A">
      <w:pPr>
        <w:spacing w:after="0" w:line="240" w:lineRule="auto"/>
      </w:pPr>
    </w:p>
    <w:p w:rsidR="00EF27A0" w:rsidRDefault="00EF27A0" w:rsidP="00555A9A">
      <w:pPr>
        <w:spacing w:after="0" w:line="240" w:lineRule="auto"/>
      </w:pPr>
    </w:p>
    <w:p w:rsidR="00EF27A0" w:rsidRPr="00D36333" w:rsidRDefault="00EF27A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p w:rsidR="00D64F88" w:rsidRPr="00D36333" w:rsidRDefault="00D64F8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D64F88" w:rsidRPr="00D36333" w:rsidSect="008D6960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8DA" w:rsidRDefault="002038DA" w:rsidP="00D64F88">
      <w:pPr>
        <w:spacing w:after="0" w:line="240" w:lineRule="auto"/>
      </w:pPr>
      <w:r>
        <w:separator/>
      </w:r>
    </w:p>
  </w:endnote>
  <w:endnote w:type="continuationSeparator" w:id="0">
    <w:p w:rsidR="002038DA" w:rsidRDefault="002038DA" w:rsidP="00D64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60" w:rsidRDefault="008D6960" w:rsidP="008D696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:rsidR="008D6960" w:rsidRDefault="008D6960" w:rsidP="008D696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12.148</w:t>
    </w:r>
  </w:p>
  <w:p w:rsidR="008D6960" w:rsidRDefault="008D69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8DA" w:rsidRDefault="002038DA" w:rsidP="00D64F88">
      <w:pPr>
        <w:spacing w:after="0" w:line="240" w:lineRule="auto"/>
      </w:pPr>
      <w:r>
        <w:separator/>
      </w:r>
    </w:p>
  </w:footnote>
  <w:footnote w:type="continuationSeparator" w:id="0">
    <w:p w:rsidR="002038DA" w:rsidRDefault="002038DA" w:rsidP="00D64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88"/>
    <w:rsid w:val="00041070"/>
    <w:rsid w:val="002038DA"/>
    <w:rsid w:val="004A10A5"/>
    <w:rsid w:val="00553FF9"/>
    <w:rsid w:val="00691A5F"/>
    <w:rsid w:val="006D286F"/>
    <w:rsid w:val="007A17CC"/>
    <w:rsid w:val="008D4F43"/>
    <w:rsid w:val="008D6960"/>
    <w:rsid w:val="00963D9A"/>
    <w:rsid w:val="009A7C48"/>
    <w:rsid w:val="009F655B"/>
    <w:rsid w:val="00C650F6"/>
    <w:rsid w:val="00C870A9"/>
    <w:rsid w:val="00D028EC"/>
    <w:rsid w:val="00D64F88"/>
    <w:rsid w:val="00D74047"/>
    <w:rsid w:val="00DF60F9"/>
    <w:rsid w:val="00EF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814B4-E576-42D2-AA31-092D4318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64F8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64F8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64F8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64F8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64F88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64F88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D64F88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D64F88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2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2017-06-29T11:15:00Z</cp:lastPrinted>
  <dcterms:created xsi:type="dcterms:W3CDTF">2017-06-22T14:48:00Z</dcterms:created>
  <dcterms:modified xsi:type="dcterms:W3CDTF">2017-06-29T21:18:00Z</dcterms:modified>
</cp:coreProperties>
</file>