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86F7" w14:textId="77777777" w:rsidR="008F49BC" w:rsidRPr="008F49BC" w:rsidRDefault="008F49BC" w:rsidP="008F49BC">
      <w:pPr>
        <w:spacing w:line="360" w:lineRule="auto"/>
        <w:ind w:left="900" w:right="-496"/>
        <w:jc w:val="both"/>
      </w:pPr>
      <w:bookmarkStart w:id="0" w:name="_GoBack"/>
      <w:bookmarkEnd w:id="0"/>
      <w:r w:rsidRPr="008F49BC">
        <w:t>HONORABLE SENADO:</w:t>
      </w:r>
    </w:p>
    <w:p w14:paraId="16759982" w14:textId="77777777" w:rsidR="008F49BC" w:rsidRPr="008F49BC" w:rsidRDefault="008F49BC" w:rsidP="008F49BC">
      <w:pPr>
        <w:tabs>
          <w:tab w:val="num" w:pos="0"/>
        </w:tabs>
        <w:ind w:left="900" w:right="-496"/>
        <w:jc w:val="both"/>
        <w:rPr>
          <w:bCs/>
        </w:rPr>
      </w:pPr>
      <w:r w:rsidRPr="008F49BC">
        <w:tab/>
      </w:r>
      <w:r w:rsidRPr="008F49BC">
        <w:tab/>
      </w:r>
      <w:r w:rsidRPr="008F49BC">
        <w:tab/>
      </w:r>
      <w:r w:rsidRPr="008F49BC">
        <w:tab/>
        <w:t xml:space="preserve">Vuestra Comisión de Salud Pública, Medio Ambiente Humano y Drogadicción ha considerado en revisión el Proyecto de Ley contenido en el </w:t>
      </w:r>
      <w:proofErr w:type="gramStart"/>
      <w:r w:rsidRPr="008F49BC">
        <w:t xml:space="preserve">Expediente  </w:t>
      </w:r>
      <w:proofErr w:type="spellStart"/>
      <w:r w:rsidRPr="008F49BC">
        <w:t>Nº</w:t>
      </w:r>
      <w:proofErr w:type="spellEnd"/>
      <w:proofErr w:type="gramEnd"/>
      <w:r w:rsidRPr="008F49BC">
        <w:t xml:space="preserve"> 22.203, autoria del Poder Ejecutivo mediante el cual se declara</w:t>
      </w:r>
      <w:r w:rsidRPr="008F49BC">
        <w:rPr>
          <w:bCs/>
        </w:rPr>
        <w:t xml:space="preserve"> Área Natural Protegida  - Reserva de Usos Múltiples – al inmueble denominado La Aurora del Palmar, ubicado en el Departamento Colón, Provincia de Entre Ríos. </w:t>
      </w:r>
      <w:r w:rsidRPr="008F49BC">
        <w:t>y, por las razones que dará su miembro informante, aconseja su aprobación en los términos remitidos.</w:t>
      </w:r>
    </w:p>
    <w:p w14:paraId="388ED9A8" w14:textId="77777777" w:rsidR="008F49BC" w:rsidRPr="008F49BC" w:rsidRDefault="008F49BC" w:rsidP="008F49BC">
      <w:pPr>
        <w:pStyle w:val="Textoindependiente"/>
        <w:suppressLineNumbers/>
        <w:snapToGrid w:val="0"/>
        <w:spacing w:after="0" w:line="240" w:lineRule="auto"/>
        <w:ind w:left="900" w:right="-496"/>
        <w:jc w:val="center"/>
        <w:rPr>
          <w:rFonts w:ascii="Times New Roman" w:hAnsi="Times New Roman" w:cs="Times New Roman"/>
          <w:b/>
          <w:bCs/>
          <w:sz w:val="24"/>
        </w:rPr>
      </w:pPr>
    </w:p>
    <w:p w14:paraId="5B40DC2B" w14:textId="77777777" w:rsidR="008F49BC" w:rsidRPr="008F49BC" w:rsidRDefault="008F49BC" w:rsidP="008F49BC">
      <w:pPr>
        <w:pStyle w:val="Textoindependiente"/>
        <w:suppressLineNumbers/>
        <w:snapToGrid w:val="0"/>
        <w:spacing w:after="0" w:line="240" w:lineRule="auto"/>
        <w:ind w:left="900" w:right="-496"/>
        <w:jc w:val="center"/>
        <w:rPr>
          <w:rFonts w:ascii="Times New Roman" w:hAnsi="Times New Roman" w:cs="Times New Roman"/>
          <w:b/>
          <w:bCs/>
          <w:sz w:val="24"/>
        </w:rPr>
      </w:pPr>
    </w:p>
    <w:p w14:paraId="624B4B2A" w14:textId="77777777" w:rsidR="008F49BC" w:rsidRPr="008F49BC" w:rsidRDefault="008F49BC" w:rsidP="008F49BC">
      <w:pPr>
        <w:pStyle w:val="Textoindependiente"/>
        <w:suppressLineNumbers/>
        <w:snapToGrid w:val="0"/>
        <w:spacing w:after="0" w:line="240" w:lineRule="auto"/>
        <w:ind w:left="900" w:right="-496"/>
        <w:jc w:val="center"/>
        <w:rPr>
          <w:rFonts w:ascii="Times New Roman" w:hAnsi="Times New Roman" w:cs="Times New Roman"/>
          <w:b/>
          <w:bCs/>
          <w:sz w:val="24"/>
        </w:rPr>
      </w:pPr>
    </w:p>
    <w:p w14:paraId="7D8F7986" w14:textId="77777777" w:rsidR="008F49BC" w:rsidRPr="008F49BC" w:rsidRDefault="008F49BC" w:rsidP="008F49BC">
      <w:pPr>
        <w:pStyle w:val="Textoindependiente"/>
        <w:suppressLineNumbers/>
        <w:snapToGrid w:val="0"/>
        <w:spacing w:after="0" w:line="240" w:lineRule="auto"/>
        <w:ind w:left="900" w:right="-496"/>
        <w:jc w:val="center"/>
        <w:rPr>
          <w:rFonts w:ascii="Times New Roman" w:hAnsi="Times New Roman" w:cs="Times New Roman"/>
          <w:b/>
          <w:bCs/>
          <w:sz w:val="24"/>
        </w:rPr>
      </w:pPr>
      <w:r w:rsidRPr="008F49BC">
        <w:rPr>
          <w:rFonts w:ascii="Times New Roman" w:hAnsi="Times New Roman" w:cs="Times New Roman"/>
          <w:b/>
          <w:bCs/>
          <w:sz w:val="24"/>
        </w:rPr>
        <w:t xml:space="preserve">LA LEGISLATURA DE LA PROVINCIA DE ENTRE RÍOS SANCIONA CON FUERZA DE </w:t>
      </w:r>
    </w:p>
    <w:p w14:paraId="0435FFC5" w14:textId="77777777" w:rsidR="008F49BC" w:rsidRPr="008F49BC" w:rsidRDefault="008F49BC" w:rsidP="008F49BC">
      <w:pPr>
        <w:pStyle w:val="Textoindependiente"/>
        <w:suppressLineNumbers/>
        <w:snapToGrid w:val="0"/>
        <w:spacing w:after="0" w:line="240" w:lineRule="auto"/>
        <w:ind w:left="900" w:right="-496"/>
        <w:jc w:val="center"/>
        <w:rPr>
          <w:rFonts w:ascii="Times New Roman" w:hAnsi="Times New Roman" w:cs="Times New Roman"/>
          <w:b/>
          <w:bCs/>
          <w:sz w:val="24"/>
        </w:rPr>
      </w:pPr>
    </w:p>
    <w:p w14:paraId="26A1E63C" w14:textId="77777777" w:rsidR="008F49BC" w:rsidRPr="008F49BC" w:rsidRDefault="008F49BC" w:rsidP="008F49BC">
      <w:pPr>
        <w:pStyle w:val="Textoindependiente"/>
        <w:suppressLineNumbers/>
        <w:snapToGrid w:val="0"/>
        <w:spacing w:after="0" w:line="240" w:lineRule="auto"/>
        <w:ind w:left="900" w:right="-496"/>
        <w:jc w:val="center"/>
        <w:rPr>
          <w:rFonts w:ascii="Times New Roman" w:hAnsi="Times New Roman" w:cs="Times New Roman"/>
          <w:b/>
          <w:bCs/>
          <w:sz w:val="24"/>
        </w:rPr>
      </w:pPr>
      <w:r w:rsidRPr="008F49BC">
        <w:rPr>
          <w:rFonts w:ascii="Times New Roman" w:hAnsi="Times New Roman" w:cs="Times New Roman"/>
          <w:b/>
          <w:bCs/>
          <w:sz w:val="24"/>
        </w:rPr>
        <w:t>LEY:</w:t>
      </w:r>
    </w:p>
    <w:p w14:paraId="2C0A5215" w14:textId="77777777" w:rsidR="008F49BC" w:rsidRPr="008F49BC" w:rsidRDefault="008F49BC" w:rsidP="008F49BC">
      <w:pPr>
        <w:pStyle w:val="Textoindependiente"/>
        <w:suppressLineNumbers/>
        <w:snapToGrid w:val="0"/>
        <w:spacing w:after="0" w:line="240" w:lineRule="auto"/>
        <w:ind w:left="900" w:right="-496"/>
        <w:jc w:val="both"/>
        <w:rPr>
          <w:rFonts w:ascii="Times New Roman" w:hAnsi="Times New Roman" w:cs="Times New Roman"/>
          <w:sz w:val="24"/>
        </w:rPr>
      </w:pPr>
    </w:p>
    <w:p w14:paraId="22FBB1A5" w14:textId="77777777" w:rsidR="008F49BC" w:rsidRPr="008F49BC" w:rsidRDefault="008F49BC" w:rsidP="008F49BC">
      <w:pPr>
        <w:ind w:left="900" w:right="-496"/>
        <w:jc w:val="both"/>
      </w:pPr>
      <w:r w:rsidRPr="008F49BC">
        <w:rPr>
          <w:b/>
          <w:bCs/>
          <w:u w:val="single"/>
        </w:rPr>
        <w:t>ARTÍCULO 1º.-</w:t>
      </w:r>
      <w:r w:rsidRPr="008F49BC">
        <w:rPr>
          <w:b/>
        </w:rPr>
        <w:t xml:space="preserve"> </w:t>
      </w:r>
      <w:r w:rsidRPr="008F49BC">
        <w:t xml:space="preserve">Declarase “Área Natural Protegida – Reserva de Uso Múltiple” en los términos de la Ley </w:t>
      </w:r>
      <w:proofErr w:type="spellStart"/>
      <w:r w:rsidRPr="008F49BC">
        <w:t>Nº</w:t>
      </w:r>
      <w:proofErr w:type="spellEnd"/>
      <w:r w:rsidRPr="008F49BC">
        <w:t xml:space="preserve"> 10.479, el inmueble denominado “LA AURORA DEL PALMAR”, propiedad del Señor Raúl Alejandro PERAGALLO, ubicado en el departamento de Colón, Provincia de Entre Ríos, que fuera oportunamente incorporado al sistema Provincial de Áreas Naturales Protegidas mediante Decreto </w:t>
      </w:r>
      <w:proofErr w:type="spellStart"/>
      <w:r w:rsidRPr="008F49BC">
        <w:t>Nº</w:t>
      </w:r>
      <w:proofErr w:type="spellEnd"/>
      <w:r w:rsidRPr="008F49BC">
        <w:t xml:space="preserve"> 129/10 GOB, que cuenta con tres fracciones:</w:t>
      </w:r>
    </w:p>
    <w:p w14:paraId="2CDABB65"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p>
    <w:p w14:paraId="5E53CADC"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sz w:val="24"/>
        </w:rPr>
        <w:t xml:space="preserve">- 1ª fracción registrada en Dirección de Catastro, Plano Catastral </w:t>
      </w:r>
      <w:proofErr w:type="spellStart"/>
      <w:r w:rsidRPr="008F49BC">
        <w:rPr>
          <w:rFonts w:ascii="Times New Roman" w:hAnsi="Times New Roman" w:cs="Times New Roman"/>
          <w:sz w:val="24"/>
        </w:rPr>
        <w:t>Nº</w:t>
      </w:r>
      <w:proofErr w:type="spellEnd"/>
      <w:r w:rsidRPr="008F49BC">
        <w:rPr>
          <w:rFonts w:ascii="Times New Roman" w:hAnsi="Times New Roman" w:cs="Times New Roman"/>
          <w:sz w:val="24"/>
        </w:rPr>
        <w:t xml:space="preserve"> 6.686 y Distrito Sexto del Departamento Colón, con una superficie total de Un Mil Ochenta y Cinco Hectáreas, Veintitrés Áreas, Cincuenta y Siete Centiáreas, que será afectada para la Reserva de Usos Múltiples Un Mil Diecisiete Hectáreas, Veintitrés Áreas, dentro de los siguientes límites y linderos:</w:t>
      </w:r>
    </w:p>
    <w:p w14:paraId="4F9A4A77"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b/>
          <w:bCs/>
          <w:sz w:val="24"/>
        </w:rPr>
        <w:t>NORTE</w:t>
      </w:r>
      <w:r w:rsidRPr="008F49BC">
        <w:rPr>
          <w:rFonts w:ascii="Times New Roman" w:hAnsi="Times New Roman" w:cs="Times New Roman"/>
          <w:sz w:val="24"/>
        </w:rPr>
        <w:t>:</w:t>
      </w:r>
      <w:r w:rsidRPr="008F49BC">
        <w:rPr>
          <w:rFonts w:ascii="Times New Roman" w:hAnsi="Times New Roman" w:cs="Times New Roman"/>
          <w:b/>
          <w:sz w:val="24"/>
        </w:rPr>
        <w:t xml:space="preserve"> </w:t>
      </w:r>
      <w:r w:rsidRPr="008F49BC">
        <w:rPr>
          <w:rFonts w:ascii="Times New Roman" w:hAnsi="Times New Roman" w:cs="Times New Roman"/>
          <w:sz w:val="24"/>
        </w:rPr>
        <w:t xml:space="preserve">línea amojonada coincidente con el eje de una calle al NO 77º 33´ de </w:t>
      </w:r>
      <w:smartTag w:uri="urn:schemas-microsoft-com:office:smarttags" w:element="metricconverter">
        <w:smartTagPr>
          <w:attr w:name="ProductID" w:val="4.090,10 metros"/>
        </w:smartTagPr>
        <w:r w:rsidRPr="008F49BC">
          <w:rPr>
            <w:rFonts w:ascii="Times New Roman" w:hAnsi="Times New Roman" w:cs="Times New Roman"/>
            <w:sz w:val="24"/>
          </w:rPr>
          <w:t>4.090,10 metros</w:t>
        </w:r>
      </w:smartTag>
      <w:r w:rsidRPr="008F49BC">
        <w:rPr>
          <w:rFonts w:ascii="Times New Roman" w:hAnsi="Times New Roman" w:cs="Times New Roman"/>
          <w:sz w:val="24"/>
        </w:rPr>
        <w:t xml:space="preserve">, linda con Moisés y Miguel </w:t>
      </w:r>
      <w:proofErr w:type="spellStart"/>
      <w:r w:rsidRPr="008F49BC">
        <w:rPr>
          <w:rFonts w:ascii="Times New Roman" w:hAnsi="Times New Roman" w:cs="Times New Roman"/>
          <w:sz w:val="24"/>
        </w:rPr>
        <w:t>Milman</w:t>
      </w:r>
      <w:proofErr w:type="spellEnd"/>
      <w:r w:rsidRPr="008F49BC">
        <w:rPr>
          <w:rFonts w:ascii="Times New Roman" w:hAnsi="Times New Roman" w:cs="Times New Roman"/>
          <w:sz w:val="24"/>
        </w:rPr>
        <w:t xml:space="preserve">; Gregorio </w:t>
      </w:r>
      <w:proofErr w:type="spellStart"/>
      <w:r w:rsidRPr="008F49BC">
        <w:rPr>
          <w:rFonts w:ascii="Times New Roman" w:hAnsi="Times New Roman" w:cs="Times New Roman"/>
          <w:sz w:val="24"/>
        </w:rPr>
        <w:t>Furrer</w:t>
      </w:r>
      <w:proofErr w:type="spellEnd"/>
      <w:r w:rsidRPr="008F49BC">
        <w:rPr>
          <w:rFonts w:ascii="Times New Roman" w:hAnsi="Times New Roman" w:cs="Times New Roman"/>
          <w:sz w:val="24"/>
        </w:rPr>
        <w:t xml:space="preserve"> y M. </w:t>
      </w:r>
      <w:proofErr w:type="spellStart"/>
      <w:r w:rsidRPr="008F49BC">
        <w:rPr>
          <w:rFonts w:ascii="Times New Roman" w:hAnsi="Times New Roman" w:cs="Times New Roman"/>
          <w:sz w:val="24"/>
        </w:rPr>
        <w:t>Scheluvsky</w:t>
      </w:r>
      <w:proofErr w:type="spellEnd"/>
      <w:r w:rsidRPr="008F49BC">
        <w:rPr>
          <w:rFonts w:ascii="Times New Roman" w:hAnsi="Times New Roman" w:cs="Times New Roman"/>
          <w:sz w:val="24"/>
        </w:rPr>
        <w:t>.</w:t>
      </w:r>
    </w:p>
    <w:p w14:paraId="6D278A53"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sz w:val="24"/>
        </w:rPr>
        <w:t xml:space="preserve">línea alambrada </w:t>
      </w:r>
      <w:smartTag w:uri="urn:schemas-microsoft-com:office:smarttags" w:element="metricconverter">
        <w:smartTagPr>
          <w:attr w:name="ProductID" w:val="1.000 metros"/>
        </w:smartTagPr>
        <w:r w:rsidRPr="008F49BC">
          <w:rPr>
            <w:rFonts w:ascii="Times New Roman" w:hAnsi="Times New Roman" w:cs="Times New Roman"/>
            <w:sz w:val="24"/>
          </w:rPr>
          <w:t>1.000 metros</w:t>
        </w:r>
      </w:smartTag>
      <w:r w:rsidRPr="008F49BC">
        <w:rPr>
          <w:rFonts w:ascii="Times New Roman" w:hAnsi="Times New Roman" w:cs="Times New Roman"/>
          <w:sz w:val="24"/>
        </w:rPr>
        <w:t xml:space="preserve"> al NE 12º 25´, linda con M. </w:t>
      </w:r>
      <w:proofErr w:type="spellStart"/>
      <w:r w:rsidRPr="008F49BC">
        <w:rPr>
          <w:rFonts w:ascii="Times New Roman" w:hAnsi="Times New Roman" w:cs="Times New Roman"/>
          <w:sz w:val="24"/>
        </w:rPr>
        <w:t>Scheluvsky</w:t>
      </w:r>
      <w:proofErr w:type="spellEnd"/>
      <w:r w:rsidRPr="008F49BC">
        <w:rPr>
          <w:rFonts w:ascii="Times New Roman" w:hAnsi="Times New Roman" w:cs="Times New Roman"/>
          <w:sz w:val="24"/>
        </w:rPr>
        <w:t xml:space="preserve"> y eje de calle al NO 77º 35´ de </w:t>
      </w:r>
      <w:smartTag w:uri="urn:schemas-microsoft-com:office:smarttags" w:element="metricconverter">
        <w:smartTagPr>
          <w:attr w:name="ProductID" w:val="3.019,70 metros"/>
        </w:smartTagPr>
        <w:r w:rsidRPr="008F49BC">
          <w:rPr>
            <w:rFonts w:ascii="Times New Roman" w:hAnsi="Times New Roman" w:cs="Times New Roman"/>
            <w:sz w:val="24"/>
          </w:rPr>
          <w:t>3.019,70 metros</w:t>
        </w:r>
      </w:smartTag>
      <w:r w:rsidRPr="008F49BC">
        <w:rPr>
          <w:rFonts w:ascii="Times New Roman" w:hAnsi="Times New Roman" w:cs="Times New Roman"/>
          <w:sz w:val="24"/>
        </w:rPr>
        <w:t xml:space="preserve">, linda con Jacobo </w:t>
      </w:r>
      <w:proofErr w:type="spellStart"/>
      <w:r w:rsidRPr="008F49BC">
        <w:rPr>
          <w:rFonts w:ascii="Times New Roman" w:hAnsi="Times New Roman" w:cs="Times New Roman"/>
          <w:sz w:val="24"/>
        </w:rPr>
        <w:t>Antik</w:t>
      </w:r>
      <w:proofErr w:type="spellEnd"/>
      <w:r w:rsidRPr="008F49BC">
        <w:rPr>
          <w:rFonts w:ascii="Times New Roman" w:hAnsi="Times New Roman" w:cs="Times New Roman"/>
          <w:sz w:val="24"/>
        </w:rPr>
        <w:t xml:space="preserve"> y Naum </w:t>
      </w:r>
      <w:proofErr w:type="spellStart"/>
      <w:r w:rsidRPr="008F49BC">
        <w:rPr>
          <w:rFonts w:ascii="Times New Roman" w:hAnsi="Times New Roman" w:cs="Times New Roman"/>
          <w:sz w:val="24"/>
        </w:rPr>
        <w:t>Fruchter</w:t>
      </w:r>
      <w:proofErr w:type="spellEnd"/>
      <w:r w:rsidRPr="008F49BC">
        <w:rPr>
          <w:rFonts w:ascii="Times New Roman" w:hAnsi="Times New Roman" w:cs="Times New Roman"/>
          <w:sz w:val="24"/>
        </w:rPr>
        <w:t>.</w:t>
      </w:r>
    </w:p>
    <w:p w14:paraId="20F27CDA"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b/>
          <w:bCs/>
          <w:sz w:val="24"/>
        </w:rPr>
        <w:t>SUROESTE</w:t>
      </w:r>
      <w:r w:rsidRPr="008F49BC">
        <w:rPr>
          <w:rFonts w:ascii="Times New Roman" w:hAnsi="Times New Roman" w:cs="Times New Roman"/>
          <w:sz w:val="24"/>
        </w:rPr>
        <w:t>:</w:t>
      </w:r>
      <w:r w:rsidRPr="008F49BC">
        <w:rPr>
          <w:rFonts w:ascii="Times New Roman" w:hAnsi="Times New Roman" w:cs="Times New Roman"/>
          <w:b/>
          <w:sz w:val="24"/>
        </w:rPr>
        <w:t xml:space="preserve"> </w:t>
      </w:r>
      <w:r w:rsidRPr="008F49BC">
        <w:rPr>
          <w:rFonts w:ascii="Times New Roman" w:hAnsi="Times New Roman" w:cs="Times New Roman"/>
          <w:sz w:val="24"/>
        </w:rPr>
        <w:t>linda con el Arroyo Palmar.</w:t>
      </w:r>
    </w:p>
    <w:p w14:paraId="11AC83DA"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b/>
          <w:bCs/>
          <w:sz w:val="24"/>
        </w:rPr>
        <w:t>SUR:</w:t>
      </w:r>
      <w:r w:rsidRPr="008F49BC">
        <w:rPr>
          <w:rFonts w:ascii="Times New Roman" w:hAnsi="Times New Roman" w:cs="Times New Roman"/>
          <w:sz w:val="24"/>
        </w:rPr>
        <w:t xml:space="preserve"> recta alambrada al SE 77º 33´ de </w:t>
      </w:r>
      <w:smartTag w:uri="urn:schemas-microsoft-com:office:smarttags" w:element="metricconverter">
        <w:smartTagPr>
          <w:attr w:name="ProductID" w:val="1.175,80 metros"/>
        </w:smartTagPr>
        <w:r w:rsidRPr="008F49BC">
          <w:rPr>
            <w:rFonts w:ascii="Times New Roman" w:hAnsi="Times New Roman" w:cs="Times New Roman"/>
            <w:sz w:val="24"/>
          </w:rPr>
          <w:t>1.175,80 metros</w:t>
        </w:r>
      </w:smartTag>
      <w:r w:rsidRPr="008F49BC">
        <w:rPr>
          <w:rFonts w:ascii="Times New Roman" w:hAnsi="Times New Roman" w:cs="Times New Roman"/>
          <w:sz w:val="24"/>
        </w:rPr>
        <w:t xml:space="preserve"> con Juan D. </w:t>
      </w:r>
      <w:proofErr w:type="spellStart"/>
      <w:proofErr w:type="gramStart"/>
      <w:r w:rsidRPr="008F49BC">
        <w:rPr>
          <w:rFonts w:ascii="Times New Roman" w:hAnsi="Times New Roman" w:cs="Times New Roman"/>
          <w:sz w:val="24"/>
        </w:rPr>
        <w:t>Kroger</w:t>
      </w:r>
      <w:proofErr w:type="spellEnd"/>
      <w:r w:rsidRPr="008F49BC">
        <w:rPr>
          <w:rFonts w:ascii="Times New Roman" w:hAnsi="Times New Roman" w:cs="Times New Roman"/>
          <w:sz w:val="24"/>
        </w:rPr>
        <w:t>.-</w:t>
      </w:r>
      <w:proofErr w:type="gramEnd"/>
    </w:p>
    <w:p w14:paraId="224AEEB4"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b/>
          <w:bCs/>
          <w:sz w:val="24"/>
        </w:rPr>
        <w:t xml:space="preserve">ESTE: </w:t>
      </w:r>
      <w:r w:rsidRPr="008F49BC">
        <w:rPr>
          <w:rFonts w:ascii="Times New Roman" w:hAnsi="Times New Roman" w:cs="Times New Roman"/>
          <w:sz w:val="24"/>
        </w:rPr>
        <w:t xml:space="preserve">eje de calle al NE 12º 27´ de </w:t>
      </w:r>
      <w:smartTag w:uri="urn:schemas-microsoft-com:office:smarttags" w:element="metricconverter">
        <w:smartTagPr>
          <w:attr w:name="ProductID" w:val="332 metros"/>
        </w:smartTagPr>
        <w:r w:rsidRPr="008F49BC">
          <w:rPr>
            <w:rFonts w:ascii="Times New Roman" w:hAnsi="Times New Roman" w:cs="Times New Roman"/>
            <w:sz w:val="24"/>
          </w:rPr>
          <w:t>332 metros</w:t>
        </w:r>
      </w:smartTag>
      <w:r w:rsidRPr="008F49BC">
        <w:rPr>
          <w:rFonts w:ascii="Times New Roman" w:hAnsi="Times New Roman" w:cs="Times New Roman"/>
          <w:sz w:val="24"/>
        </w:rPr>
        <w:t xml:space="preserve"> y línea alambrada al SE 77º 33´ de </w:t>
      </w:r>
      <w:smartTag w:uri="urn:schemas-microsoft-com:office:smarttags" w:element="metricconverter">
        <w:smartTagPr>
          <w:attr w:name="ProductID" w:val="649 metros"/>
        </w:smartTagPr>
        <w:r w:rsidRPr="008F49BC">
          <w:rPr>
            <w:rFonts w:ascii="Times New Roman" w:hAnsi="Times New Roman" w:cs="Times New Roman"/>
            <w:sz w:val="24"/>
          </w:rPr>
          <w:t>649 metros</w:t>
        </w:r>
      </w:smartTag>
      <w:r w:rsidRPr="008F49BC">
        <w:rPr>
          <w:rFonts w:ascii="Times New Roman" w:hAnsi="Times New Roman" w:cs="Times New Roman"/>
          <w:sz w:val="24"/>
        </w:rPr>
        <w:t xml:space="preserve"> linda con Juan D. </w:t>
      </w:r>
      <w:proofErr w:type="spellStart"/>
      <w:r w:rsidRPr="008F49BC">
        <w:rPr>
          <w:rFonts w:ascii="Times New Roman" w:hAnsi="Times New Roman" w:cs="Times New Roman"/>
          <w:sz w:val="24"/>
        </w:rPr>
        <w:t>Kroger</w:t>
      </w:r>
      <w:proofErr w:type="spellEnd"/>
      <w:r w:rsidRPr="008F49BC">
        <w:rPr>
          <w:rFonts w:ascii="Times New Roman" w:hAnsi="Times New Roman" w:cs="Times New Roman"/>
          <w:sz w:val="24"/>
        </w:rPr>
        <w:t xml:space="preserve">, líneas alambradas:  al NE 13º 12´ de </w:t>
      </w:r>
      <w:smartTag w:uri="urn:schemas-microsoft-com:office:smarttags" w:element="metricconverter">
        <w:smartTagPr>
          <w:attr w:name="ProductID" w:val="499,80 metros"/>
        </w:smartTagPr>
        <w:r w:rsidRPr="008F49BC">
          <w:rPr>
            <w:rFonts w:ascii="Times New Roman" w:hAnsi="Times New Roman" w:cs="Times New Roman"/>
            <w:sz w:val="24"/>
          </w:rPr>
          <w:t>499,80 metros</w:t>
        </w:r>
      </w:smartTag>
      <w:r w:rsidRPr="008F49BC">
        <w:rPr>
          <w:rFonts w:ascii="Times New Roman" w:hAnsi="Times New Roman" w:cs="Times New Roman"/>
          <w:sz w:val="24"/>
        </w:rPr>
        <w:t xml:space="preserve">; al NE 19º 31´ de </w:t>
      </w:r>
      <w:smartTag w:uri="urn:schemas-microsoft-com:office:smarttags" w:element="metricconverter">
        <w:smartTagPr>
          <w:attr w:name="ProductID" w:val="331 metros"/>
        </w:smartTagPr>
        <w:r w:rsidRPr="008F49BC">
          <w:rPr>
            <w:rFonts w:ascii="Times New Roman" w:hAnsi="Times New Roman" w:cs="Times New Roman"/>
            <w:sz w:val="24"/>
          </w:rPr>
          <w:t>331 metros</w:t>
        </w:r>
      </w:smartTag>
      <w:r w:rsidRPr="008F49BC">
        <w:rPr>
          <w:rFonts w:ascii="Times New Roman" w:hAnsi="Times New Roman" w:cs="Times New Roman"/>
          <w:sz w:val="24"/>
        </w:rPr>
        <w:t xml:space="preserve"> y al NE 12º 27´ de </w:t>
      </w:r>
      <w:smartTag w:uri="urn:schemas-microsoft-com:office:smarttags" w:element="metricconverter">
        <w:smartTagPr>
          <w:attr w:name="ProductID" w:val="111,40 metros"/>
        </w:smartTagPr>
        <w:r w:rsidRPr="008F49BC">
          <w:rPr>
            <w:rFonts w:ascii="Times New Roman" w:hAnsi="Times New Roman" w:cs="Times New Roman"/>
            <w:sz w:val="24"/>
          </w:rPr>
          <w:t>111,40 metros</w:t>
        </w:r>
      </w:smartTag>
      <w:r w:rsidRPr="008F49BC">
        <w:rPr>
          <w:rFonts w:ascii="Times New Roman" w:hAnsi="Times New Roman" w:cs="Times New Roman"/>
          <w:sz w:val="24"/>
        </w:rPr>
        <w:t xml:space="preserve">; líneas alambradas: al NO 73º 33´ de </w:t>
      </w:r>
      <w:smartTag w:uri="urn:schemas-microsoft-com:office:smarttags" w:element="metricconverter">
        <w:smartTagPr>
          <w:attr w:name="ProductID" w:val="190 metros"/>
        </w:smartTagPr>
        <w:r w:rsidRPr="008F49BC">
          <w:rPr>
            <w:rFonts w:ascii="Times New Roman" w:hAnsi="Times New Roman" w:cs="Times New Roman"/>
            <w:sz w:val="24"/>
          </w:rPr>
          <w:t>190 metros</w:t>
        </w:r>
      </w:smartTag>
      <w:r w:rsidRPr="008F49BC">
        <w:rPr>
          <w:rFonts w:ascii="Times New Roman" w:hAnsi="Times New Roman" w:cs="Times New Roman"/>
          <w:sz w:val="24"/>
        </w:rPr>
        <w:t xml:space="preserve"> y al NE 12º 27´ de </w:t>
      </w:r>
      <w:smartTag w:uri="urn:schemas-microsoft-com:office:smarttags" w:element="metricconverter">
        <w:smartTagPr>
          <w:attr w:name="ProductID" w:val="1.050 metros"/>
        </w:smartTagPr>
        <w:r w:rsidRPr="008F49BC">
          <w:rPr>
            <w:rFonts w:ascii="Times New Roman" w:hAnsi="Times New Roman" w:cs="Times New Roman"/>
            <w:sz w:val="24"/>
          </w:rPr>
          <w:t>1.050 metros</w:t>
        </w:r>
      </w:smartTag>
      <w:r w:rsidRPr="008F49BC">
        <w:rPr>
          <w:rFonts w:ascii="Times New Roman" w:hAnsi="Times New Roman" w:cs="Times New Roman"/>
          <w:sz w:val="24"/>
        </w:rPr>
        <w:t xml:space="preserve">, lindan todas con Jaime </w:t>
      </w:r>
      <w:proofErr w:type="spellStart"/>
      <w:proofErr w:type="gramStart"/>
      <w:r w:rsidRPr="008F49BC">
        <w:rPr>
          <w:rFonts w:ascii="Times New Roman" w:hAnsi="Times New Roman" w:cs="Times New Roman"/>
          <w:sz w:val="24"/>
        </w:rPr>
        <w:t>Erstein</w:t>
      </w:r>
      <w:proofErr w:type="spellEnd"/>
      <w:r w:rsidRPr="008F49BC">
        <w:rPr>
          <w:rFonts w:ascii="Times New Roman" w:hAnsi="Times New Roman" w:cs="Times New Roman"/>
          <w:sz w:val="24"/>
        </w:rPr>
        <w:t xml:space="preserve"> .</w:t>
      </w:r>
      <w:proofErr w:type="gramEnd"/>
    </w:p>
    <w:p w14:paraId="2FB4452F"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p>
    <w:p w14:paraId="31CEF517"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sz w:val="24"/>
        </w:rPr>
        <w:lastRenderedPageBreak/>
        <w:t xml:space="preserve">- 2ª fracción registrada en Dirección de Catastro, Plano Catastral </w:t>
      </w:r>
      <w:proofErr w:type="spellStart"/>
      <w:r w:rsidRPr="008F49BC">
        <w:rPr>
          <w:rFonts w:ascii="Times New Roman" w:hAnsi="Times New Roman" w:cs="Times New Roman"/>
          <w:sz w:val="24"/>
        </w:rPr>
        <w:t>Nº</w:t>
      </w:r>
      <w:proofErr w:type="spellEnd"/>
      <w:r w:rsidRPr="008F49BC">
        <w:rPr>
          <w:rFonts w:ascii="Times New Roman" w:hAnsi="Times New Roman" w:cs="Times New Roman"/>
          <w:sz w:val="24"/>
        </w:rPr>
        <w:t xml:space="preserve"> 8.431, ubicada en Colonia el Palmar Yatay, con una superficie total de Dieciocho Hectáreas, Cincuenta y Cuatro Áreas, que será afectada en su totalidad para la Reserva de Usos Múltiples, dentro de los siguientes límites y linderos:</w:t>
      </w:r>
    </w:p>
    <w:p w14:paraId="6B9D451A"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b/>
          <w:bCs/>
          <w:sz w:val="24"/>
        </w:rPr>
        <w:t>NORTE</w:t>
      </w:r>
      <w:r w:rsidRPr="008F49BC">
        <w:rPr>
          <w:rFonts w:ascii="Times New Roman" w:hAnsi="Times New Roman" w:cs="Times New Roman"/>
          <w:sz w:val="24"/>
        </w:rPr>
        <w:t>:</w:t>
      </w:r>
      <w:r w:rsidRPr="008F49BC">
        <w:rPr>
          <w:rFonts w:ascii="Times New Roman" w:hAnsi="Times New Roman" w:cs="Times New Roman"/>
          <w:b/>
          <w:sz w:val="24"/>
        </w:rPr>
        <w:t xml:space="preserve"> </w:t>
      </w:r>
      <w:r w:rsidRPr="008F49BC">
        <w:rPr>
          <w:rFonts w:ascii="Times New Roman" w:hAnsi="Times New Roman" w:cs="Times New Roman"/>
          <w:sz w:val="24"/>
        </w:rPr>
        <w:t xml:space="preserve">13-14 recta al rumbo S 81º 55´ N de </w:t>
      </w:r>
      <w:smartTag w:uri="urn:schemas-microsoft-com:office:smarttags" w:element="metricconverter">
        <w:smartTagPr>
          <w:attr w:name="ProductID" w:val="180 metros"/>
        </w:smartTagPr>
        <w:r w:rsidRPr="008F49BC">
          <w:rPr>
            <w:rFonts w:ascii="Times New Roman" w:hAnsi="Times New Roman" w:cs="Times New Roman"/>
            <w:sz w:val="24"/>
          </w:rPr>
          <w:t>180 metros</w:t>
        </w:r>
      </w:smartTag>
      <w:r w:rsidRPr="008F49BC">
        <w:rPr>
          <w:rFonts w:ascii="Times New Roman" w:hAnsi="Times New Roman" w:cs="Times New Roman"/>
          <w:sz w:val="24"/>
        </w:rPr>
        <w:t xml:space="preserve"> divisoria con calle </w:t>
      </w:r>
      <w:proofErr w:type="gramStart"/>
      <w:r w:rsidRPr="008F49BC">
        <w:rPr>
          <w:rFonts w:ascii="Times New Roman" w:hAnsi="Times New Roman" w:cs="Times New Roman"/>
          <w:sz w:val="24"/>
        </w:rPr>
        <w:t>pública.-</w:t>
      </w:r>
      <w:proofErr w:type="gramEnd"/>
    </w:p>
    <w:p w14:paraId="0B70D6CF"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b/>
          <w:bCs/>
          <w:sz w:val="24"/>
        </w:rPr>
        <w:t>ESTE</w:t>
      </w:r>
      <w:r w:rsidRPr="008F49BC">
        <w:rPr>
          <w:rFonts w:ascii="Times New Roman" w:hAnsi="Times New Roman" w:cs="Times New Roman"/>
          <w:sz w:val="24"/>
          <w:u w:val="single"/>
        </w:rPr>
        <w:t>:</w:t>
      </w:r>
      <w:r w:rsidRPr="008F49BC">
        <w:rPr>
          <w:rFonts w:ascii="Times New Roman" w:hAnsi="Times New Roman" w:cs="Times New Roman"/>
          <w:b/>
          <w:sz w:val="24"/>
        </w:rPr>
        <w:t xml:space="preserve"> </w:t>
      </w:r>
      <w:r w:rsidRPr="008F49BC">
        <w:rPr>
          <w:rFonts w:ascii="Times New Roman" w:hAnsi="Times New Roman" w:cs="Times New Roman"/>
          <w:sz w:val="24"/>
        </w:rPr>
        <w:t xml:space="preserve">14-11 recta al rumbo S 08º 05´ O de </w:t>
      </w:r>
      <w:smartTag w:uri="urn:schemas-microsoft-com:office:smarttags" w:element="metricconverter">
        <w:smartTagPr>
          <w:attr w:name="ProductID" w:val="1.030 metros"/>
        </w:smartTagPr>
        <w:r w:rsidRPr="008F49BC">
          <w:rPr>
            <w:rFonts w:ascii="Times New Roman" w:hAnsi="Times New Roman" w:cs="Times New Roman"/>
            <w:sz w:val="24"/>
          </w:rPr>
          <w:t>1.030 metros</w:t>
        </w:r>
      </w:smartTag>
      <w:r w:rsidRPr="008F49BC">
        <w:rPr>
          <w:rFonts w:ascii="Times New Roman" w:hAnsi="Times New Roman" w:cs="Times New Roman"/>
          <w:sz w:val="24"/>
        </w:rPr>
        <w:t xml:space="preserve"> divisoria con calle pública (cerrada</w:t>
      </w:r>
      <w:proofErr w:type="gramStart"/>
      <w:r w:rsidRPr="008F49BC">
        <w:rPr>
          <w:rFonts w:ascii="Times New Roman" w:hAnsi="Times New Roman" w:cs="Times New Roman"/>
          <w:sz w:val="24"/>
        </w:rPr>
        <w:t>).-</w:t>
      </w:r>
      <w:proofErr w:type="gramEnd"/>
    </w:p>
    <w:p w14:paraId="02ED6718"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b/>
          <w:bCs/>
          <w:sz w:val="24"/>
        </w:rPr>
        <w:t>SUR</w:t>
      </w:r>
      <w:r w:rsidRPr="008F49BC">
        <w:rPr>
          <w:rFonts w:ascii="Times New Roman" w:hAnsi="Times New Roman" w:cs="Times New Roman"/>
          <w:sz w:val="24"/>
        </w:rPr>
        <w:t xml:space="preserve">: 11-12 recta al rumbo N 81º 05´ O de </w:t>
      </w:r>
      <w:smartTag w:uri="urn:schemas-microsoft-com:office:smarttags" w:element="metricconverter">
        <w:smartTagPr>
          <w:attr w:name="ProductID" w:val="180 metros"/>
        </w:smartTagPr>
        <w:r w:rsidRPr="008F49BC">
          <w:rPr>
            <w:rFonts w:ascii="Times New Roman" w:hAnsi="Times New Roman" w:cs="Times New Roman"/>
            <w:sz w:val="24"/>
          </w:rPr>
          <w:t>180 metros</w:t>
        </w:r>
      </w:smartTag>
      <w:r w:rsidRPr="008F49BC">
        <w:rPr>
          <w:rFonts w:ascii="Times New Roman" w:hAnsi="Times New Roman" w:cs="Times New Roman"/>
          <w:sz w:val="24"/>
        </w:rPr>
        <w:t xml:space="preserve"> divisoria con Raúl A. </w:t>
      </w:r>
      <w:proofErr w:type="spellStart"/>
      <w:proofErr w:type="gramStart"/>
      <w:r w:rsidRPr="008F49BC">
        <w:rPr>
          <w:rFonts w:ascii="Times New Roman" w:hAnsi="Times New Roman" w:cs="Times New Roman"/>
          <w:sz w:val="24"/>
        </w:rPr>
        <w:t>Peragallo</w:t>
      </w:r>
      <w:proofErr w:type="spellEnd"/>
      <w:r w:rsidRPr="008F49BC">
        <w:rPr>
          <w:rFonts w:ascii="Times New Roman" w:hAnsi="Times New Roman" w:cs="Times New Roman"/>
          <w:sz w:val="24"/>
        </w:rPr>
        <w:t>.-</w:t>
      </w:r>
      <w:proofErr w:type="gramEnd"/>
    </w:p>
    <w:p w14:paraId="6898B76B"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p>
    <w:p w14:paraId="45C16A73"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sz w:val="24"/>
        </w:rPr>
        <w:t xml:space="preserve">- 3ª fracción registrada en Dirección de Catastro, Plano Catastral </w:t>
      </w:r>
      <w:proofErr w:type="spellStart"/>
      <w:r w:rsidRPr="008F49BC">
        <w:rPr>
          <w:rFonts w:ascii="Times New Roman" w:hAnsi="Times New Roman" w:cs="Times New Roman"/>
          <w:sz w:val="24"/>
        </w:rPr>
        <w:t>Nº</w:t>
      </w:r>
      <w:proofErr w:type="spellEnd"/>
      <w:r w:rsidRPr="008F49BC">
        <w:rPr>
          <w:rFonts w:ascii="Times New Roman" w:hAnsi="Times New Roman" w:cs="Times New Roman"/>
          <w:sz w:val="24"/>
        </w:rPr>
        <w:t xml:space="preserve"> 8.432, ubicada en Colonia el Palmar Yatay, con una superficie total de Ciento Setenta y Siete Hectáreas, Noventa y Tres Áreas y Noventa y Seis Centiáreas, que será afectada para la Reserva de Usos Múltiples Ciento Tres Hectáreas, Veintinueve Áreas, dentro de los siguientes límites y linderos:</w:t>
      </w:r>
    </w:p>
    <w:p w14:paraId="281DA1CF"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b/>
          <w:bCs/>
          <w:sz w:val="24"/>
        </w:rPr>
        <w:t>NORESTE</w:t>
      </w:r>
      <w:r w:rsidRPr="008F49BC">
        <w:rPr>
          <w:rFonts w:ascii="Times New Roman" w:hAnsi="Times New Roman" w:cs="Times New Roman"/>
          <w:sz w:val="24"/>
        </w:rPr>
        <w:t>:</w:t>
      </w:r>
      <w:r w:rsidRPr="008F49BC">
        <w:rPr>
          <w:rFonts w:ascii="Times New Roman" w:hAnsi="Times New Roman" w:cs="Times New Roman"/>
          <w:b/>
          <w:sz w:val="24"/>
        </w:rPr>
        <w:t xml:space="preserve"> </w:t>
      </w:r>
      <w:r w:rsidRPr="008F49BC">
        <w:rPr>
          <w:rFonts w:ascii="Times New Roman" w:hAnsi="Times New Roman" w:cs="Times New Roman"/>
          <w:sz w:val="24"/>
        </w:rPr>
        <w:t xml:space="preserve">3-4 </w:t>
      </w:r>
      <w:proofErr w:type="gramStart"/>
      <w:r w:rsidRPr="008F49BC">
        <w:rPr>
          <w:rFonts w:ascii="Times New Roman" w:hAnsi="Times New Roman" w:cs="Times New Roman"/>
          <w:sz w:val="24"/>
        </w:rPr>
        <w:t>recta  al</w:t>
      </w:r>
      <w:proofErr w:type="gramEnd"/>
      <w:r w:rsidRPr="008F49BC">
        <w:rPr>
          <w:rFonts w:ascii="Times New Roman" w:hAnsi="Times New Roman" w:cs="Times New Roman"/>
          <w:sz w:val="24"/>
        </w:rPr>
        <w:t xml:space="preserve"> rumbo S 82º 13´ E de </w:t>
      </w:r>
      <w:smartTag w:uri="urn:schemas-microsoft-com:office:smarttags" w:element="metricconverter">
        <w:smartTagPr>
          <w:attr w:name="ProductID" w:val="213,20 metros"/>
        </w:smartTagPr>
        <w:r w:rsidRPr="008F49BC">
          <w:rPr>
            <w:rFonts w:ascii="Times New Roman" w:hAnsi="Times New Roman" w:cs="Times New Roman"/>
            <w:sz w:val="24"/>
          </w:rPr>
          <w:t>213,20 metros</w:t>
        </w:r>
      </w:smartTag>
      <w:r w:rsidRPr="008F49BC">
        <w:rPr>
          <w:rFonts w:ascii="Times New Roman" w:hAnsi="Times New Roman" w:cs="Times New Roman"/>
          <w:sz w:val="24"/>
        </w:rPr>
        <w:t xml:space="preserve">, recta 4-5 al rumbo S 45º 48´ E de </w:t>
      </w:r>
      <w:smartTag w:uri="urn:schemas-microsoft-com:office:smarttags" w:element="metricconverter">
        <w:smartTagPr>
          <w:attr w:name="ProductID" w:val="700 metros"/>
        </w:smartTagPr>
        <w:r w:rsidRPr="008F49BC">
          <w:rPr>
            <w:rFonts w:ascii="Times New Roman" w:hAnsi="Times New Roman" w:cs="Times New Roman"/>
            <w:sz w:val="24"/>
          </w:rPr>
          <w:t>700 metros</w:t>
        </w:r>
      </w:smartTag>
      <w:r w:rsidRPr="008F49BC">
        <w:rPr>
          <w:rFonts w:ascii="Times New Roman" w:hAnsi="Times New Roman" w:cs="Times New Roman"/>
          <w:sz w:val="24"/>
        </w:rPr>
        <w:t xml:space="preserve"> y recta 5-6 al rumbo S 46º 29´ E de </w:t>
      </w:r>
      <w:smartTag w:uri="urn:schemas-microsoft-com:office:smarttags" w:element="metricconverter">
        <w:smartTagPr>
          <w:attr w:name="ProductID" w:val="189,80 metros"/>
        </w:smartTagPr>
        <w:r w:rsidRPr="008F49BC">
          <w:rPr>
            <w:rFonts w:ascii="Times New Roman" w:hAnsi="Times New Roman" w:cs="Times New Roman"/>
            <w:sz w:val="24"/>
          </w:rPr>
          <w:t>189,80 metros</w:t>
        </w:r>
      </w:smartTag>
      <w:r w:rsidRPr="008F49BC">
        <w:rPr>
          <w:rFonts w:ascii="Times New Roman" w:hAnsi="Times New Roman" w:cs="Times New Roman"/>
          <w:sz w:val="24"/>
        </w:rPr>
        <w:t xml:space="preserve"> divisorias con calle pública.-</w:t>
      </w:r>
    </w:p>
    <w:p w14:paraId="13D5487C"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b/>
          <w:bCs/>
          <w:sz w:val="24"/>
        </w:rPr>
        <w:t>ESTE</w:t>
      </w:r>
      <w:r w:rsidRPr="008F49BC">
        <w:rPr>
          <w:rFonts w:ascii="Times New Roman" w:hAnsi="Times New Roman" w:cs="Times New Roman"/>
          <w:sz w:val="24"/>
        </w:rPr>
        <w:t>:</w:t>
      </w:r>
      <w:r w:rsidRPr="008F49BC">
        <w:rPr>
          <w:rFonts w:ascii="Times New Roman" w:hAnsi="Times New Roman" w:cs="Times New Roman"/>
          <w:b/>
          <w:sz w:val="24"/>
        </w:rPr>
        <w:t xml:space="preserve"> </w:t>
      </w:r>
      <w:r w:rsidRPr="008F49BC">
        <w:rPr>
          <w:rFonts w:ascii="Times New Roman" w:hAnsi="Times New Roman" w:cs="Times New Roman"/>
          <w:sz w:val="24"/>
        </w:rPr>
        <w:t xml:space="preserve">6-7 recta al rumbo S 05º 52´ O de </w:t>
      </w:r>
      <w:smartTag w:uri="urn:schemas-microsoft-com:office:smarttags" w:element="metricconverter">
        <w:smartTagPr>
          <w:attr w:name="ProductID" w:val="456,50 metros"/>
        </w:smartTagPr>
        <w:r w:rsidRPr="008F49BC">
          <w:rPr>
            <w:rFonts w:ascii="Times New Roman" w:hAnsi="Times New Roman" w:cs="Times New Roman"/>
            <w:sz w:val="24"/>
          </w:rPr>
          <w:t>456,50 metros</w:t>
        </w:r>
      </w:smartTag>
      <w:r w:rsidRPr="008F49BC">
        <w:rPr>
          <w:rFonts w:ascii="Times New Roman" w:hAnsi="Times New Roman" w:cs="Times New Roman"/>
          <w:sz w:val="24"/>
        </w:rPr>
        <w:t xml:space="preserve">, recta 7-8 al rumbo S 07º 29´ O de </w:t>
      </w:r>
      <w:smartTag w:uri="urn:schemas-microsoft-com:office:smarttags" w:element="metricconverter">
        <w:smartTagPr>
          <w:attr w:name="ProductID" w:val="50,40 metros"/>
        </w:smartTagPr>
        <w:r w:rsidRPr="008F49BC">
          <w:rPr>
            <w:rFonts w:ascii="Times New Roman" w:hAnsi="Times New Roman" w:cs="Times New Roman"/>
            <w:sz w:val="24"/>
          </w:rPr>
          <w:t>50,40 metros</w:t>
        </w:r>
      </w:smartTag>
      <w:r w:rsidRPr="008F49BC">
        <w:rPr>
          <w:rFonts w:ascii="Times New Roman" w:hAnsi="Times New Roman" w:cs="Times New Roman"/>
          <w:sz w:val="24"/>
        </w:rPr>
        <w:t xml:space="preserve">, recta 8-9 al rumbo S 15º 07´ O de </w:t>
      </w:r>
      <w:proofErr w:type="gramStart"/>
      <w:r w:rsidRPr="008F49BC">
        <w:rPr>
          <w:rFonts w:ascii="Times New Roman" w:hAnsi="Times New Roman" w:cs="Times New Roman"/>
          <w:sz w:val="24"/>
        </w:rPr>
        <w:t>329  metros</w:t>
      </w:r>
      <w:proofErr w:type="gramEnd"/>
      <w:r w:rsidRPr="008F49BC">
        <w:rPr>
          <w:rFonts w:ascii="Times New Roman" w:hAnsi="Times New Roman" w:cs="Times New Roman"/>
          <w:sz w:val="24"/>
        </w:rPr>
        <w:t xml:space="preserve"> y recta 9-</w:t>
      </w:r>
      <w:smartTag w:uri="urn:schemas-microsoft-com:office:smarttags" w:element="metricconverter">
        <w:smartTagPr>
          <w:attr w:name="ProductID" w:val="10 a"/>
        </w:smartTagPr>
        <w:r w:rsidRPr="008F49BC">
          <w:rPr>
            <w:rFonts w:ascii="Times New Roman" w:hAnsi="Times New Roman" w:cs="Times New Roman"/>
            <w:sz w:val="24"/>
          </w:rPr>
          <w:t>10 a</w:t>
        </w:r>
      </w:smartTag>
      <w:r w:rsidRPr="008F49BC">
        <w:rPr>
          <w:rFonts w:ascii="Times New Roman" w:hAnsi="Times New Roman" w:cs="Times New Roman"/>
          <w:sz w:val="24"/>
        </w:rPr>
        <w:t xml:space="preserve"> rumbo S 21º 32´ O </w:t>
      </w:r>
    </w:p>
    <w:p w14:paraId="784A7F0E"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sz w:val="24"/>
        </w:rPr>
        <w:t xml:space="preserve">de </w:t>
      </w:r>
      <w:smartTag w:uri="urn:schemas-microsoft-com:office:smarttags" w:element="metricconverter">
        <w:smartTagPr>
          <w:attr w:name="ProductID" w:val="817,20 metros"/>
        </w:smartTagPr>
        <w:r w:rsidRPr="008F49BC">
          <w:rPr>
            <w:rFonts w:ascii="Times New Roman" w:hAnsi="Times New Roman" w:cs="Times New Roman"/>
            <w:sz w:val="24"/>
          </w:rPr>
          <w:t>817,20 metros</w:t>
        </w:r>
      </w:smartTag>
      <w:r w:rsidRPr="008F49BC">
        <w:rPr>
          <w:rFonts w:ascii="Times New Roman" w:hAnsi="Times New Roman" w:cs="Times New Roman"/>
          <w:sz w:val="24"/>
        </w:rPr>
        <w:t xml:space="preserve"> divisorias con Raúl A. </w:t>
      </w:r>
      <w:proofErr w:type="spellStart"/>
      <w:proofErr w:type="gramStart"/>
      <w:r w:rsidRPr="008F49BC">
        <w:rPr>
          <w:rFonts w:ascii="Times New Roman" w:hAnsi="Times New Roman" w:cs="Times New Roman"/>
          <w:sz w:val="24"/>
        </w:rPr>
        <w:t>Peragallo</w:t>
      </w:r>
      <w:proofErr w:type="spellEnd"/>
      <w:r w:rsidRPr="008F49BC">
        <w:rPr>
          <w:rFonts w:ascii="Times New Roman" w:hAnsi="Times New Roman" w:cs="Times New Roman"/>
          <w:sz w:val="24"/>
        </w:rPr>
        <w:t xml:space="preserve"> .</w:t>
      </w:r>
      <w:proofErr w:type="gramEnd"/>
      <w:r w:rsidRPr="008F49BC">
        <w:rPr>
          <w:rFonts w:ascii="Times New Roman" w:hAnsi="Times New Roman" w:cs="Times New Roman"/>
          <w:sz w:val="24"/>
        </w:rPr>
        <w:t>-</w:t>
      </w:r>
    </w:p>
    <w:p w14:paraId="5CF93D43"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b/>
          <w:bCs/>
          <w:sz w:val="24"/>
        </w:rPr>
        <w:t>OESTE</w:t>
      </w:r>
      <w:r w:rsidRPr="008F49BC">
        <w:rPr>
          <w:rFonts w:ascii="Times New Roman" w:hAnsi="Times New Roman" w:cs="Times New Roman"/>
          <w:sz w:val="24"/>
        </w:rPr>
        <w:t xml:space="preserve">: 1-2 recta al rumbo N 08º 05´ E de rumbo N 09º 30´ E de </w:t>
      </w:r>
      <w:smartTag w:uri="urn:schemas-microsoft-com:office:smarttags" w:element="metricconverter">
        <w:smartTagPr>
          <w:attr w:name="ProductID" w:val="981,40 metros"/>
        </w:smartTagPr>
        <w:r w:rsidRPr="008F49BC">
          <w:rPr>
            <w:rFonts w:ascii="Times New Roman" w:hAnsi="Times New Roman" w:cs="Times New Roman"/>
            <w:sz w:val="24"/>
          </w:rPr>
          <w:t>981,40 metros</w:t>
        </w:r>
      </w:smartTag>
      <w:r w:rsidRPr="008F49BC">
        <w:rPr>
          <w:rFonts w:ascii="Times New Roman" w:hAnsi="Times New Roman" w:cs="Times New Roman"/>
          <w:sz w:val="24"/>
        </w:rPr>
        <w:t xml:space="preserve"> divisoria con calle </w:t>
      </w:r>
      <w:proofErr w:type="gramStart"/>
      <w:r w:rsidRPr="008F49BC">
        <w:rPr>
          <w:rFonts w:ascii="Times New Roman" w:hAnsi="Times New Roman" w:cs="Times New Roman"/>
          <w:sz w:val="24"/>
        </w:rPr>
        <w:t>pública.-</w:t>
      </w:r>
      <w:proofErr w:type="gramEnd"/>
    </w:p>
    <w:p w14:paraId="60B012DF"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p>
    <w:p w14:paraId="5DD0E58D" w14:textId="77777777" w:rsidR="008F49BC" w:rsidRPr="008F49BC" w:rsidRDefault="008F49BC" w:rsidP="008F49BC">
      <w:pPr>
        <w:pStyle w:val="Textoindependiente"/>
        <w:spacing w:after="0" w:line="238" w:lineRule="atLeast"/>
        <w:ind w:left="900" w:right="-496"/>
        <w:jc w:val="both"/>
        <w:rPr>
          <w:rFonts w:ascii="Times New Roman" w:hAnsi="Times New Roman" w:cs="Times New Roman"/>
          <w:sz w:val="24"/>
        </w:rPr>
      </w:pPr>
      <w:r w:rsidRPr="008F49BC">
        <w:rPr>
          <w:rFonts w:ascii="Times New Roman" w:hAnsi="Times New Roman" w:cs="Times New Roman"/>
          <w:b/>
          <w:bCs/>
          <w:sz w:val="24"/>
          <w:u w:val="single"/>
        </w:rPr>
        <w:t>ARTÍCULO 2º.</w:t>
      </w:r>
      <w:proofErr w:type="gramStart"/>
      <w:r w:rsidRPr="008F49BC">
        <w:rPr>
          <w:rFonts w:ascii="Times New Roman" w:hAnsi="Times New Roman" w:cs="Times New Roman"/>
          <w:b/>
          <w:bCs/>
          <w:sz w:val="24"/>
          <w:u w:val="single"/>
        </w:rPr>
        <w:t>-</w:t>
      </w:r>
      <w:r w:rsidRPr="008F49BC">
        <w:rPr>
          <w:rFonts w:ascii="Times New Roman" w:hAnsi="Times New Roman" w:cs="Times New Roman"/>
          <w:b/>
          <w:sz w:val="24"/>
        </w:rPr>
        <w:t xml:space="preserve"> </w:t>
      </w:r>
      <w:r w:rsidRPr="008F49BC">
        <w:rPr>
          <w:rFonts w:ascii="Times New Roman" w:hAnsi="Times New Roman" w:cs="Times New Roman"/>
          <w:sz w:val="24"/>
        </w:rPr>
        <w:t xml:space="preserve"> Comuníquese</w:t>
      </w:r>
      <w:proofErr w:type="gramEnd"/>
      <w:r w:rsidRPr="008F49BC">
        <w:rPr>
          <w:rFonts w:ascii="Times New Roman" w:hAnsi="Times New Roman" w:cs="Times New Roman"/>
          <w:sz w:val="24"/>
        </w:rPr>
        <w:t>, etc..-</w:t>
      </w:r>
    </w:p>
    <w:p w14:paraId="32034BAF" w14:textId="77777777" w:rsidR="008F49BC" w:rsidRPr="008F49BC" w:rsidRDefault="008F49BC" w:rsidP="008F49BC">
      <w:pPr>
        <w:pStyle w:val="Textoindependiente"/>
        <w:suppressLineNumbers/>
        <w:snapToGrid w:val="0"/>
        <w:spacing w:after="0" w:line="240" w:lineRule="auto"/>
        <w:ind w:left="900" w:right="-496"/>
        <w:jc w:val="both"/>
        <w:rPr>
          <w:rFonts w:ascii="Times New Roman" w:hAnsi="Times New Roman" w:cs="Times New Roman"/>
          <w:sz w:val="24"/>
        </w:rPr>
      </w:pPr>
    </w:p>
    <w:p w14:paraId="437B3CE9" w14:textId="77777777" w:rsidR="008F49BC" w:rsidRPr="008F49BC" w:rsidRDefault="008F49BC" w:rsidP="008F49BC">
      <w:pPr>
        <w:pStyle w:val="Textoindependiente"/>
        <w:suppressLineNumbers/>
        <w:snapToGrid w:val="0"/>
        <w:spacing w:after="0" w:line="240" w:lineRule="auto"/>
        <w:ind w:left="900" w:right="-496"/>
        <w:jc w:val="both"/>
        <w:rPr>
          <w:rFonts w:ascii="Times New Roman" w:hAnsi="Times New Roman" w:cs="Times New Roman"/>
          <w:sz w:val="24"/>
        </w:rPr>
      </w:pPr>
    </w:p>
    <w:p w14:paraId="69DC834B" w14:textId="77777777" w:rsidR="008F49BC" w:rsidRDefault="008F49BC" w:rsidP="008F49BC">
      <w:pPr>
        <w:ind w:left="900" w:right="-496"/>
      </w:pPr>
    </w:p>
    <w:p w14:paraId="4BA5CD7B" w14:textId="77777777" w:rsidR="008F49BC" w:rsidRPr="008F49BC" w:rsidRDefault="008F49BC" w:rsidP="008F49BC">
      <w:pPr>
        <w:ind w:left="900" w:right="-496"/>
      </w:pPr>
    </w:p>
    <w:p w14:paraId="32C8BD7A" w14:textId="77777777" w:rsidR="008F49BC" w:rsidRPr="008F49BC" w:rsidRDefault="008F49BC" w:rsidP="008F49BC">
      <w:pPr>
        <w:spacing w:line="360" w:lineRule="auto"/>
        <w:ind w:left="3024" w:right="-496" w:firstLine="516"/>
        <w:jc w:val="both"/>
        <w:rPr>
          <w:b/>
          <w:bCs/>
          <w:lang w:eastAsia="es-AR"/>
        </w:rPr>
      </w:pPr>
      <w:r w:rsidRPr="008F49BC">
        <w:rPr>
          <w:b/>
          <w:bCs/>
          <w:lang w:eastAsia="es-AR"/>
        </w:rPr>
        <w:t>Sala de Comisiones. Paraná,</w:t>
      </w:r>
    </w:p>
    <w:p w14:paraId="5A19CA55" w14:textId="77777777" w:rsidR="008F49BC" w:rsidRPr="008F49BC" w:rsidRDefault="008F49BC" w:rsidP="008F49BC">
      <w:pPr>
        <w:spacing w:line="360" w:lineRule="auto"/>
        <w:ind w:left="900" w:right="-496"/>
        <w:jc w:val="both"/>
        <w:rPr>
          <w:b/>
          <w:bCs/>
        </w:rPr>
      </w:pPr>
    </w:p>
    <w:p w14:paraId="2A7416FE" w14:textId="77777777" w:rsidR="008F49BC" w:rsidRPr="008F49BC" w:rsidRDefault="008F49BC" w:rsidP="008F49BC">
      <w:pPr>
        <w:spacing w:line="360" w:lineRule="auto"/>
        <w:ind w:left="900" w:right="-496"/>
        <w:jc w:val="both"/>
        <w:rPr>
          <w:b/>
          <w:bCs/>
        </w:rPr>
      </w:pPr>
    </w:p>
    <w:p w14:paraId="42A2C845" w14:textId="77777777" w:rsidR="008F49BC" w:rsidRPr="008F49BC" w:rsidRDefault="008F49BC" w:rsidP="008F49BC">
      <w:pPr>
        <w:spacing w:line="360" w:lineRule="auto"/>
        <w:ind w:left="900" w:right="-496"/>
        <w:jc w:val="both"/>
        <w:rPr>
          <w:b/>
          <w:bCs/>
        </w:rPr>
      </w:pPr>
      <w:r>
        <w:rPr>
          <w:b/>
          <w:bCs/>
        </w:rPr>
        <w:t xml:space="preserve">MIRANDA, Nancy Susana </w:t>
      </w:r>
      <w:r>
        <w:rPr>
          <w:b/>
          <w:bCs/>
        </w:rPr>
        <w:tab/>
      </w:r>
      <w:r>
        <w:rPr>
          <w:b/>
          <w:bCs/>
        </w:rPr>
        <w:tab/>
      </w:r>
      <w:r>
        <w:rPr>
          <w:b/>
          <w:bCs/>
        </w:rPr>
        <w:tab/>
      </w:r>
      <w:r w:rsidRPr="008F49BC">
        <w:rPr>
          <w:b/>
          <w:bCs/>
        </w:rPr>
        <w:t>GIANO, Ángel Francisco</w:t>
      </w:r>
    </w:p>
    <w:p w14:paraId="79E9C92B" w14:textId="77777777" w:rsidR="008F49BC" w:rsidRPr="008F49BC" w:rsidRDefault="008F49BC" w:rsidP="008F49BC">
      <w:pPr>
        <w:spacing w:line="360" w:lineRule="auto"/>
        <w:ind w:left="900" w:right="-496"/>
        <w:jc w:val="both"/>
        <w:rPr>
          <w:b/>
          <w:bCs/>
        </w:rPr>
      </w:pPr>
      <w:r w:rsidRPr="008F49BC">
        <w:rPr>
          <w:b/>
          <w:bCs/>
        </w:rPr>
        <w:t xml:space="preserve">   </w:t>
      </w:r>
    </w:p>
    <w:p w14:paraId="18D7691D" w14:textId="77777777" w:rsidR="008F49BC" w:rsidRPr="008F49BC" w:rsidRDefault="008F49BC" w:rsidP="008F49BC">
      <w:pPr>
        <w:spacing w:line="360" w:lineRule="auto"/>
        <w:ind w:left="900" w:right="-496"/>
        <w:jc w:val="both"/>
        <w:rPr>
          <w:b/>
          <w:bCs/>
        </w:rPr>
      </w:pPr>
      <w:r w:rsidRPr="008F49BC">
        <w:rPr>
          <w:b/>
          <w:bCs/>
        </w:rPr>
        <w:t xml:space="preserve">        </w:t>
      </w:r>
    </w:p>
    <w:p w14:paraId="1AE845FE" w14:textId="77777777" w:rsidR="008F49BC" w:rsidRPr="008F49BC" w:rsidRDefault="008F49BC" w:rsidP="008F49BC">
      <w:pPr>
        <w:spacing w:line="360" w:lineRule="auto"/>
        <w:ind w:left="900" w:right="-496"/>
        <w:jc w:val="both"/>
        <w:rPr>
          <w:b/>
          <w:bCs/>
        </w:rPr>
      </w:pPr>
      <w:r w:rsidRPr="008F49BC">
        <w:rPr>
          <w:b/>
          <w:bCs/>
        </w:rPr>
        <w:t>ESPINOZA, Miriam Liliana</w:t>
      </w:r>
      <w:r w:rsidRPr="008F49BC">
        <w:rPr>
          <w:b/>
          <w:bCs/>
        </w:rPr>
        <w:tab/>
      </w:r>
      <w:r w:rsidRPr="008F49BC">
        <w:rPr>
          <w:b/>
          <w:bCs/>
        </w:rPr>
        <w:tab/>
      </w:r>
      <w:r w:rsidRPr="008F49BC">
        <w:rPr>
          <w:b/>
          <w:bCs/>
        </w:rPr>
        <w:tab/>
        <w:t xml:space="preserve">BLANCO, Héctor Exequiel                 </w:t>
      </w:r>
    </w:p>
    <w:p w14:paraId="5BD1ED8D" w14:textId="77777777" w:rsidR="008F49BC" w:rsidRPr="008F49BC" w:rsidRDefault="008F49BC" w:rsidP="008F49BC">
      <w:pPr>
        <w:spacing w:line="360" w:lineRule="auto"/>
        <w:ind w:left="900" w:right="-496"/>
        <w:jc w:val="both"/>
        <w:rPr>
          <w:b/>
          <w:bCs/>
        </w:rPr>
      </w:pPr>
    </w:p>
    <w:p w14:paraId="1F93109E" w14:textId="77777777" w:rsidR="008F49BC" w:rsidRPr="008F49BC" w:rsidRDefault="008F49BC" w:rsidP="008F49BC">
      <w:pPr>
        <w:spacing w:line="360" w:lineRule="auto"/>
        <w:ind w:left="900" w:right="-496"/>
        <w:jc w:val="both"/>
        <w:rPr>
          <w:b/>
          <w:bCs/>
        </w:rPr>
      </w:pPr>
      <w:r w:rsidRPr="008F49BC">
        <w:rPr>
          <w:b/>
          <w:bCs/>
        </w:rPr>
        <w:tab/>
        <w:t xml:space="preserve">               </w:t>
      </w:r>
    </w:p>
    <w:p w14:paraId="67F1416E" w14:textId="77777777" w:rsidR="008F49BC" w:rsidRDefault="008F49BC" w:rsidP="008F49BC">
      <w:pPr>
        <w:spacing w:line="360" w:lineRule="auto"/>
        <w:ind w:left="900" w:right="-496"/>
        <w:jc w:val="both"/>
        <w:rPr>
          <w:b/>
          <w:bCs/>
        </w:rPr>
      </w:pPr>
      <w:r w:rsidRPr="008F49BC">
        <w:rPr>
          <w:b/>
          <w:bCs/>
        </w:rPr>
        <w:t xml:space="preserve">LORA, Beltrán Alberto             </w:t>
      </w:r>
      <w:r>
        <w:rPr>
          <w:b/>
          <w:bCs/>
        </w:rPr>
        <w:tab/>
      </w:r>
      <w:r>
        <w:rPr>
          <w:b/>
          <w:bCs/>
        </w:rPr>
        <w:tab/>
      </w:r>
      <w:r>
        <w:rPr>
          <w:b/>
          <w:bCs/>
        </w:rPr>
        <w:tab/>
        <w:t>KISSER, Raymundo</w:t>
      </w:r>
    </w:p>
    <w:p w14:paraId="2D681678" w14:textId="77777777" w:rsidR="008F49BC" w:rsidRDefault="008F49BC" w:rsidP="008F49BC">
      <w:pPr>
        <w:spacing w:line="360" w:lineRule="auto"/>
        <w:ind w:left="900" w:right="-496"/>
        <w:jc w:val="both"/>
        <w:rPr>
          <w:b/>
          <w:bCs/>
        </w:rPr>
      </w:pPr>
    </w:p>
    <w:p w14:paraId="0D32B697" w14:textId="77777777" w:rsidR="008F49BC" w:rsidRDefault="008F49BC" w:rsidP="008F49BC">
      <w:pPr>
        <w:spacing w:line="360" w:lineRule="auto"/>
        <w:ind w:left="900" w:right="-496"/>
        <w:jc w:val="both"/>
        <w:rPr>
          <w:b/>
          <w:bCs/>
        </w:rPr>
      </w:pPr>
    </w:p>
    <w:p w14:paraId="6D936CC9" w14:textId="77777777" w:rsidR="008F49BC" w:rsidRPr="008F49BC" w:rsidRDefault="008F49BC" w:rsidP="008F49BC">
      <w:pPr>
        <w:spacing w:line="360" w:lineRule="auto"/>
        <w:ind w:left="900" w:right="-496"/>
        <w:jc w:val="both"/>
      </w:pPr>
      <w:r>
        <w:rPr>
          <w:b/>
          <w:bCs/>
        </w:rPr>
        <w:t>PIANA, Miguel David</w:t>
      </w:r>
      <w:r>
        <w:rPr>
          <w:b/>
          <w:bCs/>
        </w:rPr>
        <w:tab/>
      </w:r>
      <w:r>
        <w:rPr>
          <w:b/>
          <w:bCs/>
        </w:rPr>
        <w:tab/>
      </w:r>
      <w:r w:rsidRPr="008F49BC">
        <w:rPr>
          <w:b/>
          <w:bCs/>
        </w:rPr>
        <w:t xml:space="preserve">        </w:t>
      </w:r>
    </w:p>
    <w:p w14:paraId="4BC1421F" w14:textId="77777777" w:rsidR="008F49BC" w:rsidRPr="008F49BC" w:rsidRDefault="008F49BC" w:rsidP="008F49BC">
      <w:pPr>
        <w:ind w:left="900" w:right="-496"/>
      </w:pPr>
    </w:p>
    <w:p w14:paraId="501276B4" w14:textId="77777777" w:rsidR="008F49BC" w:rsidRPr="008F49BC" w:rsidRDefault="008F49BC" w:rsidP="008F49BC">
      <w:pPr>
        <w:ind w:left="900" w:right="-496"/>
      </w:pPr>
    </w:p>
    <w:sectPr w:rsidR="008F49BC" w:rsidRPr="008F49BC" w:rsidSect="008F49BC">
      <w:pgSz w:w="11906" w:h="16838"/>
      <w:pgMar w:top="35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BC"/>
    <w:rsid w:val="0087306A"/>
    <w:rsid w:val="008F49BC"/>
    <w:rsid w:val="00EA21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5697C9"/>
  <w15:chartTrackingRefBased/>
  <w15:docId w15:val="{C439AF35-1369-4E63-B8B4-00760BA5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9BC"/>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8F49BC"/>
    <w:pPr>
      <w:suppressAutoHyphens/>
      <w:spacing w:after="140" w:line="288" w:lineRule="auto"/>
    </w:pPr>
    <w:rPr>
      <w:rFonts w:ascii="Garamond" w:hAnsi="Garamond" w:cs="Garamond"/>
      <w:sz w:val="28"/>
      <w:lang w:eastAsia="zh-CN"/>
    </w:rPr>
  </w:style>
  <w:style w:type="character" w:customStyle="1" w:styleId="Fuentedeprrafopredeter2">
    <w:name w:val="Fuente de párrafo predeter.2"/>
    <w:rsid w:val="008F4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HONORABLE SENADO:</vt:lpstr>
    </vt:vector>
  </TitlesOfParts>
  <Company>Windows uE</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SENADO:</dc:title>
  <dc:subject/>
  <dc:creator>senado</dc:creator>
  <cp:keywords/>
  <dc:description/>
  <cp:lastModifiedBy>Romina</cp:lastModifiedBy>
  <cp:revision>2</cp:revision>
  <cp:lastPrinted>2019-07-31T13:20:00Z</cp:lastPrinted>
  <dcterms:created xsi:type="dcterms:W3CDTF">2019-08-22T23:18:00Z</dcterms:created>
  <dcterms:modified xsi:type="dcterms:W3CDTF">2019-08-22T23:18:00Z</dcterms:modified>
</cp:coreProperties>
</file>