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FB6" w:rsidRDefault="00E52FB6">
      <w:pPr>
        <w:pStyle w:val="Textosinformato"/>
        <w:ind w:left="0"/>
        <w:jc w:val="center"/>
        <w:rPr>
          <w:b/>
        </w:rPr>
      </w:pPr>
      <w:r>
        <w:rPr>
          <w:b/>
        </w:rPr>
        <w:t xml:space="preserve">EL HONORABLE SENADO DE </w:t>
      </w:r>
      <w:smartTag w:uri="urn:schemas-microsoft-com:office:smarttags" w:element="PersonName">
        <w:smartTagPr>
          <w:attr w:name="ProductID" w:val="LA PROVINCIA DE"/>
        </w:smartTagPr>
        <w:r>
          <w:rPr>
            <w:b/>
          </w:rPr>
          <w:t>LA PROVINCIA DE</w:t>
        </w:r>
      </w:smartTag>
      <w:r>
        <w:rPr>
          <w:b/>
        </w:rPr>
        <w:t xml:space="preserve"> ENTRE RÍOS</w:t>
      </w:r>
    </w:p>
    <w:p w:rsidR="00E52FB6" w:rsidRDefault="00E52FB6">
      <w:pPr>
        <w:pStyle w:val="Textosinformato"/>
        <w:ind w:left="0"/>
      </w:pPr>
    </w:p>
    <w:p w:rsidR="00E52FB6" w:rsidRDefault="00E52FB6">
      <w:pPr>
        <w:pStyle w:val="Textosinformato"/>
        <w:ind w:left="0"/>
        <w:jc w:val="center"/>
        <w:rPr>
          <w:b/>
        </w:rPr>
      </w:pPr>
      <w:r>
        <w:rPr>
          <w:b/>
        </w:rPr>
        <w:t xml:space="preserve">R E S U E L V </w:t>
      </w:r>
      <w:proofErr w:type="gramStart"/>
      <w:r>
        <w:rPr>
          <w:b/>
        </w:rPr>
        <w:t>E :</w:t>
      </w:r>
      <w:proofErr w:type="gramEnd"/>
    </w:p>
    <w:p w:rsidR="00E52FB6" w:rsidRDefault="00E52FB6">
      <w:pPr>
        <w:pStyle w:val="Textosinformato"/>
        <w:ind w:left="0"/>
      </w:pPr>
    </w:p>
    <w:p w:rsidR="00E52FB6" w:rsidRDefault="00E52FB6">
      <w:pPr>
        <w:pStyle w:val="Textosinformato"/>
        <w:ind w:left="0"/>
      </w:pPr>
    </w:p>
    <w:p w:rsidR="00CD0A09" w:rsidRPr="00AA0EA7" w:rsidRDefault="00E52FB6" w:rsidP="00E966C6">
      <w:pPr>
        <w:tabs>
          <w:tab w:val="left" w:pos="6096"/>
        </w:tabs>
        <w:jc w:val="both"/>
        <w:rPr>
          <w:rFonts w:ascii="Arial" w:hAnsi="Arial" w:cs="Arial"/>
        </w:rPr>
      </w:pPr>
      <w:r w:rsidRPr="00AA0EA7">
        <w:rPr>
          <w:rFonts w:ascii="Arial" w:hAnsi="Arial" w:cs="Arial"/>
          <w:b/>
          <w:u w:val="single"/>
        </w:rPr>
        <w:t>ARTICULO 1°.-</w:t>
      </w:r>
      <w:r w:rsidRPr="00AA0EA7">
        <w:rPr>
          <w:rFonts w:ascii="Arial" w:hAnsi="Arial" w:cs="Arial"/>
        </w:rPr>
        <w:t xml:space="preserve"> </w:t>
      </w:r>
      <w:r w:rsidR="00021D83">
        <w:rPr>
          <w:rFonts w:ascii="Arial" w:hAnsi="Arial" w:cs="Arial"/>
        </w:rPr>
        <w:t>Remitir a Archivo el Proyecto de Ley contenido en el Expediente Nº 12.370, por el que se crean en el ámbito del Consejo General de Educación cargos de Secretario de Unidad Educativa de Nivel Inicial.</w:t>
      </w:r>
    </w:p>
    <w:p w:rsidR="00E966C6" w:rsidRPr="00CD0A09" w:rsidRDefault="00E966C6" w:rsidP="00E966C6">
      <w:pPr>
        <w:tabs>
          <w:tab w:val="left" w:pos="6096"/>
        </w:tabs>
        <w:jc w:val="both"/>
        <w:rPr>
          <w:rFonts w:ascii="Arial" w:hAnsi="Arial" w:cs="Arial"/>
        </w:rPr>
      </w:pPr>
    </w:p>
    <w:p w:rsidR="00E52FB6" w:rsidRDefault="00E52FB6">
      <w:pPr>
        <w:pStyle w:val="Textosinformato"/>
        <w:ind w:left="0"/>
      </w:pPr>
      <w:r>
        <w:rPr>
          <w:b/>
          <w:u w:val="single"/>
        </w:rPr>
        <w:t xml:space="preserve">ARTICULO </w:t>
      </w:r>
      <w:r w:rsidR="00BC03F7">
        <w:rPr>
          <w:b/>
          <w:u w:val="single"/>
        </w:rPr>
        <w:t>2</w:t>
      </w:r>
      <w:r>
        <w:rPr>
          <w:b/>
          <w:u w:val="single"/>
        </w:rPr>
        <w:t>°.-</w:t>
      </w:r>
      <w:r>
        <w:t xml:space="preserve"> </w:t>
      </w:r>
      <w:r>
        <w:rPr>
          <w:caps w:val="0"/>
        </w:rPr>
        <w:t>Comuníquese, etcétera.</w:t>
      </w:r>
    </w:p>
    <w:p w:rsidR="00E52FB6" w:rsidRDefault="00E52FB6">
      <w:pPr>
        <w:pStyle w:val="Textosinformato"/>
        <w:ind w:left="0"/>
      </w:pPr>
    </w:p>
    <w:p w:rsidR="00E52FB6" w:rsidRDefault="00E52FB6">
      <w:pPr>
        <w:pStyle w:val="Textosinformato"/>
        <w:ind w:left="0"/>
      </w:pPr>
    </w:p>
    <w:p w:rsidR="00E52FB6" w:rsidRDefault="00E52FB6">
      <w:pPr>
        <w:pStyle w:val="Textosinformato"/>
        <w:ind w:left="0"/>
        <w:rPr>
          <w:b/>
        </w:rPr>
      </w:pPr>
      <w:r>
        <w:rPr>
          <w:b/>
        </w:rPr>
        <w:t>PARANÁ, SALA DE SESIONES</w:t>
      </w:r>
      <w:r>
        <w:rPr>
          <w:b/>
          <w:caps w:val="0"/>
        </w:rPr>
        <w:t xml:space="preserve">, </w:t>
      </w:r>
      <w:r w:rsidR="00DB1DCB">
        <w:rPr>
          <w:b/>
          <w:caps w:val="0"/>
        </w:rPr>
        <w:t>3 de octubre de 2018</w:t>
      </w:r>
      <w:r>
        <w:rPr>
          <w:b/>
          <w:caps w:val="0"/>
        </w:rPr>
        <w:t>.</w:t>
      </w:r>
    </w:p>
    <w:p w:rsidR="00E52FB6" w:rsidRDefault="00E52FB6">
      <w:pPr>
        <w:pStyle w:val="Textosinformato"/>
        <w:ind w:left="0"/>
      </w:pPr>
    </w:p>
    <w:p w:rsidR="00E52FB6" w:rsidRDefault="00E52FB6">
      <w:pPr>
        <w:pStyle w:val="Textosinformato"/>
        <w:ind w:left="0"/>
      </w:pPr>
    </w:p>
    <w:p w:rsidR="00DB1DCB" w:rsidRDefault="00DB1DCB">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Aldo Alberto </w:t>
      </w:r>
      <w:proofErr w:type="spellStart"/>
      <w:r>
        <w:rPr>
          <w:b/>
          <w:sz w:val="22"/>
        </w:rPr>
        <w:t>BALLESTENA</w:t>
      </w:r>
      <w:proofErr w:type="spellEnd"/>
    </w:p>
    <w:p w:rsidR="00DB1DCB" w:rsidRDefault="00DB1DCB">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Vicepresidente 1º </w:t>
      </w:r>
      <w:proofErr w:type="spellStart"/>
      <w:r>
        <w:rPr>
          <w:b/>
          <w:sz w:val="22"/>
        </w:rPr>
        <w:t>H.C</w:t>
      </w:r>
      <w:proofErr w:type="spellEnd"/>
      <w:r>
        <w:rPr>
          <w:b/>
          <w:sz w:val="22"/>
        </w:rPr>
        <w:t>. Senadores</w:t>
      </w:r>
    </w:p>
    <w:p w:rsidR="00DB1DCB" w:rsidRDefault="00DB1DCB">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w:t>
      </w:r>
      <w:proofErr w:type="gramStart"/>
      <w:r>
        <w:rPr>
          <w:b/>
          <w:sz w:val="22"/>
        </w:rPr>
        <w:t>a/c</w:t>
      </w:r>
      <w:proofErr w:type="gramEnd"/>
      <w:r>
        <w:rPr>
          <w:b/>
          <w:sz w:val="22"/>
        </w:rPr>
        <w:t xml:space="preserve"> de la Presidencia</w:t>
      </w:r>
    </w:p>
    <w:p w:rsidR="00DB1DCB" w:rsidRDefault="00DB1DCB">
      <w:pPr>
        <w:jc w:val="both"/>
        <w:rPr>
          <w:b/>
          <w:sz w:val="22"/>
        </w:rPr>
      </w:pPr>
      <w:bookmarkStart w:id="0" w:name="_GoBack"/>
      <w:bookmarkEnd w:id="0"/>
    </w:p>
    <w:p w:rsidR="00DB1DCB" w:rsidRDefault="00DB1DCB">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Natalio Juan GERDAU</w:t>
      </w:r>
    </w:p>
    <w:p w:rsidR="00DB1DCB" w:rsidRDefault="00DB1DCB">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Secretario H. C. de Senadores</w:t>
      </w:r>
    </w:p>
    <w:p w:rsidR="00DB1DCB" w:rsidRDefault="00DB1DCB">
      <w:pPr>
        <w:jc w:val="both"/>
        <w:rPr>
          <w:b/>
          <w:sz w:val="22"/>
        </w:rPr>
      </w:pPr>
    </w:p>
    <w:p w:rsidR="00DB1DCB" w:rsidRDefault="00DB1DCB">
      <w:pPr>
        <w:jc w:val="both"/>
        <w:rPr>
          <w:rFonts w:ascii="Arial" w:hAnsi="Arial"/>
          <w:b/>
        </w:rPr>
      </w:pPr>
      <w:r>
        <w:rPr>
          <w:b/>
          <w:sz w:val="22"/>
        </w:rPr>
        <w:t>ES COPIA AUTENTICA</w:t>
      </w:r>
    </w:p>
    <w:p w:rsidR="00DB1DCB" w:rsidRDefault="00DB1DCB"/>
    <w:p w:rsidR="00DB1DCB" w:rsidRDefault="00DB1DCB"/>
    <w:p w:rsidR="00DB1DCB" w:rsidRDefault="00DB1DCB"/>
    <w:p w:rsidR="00DB1DCB" w:rsidRDefault="00DB1DCB">
      <w:pPr>
        <w:pStyle w:val="Textosinformato"/>
        <w:ind w:left="0"/>
      </w:pPr>
    </w:p>
    <w:p w:rsidR="00E52FB6" w:rsidRDefault="00E52FB6">
      <w:pPr>
        <w:pStyle w:val="Textosinformato"/>
        <w:ind w:left="0"/>
      </w:pPr>
    </w:p>
    <w:p w:rsidR="00E52FB6" w:rsidRDefault="00E52FB6">
      <w:pPr>
        <w:pStyle w:val="Textosinformato"/>
        <w:ind w:left="0"/>
        <w:sectPr w:rsidR="00E52FB6" w:rsidSect="00E540A6">
          <w:headerReference w:type="default" r:id="rId8"/>
          <w:headerReference w:type="first" r:id="rId9"/>
          <w:footerReference w:type="first" r:id="rId10"/>
          <w:pgSz w:w="11907" w:h="16840" w:code="9"/>
          <w:pgMar w:top="3402" w:right="851" w:bottom="1701" w:left="2268" w:header="720" w:footer="1134" w:gutter="0"/>
          <w:cols w:space="708"/>
          <w:titlePg/>
          <w:docGrid w:linePitch="360"/>
        </w:sectPr>
      </w:pPr>
    </w:p>
    <w:p w:rsidR="00E52FB6" w:rsidRDefault="00E52FB6" w:rsidP="00BC03F7">
      <w:pPr>
        <w:pStyle w:val="Textosinformato"/>
        <w:ind w:left="0"/>
        <w:jc w:val="right"/>
      </w:pPr>
    </w:p>
    <w:sectPr w:rsidR="00E52FB6" w:rsidSect="00E540A6">
      <w:pgSz w:w="11907" w:h="16839" w:code="9"/>
      <w:pgMar w:top="851" w:right="851" w:bottom="5954"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A4F" w:rsidRDefault="00607A4F">
      <w:r>
        <w:separator/>
      </w:r>
    </w:p>
  </w:endnote>
  <w:endnote w:type="continuationSeparator" w:id="0">
    <w:p w:rsidR="00607A4F" w:rsidRDefault="0060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0A6" w:rsidRDefault="00E540A6" w:rsidP="00E540A6">
    <w:pPr>
      <w:pStyle w:val="Piedepgina"/>
      <w:rPr>
        <w:rFonts w:ascii="Arial" w:hAnsi="Arial"/>
        <w:b/>
        <w:sz w:val="20"/>
        <w:lang w:val="es-MX"/>
      </w:rPr>
    </w:pPr>
    <w:r>
      <w:rPr>
        <w:rFonts w:ascii="Arial" w:hAnsi="Arial"/>
        <w:b/>
        <w:sz w:val="20"/>
        <w:lang w:val="es-MX"/>
      </w:rPr>
      <w:t xml:space="preserve">Autor: </w:t>
    </w:r>
    <w:r w:rsidR="00021D83">
      <w:rPr>
        <w:rFonts w:ascii="Arial" w:hAnsi="Arial"/>
        <w:b/>
        <w:sz w:val="20"/>
        <w:lang w:val="es-MX"/>
      </w:rPr>
      <w:t>Comisión de Presupuesto y Hacienda</w:t>
    </w:r>
    <w:r>
      <w:rPr>
        <w:rFonts w:ascii="Arial" w:hAnsi="Arial"/>
        <w:b/>
        <w:sz w:val="20"/>
        <w:lang w:val="es-MX"/>
      </w:rPr>
      <w:t>.</w:t>
    </w:r>
  </w:p>
  <w:p w:rsidR="00E540A6" w:rsidRDefault="00E540A6" w:rsidP="00E540A6">
    <w:pPr>
      <w:pStyle w:val="Piedepgina"/>
      <w:rPr>
        <w:rFonts w:ascii="Arial" w:hAnsi="Arial"/>
        <w:b/>
        <w:sz w:val="20"/>
        <w:lang w:val="es-MX"/>
      </w:rPr>
    </w:pPr>
    <w:r>
      <w:rPr>
        <w:rFonts w:ascii="Arial" w:hAnsi="Arial"/>
        <w:b/>
        <w:sz w:val="20"/>
        <w:lang w:val="es-MX"/>
      </w:rPr>
      <w:t xml:space="preserve">Expediente Nº </w:t>
    </w:r>
    <w:r w:rsidR="00021D83">
      <w:rPr>
        <w:rFonts w:ascii="Arial" w:hAnsi="Arial"/>
        <w:b/>
        <w:sz w:val="20"/>
        <w:lang w:val="es-MX"/>
      </w:rPr>
      <w:t>12.370</w:t>
    </w:r>
  </w:p>
  <w:p w:rsidR="00E540A6" w:rsidRDefault="00E540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A4F" w:rsidRDefault="00607A4F">
      <w:r>
        <w:separator/>
      </w:r>
    </w:p>
  </w:footnote>
  <w:footnote w:type="continuationSeparator" w:id="0">
    <w:p w:rsidR="00607A4F" w:rsidRDefault="00607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FB6" w:rsidRDefault="00E52FB6">
    <w:pPr>
      <w:pStyle w:val="Encabezado"/>
      <w:jc w:val="right"/>
      <w:rPr>
        <w:rFonts w:ascii="Arial" w:hAnsi="Arial"/>
        <w:b/>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FB6" w:rsidRDefault="00E52FB6">
    <w:pPr>
      <w:pStyle w:val="Encabezado"/>
      <w:jc w:val="right"/>
      <w:rPr>
        <w:rFonts w:ascii="Arial" w:hAnsi="Arial"/>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B081B"/>
    <w:multiLevelType w:val="hybridMultilevel"/>
    <w:tmpl w:val="36BC309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4FD03B7"/>
    <w:multiLevelType w:val="hybridMultilevel"/>
    <w:tmpl w:val="A82C13B8"/>
    <w:lvl w:ilvl="0" w:tplc="4D5C4DD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E17"/>
    <w:rsid w:val="00010E6F"/>
    <w:rsid w:val="00021D83"/>
    <w:rsid w:val="000839DC"/>
    <w:rsid w:val="001C3587"/>
    <w:rsid w:val="001E6866"/>
    <w:rsid w:val="0024789B"/>
    <w:rsid w:val="0033225C"/>
    <w:rsid w:val="00356778"/>
    <w:rsid w:val="003643FD"/>
    <w:rsid w:val="00597B3B"/>
    <w:rsid w:val="00607A4F"/>
    <w:rsid w:val="00634354"/>
    <w:rsid w:val="00680054"/>
    <w:rsid w:val="00852E17"/>
    <w:rsid w:val="00991699"/>
    <w:rsid w:val="00991813"/>
    <w:rsid w:val="00A60379"/>
    <w:rsid w:val="00AA0EA7"/>
    <w:rsid w:val="00AB6ACF"/>
    <w:rsid w:val="00B23933"/>
    <w:rsid w:val="00B95ABA"/>
    <w:rsid w:val="00BC03F7"/>
    <w:rsid w:val="00BC4366"/>
    <w:rsid w:val="00BD08F2"/>
    <w:rsid w:val="00BF6C64"/>
    <w:rsid w:val="00C14360"/>
    <w:rsid w:val="00C3598F"/>
    <w:rsid w:val="00CD0A09"/>
    <w:rsid w:val="00CF1981"/>
    <w:rsid w:val="00CF583D"/>
    <w:rsid w:val="00DB1DCB"/>
    <w:rsid w:val="00DC3552"/>
    <w:rsid w:val="00E52FB6"/>
    <w:rsid w:val="00E540A6"/>
    <w:rsid w:val="00E622C7"/>
    <w:rsid w:val="00E83DB0"/>
    <w:rsid w:val="00E87100"/>
    <w:rsid w:val="00E966C6"/>
    <w:rsid w:val="00F15A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61C9677-ED0A-4088-8D96-553544D8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sinformato">
    <w:name w:val="Plain Text"/>
    <w:aliases w:val="L2"/>
    <w:basedOn w:val="Normal"/>
    <w:pPr>
      <w:keepNext/>
      <w:keepLines/>
      <w:ind w:left="680"/>
      <w:jc w:val="both"/>
    </w:pPr>
    <w:rPr>
      <w:rFonts w:ascii="Arial" w:eastAsia="MS Mincho" w:hAnsi="Arial"/>
      <w:caps/>
      <w:szCs w:val="20"/>
      <w:lang w:val="es-AR"/>
    </w:rPr>
  </w:style>
  <w:style w:type="paragraph" w:styleId="Textoindependiente">
    <w:name w:val="Body Text"/>
    <w:basedOn w:val="Normal"/>
    <w:link w:val="TextoindependienteCar"/>
    <w:rsid w:val="00BC03F7"/>
    <w:pPr>
      <w:widowControl w:val="0"/>
      <w:jc w:val="both"/>
    </w:pPr>
    <w:rPr>
      <w:snapToGrid w:val="0"/>
      <w:szCs w:val="20"/>
    </w:rPr>
  </w:style>
  <w:style w:type="character" w:customStyle="1" w:styleId="TextoindependienteCar">
    <w:name w:val="Texto independiente Car"/>
    <w:link w:val="Textoindependiente"/>
    <w:rsid w:val="00BC03F7"/>
    <w:rPr>
      <w:snapToGrid w:val="0"/>
      <w:sz w:val="24"/>
      <w:lang w:val="es-ES" w:eastAsia="es-ES"/>
    </w:rPr>
  </w:style>
  <w:style w:type="paragraph" w:styleId="Textodeglobo">
    <w:name w:val="Balloon Text"/>
    <w:basedOn w:val="Normal"/>
    <w:link w:val="TextodegloboCar"/>
    <w:rsid w:val="00B23933"/>
    <w:rPr>
      <w:rFonts w:ascii="Segoe UI" w:hAnsi="Segoe UI" w:cs="Segoe UI"/>
      <w:sz w:val="18"/>
      <w:szCs w:val="18"/>
    </w:rPr>
  </w:style>
  <w:style w:type="character" w:customStyle="1" w:styleId="TextodegloboCar">
    <w:name w:val="Texto de globo Car"/>
    <w:basedOn w:val="Fuentedeprrafopredeter"/>
    <w:link w:val="Textodeglobo"/>
    <w:rsid w:val="00B23933"/>
    <w:rPr>
      <w:rFonts w:ascii="Segoe UI" w:hAnsi="Segoe UI" w:cs="Segoe UI"/>
      <w:sz w:val="18"/>
      <w:szCs w:val="18"/>
      <w:lang w:val="es-ES" w:eastAsia="es-ES"/>
    </w:rPr>
  </w:style>
  <w:style w:type="character" w:customStyle="1" w:styleId="PiedepginaCar">
    <w:name w:val="Pie de página Car"/>
    <w:basedOn w:val="Fuentedeprrafopredeter"/>
    <w:link w:val="Piedepgina"/>
    <w:uiPriority w:val="99"/>
    <w:rsid w:val="00E540A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AA9A6-B328-465F-B3B6-C5B12E06C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Words>
  <Characters>498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EL HONORABLE SENADO DE LA PROVINCIA DE ENTRE RÍOS</vt:lpstr>
    </vt:vector>
  </TitlesOfParts>
  <Company>H.C.S.E.R.</Company>
  <LinksUpToDate>false</LinksUpToDate>
  <CharactersWithSpaces>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HONORABLE SENADO DE LA PROVINCIA DE ENTRE RÍOS</dc:title>
  <dc:subject/>
  <dc:creator>Senado</dc:creator>
  <cp:keywords/>
  <dc:description/>
  <cp:lastModifiedBy>Senado</cp:lastModifiedBy>
  <cp:revision>4</cp:revision>
  <cp:lastPrinted>2018-10-03T15:36:00Z</cp:lastPrinted>
  <dcterms:created xsi:type="dcterms:W3CDTF">2018-09-13T12:40:00Z</dcterms:created>
  <dcterms:modified xsi:type="dcterms:W3CDTF">2018-10-03T15:37:00Z</dcterms:modified>
</cp:coreProperties>
</file>