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382" w:rsidRPr="004A4BBA" w:rsidRDefault="00950382" w:rsidP="004A4BBA">
      <w:pPr>
        <w:jc w:val="both"/>
        <w:rPr>
          <w:rFonts w:ascii="Times New Roman" w:hAnsi="Times New Roman" w:cs="Times New Roman"/>
          <w:b/>
          <w:sz w:val="24"/>
          <w:szCs w:val="24"/>
        </w:rPr>
      </w:pPr>
      <w:bookmarkStart w:id="0" w:name="_GoBack"/>
      <w:bookmarkEnd w:id="0"/>
      <w:r w:rsidRPr="004A4BBA">
        <w:rPr>
          <w:rFonts w:ascii="Times New Roman" w:hAnsi="Times New Roman" w:cs="Times New Roman"/>
          <w:b/>
          <w:sz w:val="24"/>
          <w:szCs w:val="24"/>
        </w:rPr>
        <w:t>HONORABLE SENADO:</w:t>
      </w:r>
    </w:p>
    <w:p w:rsidR="004A4BBA" w:rsidRPr="004A4BBA" w:rsidRDefault="004A4BBA" w:rsidP="004A4BBA">
      <w:pPr>
        <w:spacing w:after="0" w:line="360" w:lineRule="auto"/>
        <w:jc w:val="both"/>
        <w:rPr>
          <w:rFonts w:ascii="Times New Roman" w:eastAsia="Times New Roman" w:hAnsi="Times New Roman" w:cs="Times New Roman"/>
          <w:sz w:val="24"/>
          <w:szCs w:val="24"/>
          <w:lang w:val="es-ES" w:eastAsia="es-ES"/>
        </w:rPr>
      </w:pPr>
      <w:r w:rsidRPr="004A4BBA">
        <w:rPr>
          <w:rFonts w:ascii="Times New Roman" w:eastAsia="Times New Roman" w:hAnsi="Times New Roman" w:cs="Times New Roman"/>
          <w:sz w:val="24"/>
          <w:szCs w:val="24"/>
          <w:lang w:val="es-ES" w:eastAsia="es-ES"/>
        </w:rPr>
        <w:t xml:space="preserve">   </w:t>
      </w:r>
      <w:r w:rsidRPr="004A4BBA">
        <w:rPr>
          <w:rFonts w:ascii="Times New Roman" w:eastAsia="Times New Roman" w:hAnsi="Times New Roman" w:cs="Times New Roman"/>
          <w:sz w:val="24"/>
          <w:szCs w:val="24"/>
          <w:lang w:val="es-ES" w:eastAsia="es-ES"/>
        </w:rPr>
        <w:tab/>
      </w:r>
      <w:r w:rsidRPr="004A4BBA">
        <w:rPr>
          <w:rFonts w:ascii="Times New Roman" w:eastAsia="Times New Roman" w:hAnsi="Times New Roman" w:cs="Times New Roman"/>
          <w:sz w:val="24"/>
          <w:szCs w:val="24"/>
          <w:lang w:val="es-ES" w:eastAsia="es-ES"/>
        </w:rPr>
        <w:tab/>
      </w:r>
      <w:r w:rsidRPr="004A4BBA">
        <w:rPr>
          <w:rFonts w:ascii="Times New Roman" w:eastAsia="Times New Roman" w:hAnsi="Times New Roman" w:cs="Times New Roman"/>
          <w:sz w:val="24"/>
          <w:szCs w:val="24"/>
          <w:lang w:val="es-ES" w:eastAsia="es-ES"/>
        </w:rPr>
        <w:tab/>
      </w:r>
      <w:r w:rsidRPr="004A4BBA">
        <w:rPr>
          <w:rFonts w:ascii="Times New Roman" w:eastAsia="Times New Roman" w:hAnsi="Times New Roman" w:cs="Times New Roman"/>
          <w:sz w:val="24"/>
          <w:szCs w:val="24"/>
          <w:lang w:val="es-ES" w:eastAsia="es-ES"/>
        </w:rPr>
        <w:tab/>
        <w:t xml:space="preserve">Vuestra </w:t>
      </w:r>
      <w:r w:rsidRPr="004A4BBA">
        <w:rPr>
          <w:rFonts w:ascii="Times New Roman" w:eastAsia="Times New Roman" w:hAnsi="Times New Roman" w:cs="Times New Roman"/>
          <w:b/>
          <w:sz w:val="24"/>
          <w:szCs w:val="24"/>
          <w:lang w:val="es-ES" w:eastAsia="es-ES"/>
        </w:rPr>
        <w:t xml:space="preserve">Comisión de Legislación General </w:t>
      </w:r>
      <w:r w:rsidRPr="004A4BBA">
        <w:rPr>
          <w:rFonts w:ascii="Times New Roman" w:eastAsia="Times New Roman" w:hAnsi="Times New Roman" w:cs="Times New Roman"/>
          <w:sz w:val="24"/>
          <w:szCs w:val="24"/>
          <w:lang w:val="es-ES" w:eastAsia="es-ES"/>
        </w:rPr>
        <w:t xml:space="preserve">ha considerado el proyecto de Ley, contenido en el </w:t>
      </w:r>
      <w:proofErr w:type="spellStart"/>
      <w:r w:rsidRPr="004A4BBA">
        <w:rPr>
          <w:rFonts w:ascii="Times New Roman" w:eastAsia="Times New Roman" w:hAnsi="Times New Roman" w:cs="Times New Roman"/>
          <w:sz w:val="24"/>
          <w:szCs w:val="24"/>
          <w:lang w:val="es-ES" w:eastAsia="es-ES"/>
        </w:rPr>
        <w:t>Expte</w:t>
      </w:r>
      <w:proofErr w:type="spellEnd"/>
      <w:r w:rsidRPr="004A4BBA">
        <w:rPr>
          <w:rFonts w:ascii="Times New Roman" w:eastAsia="Times New Roman" w:hAnsi="Times New Roman" w:cs="Times New Roman"/>
          <w:sz w:val="24"/>
          <w:szCs w:val="24"/>
          <w:lang w:val="es-ES" w:eastAsia="es-ES"/>
        </w:rPr>
        <w:t>. N° 12.519, autoría del Señor Senador Lucas Larrarte, por el cual se crea un Juzgado de Garantías en la ciudad de San Salvador, y por las razones que dará su miembro informante, aconsejan su aprobación en los siguientes términos:</w:t>
      </w:r>
    </w:p>
    <w:p w:rsidR="00950382" w:rsidRDefault="00950382" w:rsidP="004A4BBA">
      <w:pPr>
        <w:jc w:val="both"/>
        <w:rPr>
          <w:rFonts w:ascii="Times New Roman" w:hAnsi="Times New Roman" w:cs="Times New Roman"/>
          <w:b/>
          <w:sz w:val="24"/>
          <w:szCs w:val="24"/>
        </w:rPr>
      </w:pPr>
    </w:p>
    <w:p w:rsidR="004A4BBA" w:rsidRPr="004A4BBA" w:rsidRDefault="004A4BBA" w:rsidP="004A4BBA">
      <w:pPr>
        <w:jc w:val="both"/>
        <w:rPr>
          <w:rFonts w:ascii="Times New Roman" w:hAnsi="Times New Roman" w:cs="Times New Roman"/>
          <w:b/>
          <w:sz w:val="24"/>
          <w:szCs w:val="24"/>
        </w:rPr>
      </w:pPr>
    </w:p>
    <w:p w:rsidR="00950382" w:rsidRPr="004A4BBA" w:rsidRDefault="00950382" w:rsidP="004A4BBA">
      <w:pPr>
        <w:jc w:val="center"/>
        <w:rPr>
          <w:rFonts w:ascii="Times New Roman" w:hAnsi="Times New Roman" w:cs="Times New Roman"/>
          <w:b/>
          <w:sz w:val="24"/>
          <w:szCs w:val="24"/>
        </w:rPr>
      </w:pPr>
    </w:p>
    <w:p w:rsidR="005F24B8" w:rsidRPr="003855FD" w:rsidRDefault="005F24B8" w:rsidP="004A4BBA">
      <w:pPr>
        <w:jc w:val="center"/>
        <w:rPr>
          <w:rFonts w:ascii="Times New Roman" w:hAnsi="Times New Roman" w:cs="Times New Roman"/>
          <w:b/>
          <w:sz w:val="24"/>
          <w:szCs w:val="24"/>
        </w:rPr>
      </w:pPr>
      <w:r w:rsidRPr="003855FD">
        <w:rPr>
          <w:rFonts w:ascii="Times New Roman" w:hAnsi="Times New Roman" w:cs="Times New Roman"/>
          <w:b/>
          <w:sz w:val="24"/>
          <w:szCs w:val="24"/>
        </w:rPr>
        <w:t xml:space="preserve">LA HONORABLE LEGISLATURA DE LA PROVINCIA DE ENTRE RIOS </w:t>
      </w:r>
    </w:p>
    <w:p w:rsidR="00862360" w:rsidRPr="003855FD" w:rsidRDefault="005F24B8" w:rsidP="004A4BBA">
      <w:pPr>
        <w:jc w:val="center"/>
        <w:rPr>
          <w:rFonts w:ascii="Times New Roman" w:hAnsi="Times New Roman" w:cs="Times New Roman"/>
          <w:b/>
          <w:sz w:val="24"/>
          <w:szCs w:val="24"/>
        </w:rPr>
      </w:pPr>
      <w:r w:rsidRPr="003855FD">
        <w:rPr>
          <w:rFonts w:ascii="Times New Roman" w:hAnsi="Times New Roman" w:cs="Times New Roman"/>
          <w:b/>
          <w:sz w:val="24"/>
          <w:szCs w:val="24"/>
        </w:rPr>
        <w:t>SANCIONA CON FUERZA DE</w:t>
      </w:r>
    </w:p>
    <w:p w:rsidR="005F24B8" w:rsidRPr="003855FD" w:rsidRDefault="005F24B8" w:rsidP="004A4BBA">
      <w:pPr>
        <w:jc w:val="center"/>
        <w:rPr>
          <w:rFonts w:ascii="Times New Roman" w:hAnsi="Times New Roman" w:cs="Times New Roman"/>
          <w:b/>
          <w:sz w:val="24"/>
          <w:szCs w:val="24"/>
        </w:rPr>
      </w:pPr>
      <w:r w:rsidRPr="003855FD">
        <w:rPr>
          <w:rFonts w:ascii="Times New Roman" w:hAnsi="Times New Roman" w:cs="Times New Roman"/>
          <w:b/>
          <w:sz w:val="24"/>
          <w:szCs w:val="24"/>
        </w:rPr>
        <w:t>L  E  Y:</w:t>
      </w:r>
    </w:p>
    <w:p w:rsidR="005F24B8" w:rsidRPr="004A4BBA" w:rsidRDefault="005F24B8" w:rsidP="004A4BBA">
      <w:pPr>
        <w:jc w:val="center"/>
        <w:rPr>
          <w:rFonts w:ascii="Times New Roman" w:hAnsi="Times New Roman" w:cs="Times New Roman"/>
          <w:sz w:val="24"/>
          <w:szCs w:val="24"/>
        </w:rPr>
      </w:pPr>
    </w:p>
    <w:p w:rsidR="005F24B8" w:rsidRPr="004A4BBA" w:rsidRDefault="005F24B8" w:rsidP="004A4BBA">
      <w:pPr>
        <w:jc w:val="both"/>
        <w:rPr>
          <w:rFonts w:ascii="Times New Roman" w:hAnsi="Times New Roman" w:cs="Times New Roman"/>
          <w:sz w:val="24"/>
          <w:szCs w:val="24"/>
        </w:rPr>
      </w:pPr>
      <w:r w:rsidRPr="004A4BBA">
        <w:rPr>
          <w:rFonts w:ascii="Times New Roman" w:hAnsi="Times New Roman" w:cs="Times New Roman"/>
          <w:b/>
          <w:sz w:val="24"/>
          <w:szCs w:val="24"/>
        </w:rPr>
        <w:t>ARTÍCULO 1</w:t>
      </w:r>
      <w:r w:rsidR="00950382" w:rsidRPr="004A4BBA">
        <w:rPr>
          <w:rFonts w:ascii="Times New Roman" w:hAnsi="Times New Roman" w:cs="Times New Roman"/>
          <w:b/>
          <w:sz w:val="24"/>
          <w:szCs w:val="24"/>
        </w:rPr>
        <w:t>º</w:t>
      </w:r>
      <w:r w:rsidRPr="004A4BBA">
        <w:rPr>
          <w:rFonts w:ascii="Times New Roman" w:hAnsi="Times New Roman" w:cs="Times New Roman"/>
          <w:sz w:val="24"/>
          <w:szCs w:val="24"/>
        </w:rPr>
        <w:t>: Créase un Juzgado de Garantías con asiento en la ciudad de San Salvador, con competencia territorial en el Departamento San Salvador y competencia material conforme a la Ley Nº 9.754 y sus modificaciones.-</w:t>
      </w:r>
    </w:p>
    <w:p w:rsidR="005F24B8" w:rsidRPr="004A4BBA" w:rsidRDefault="005F24B8" w:rsidP="004A4BBA">
      <w:pPr>
        <w:jc w:val="both"/>
        <w:rPr>
          <w:rFonts w:ascii="Times New Roman" w:hAnsi="Times New Roman" w:cs="Times New Roman"/>
          <w:sz w:val="24"/>
          <w:szCs w:val="24"/>
        </w:rPr>
      </w:pPr>
    </w:p>
    <w:p w:rsidR="005F24B8" w:rsidRPr="004A4BBA" w:rsidRDefault="005F24B8" w:rsidP="004A4BBA">
      <w:pPr>
        <w:jc w:val="both"/>
        <w:rPr>
          <w:rFonts w:ascii="Times New Roman" w:hAnsi="Times New Roman" w:cs="Times New Roman"/>
          <w:sz w:val="24"/>
          <w:szCs w:val="24"/>
        </w:rPr>
      </w:pPr>
      <w:r w:rsidRPr="004A4BBA">
        <w:rPr>
          <w:rFonts w:ascii="Times New Roman" w:hAnsi="Times New Roman" w:cs="Times New Roman"/>
          <w:b/>
          <w:sz w:val="24"/>
          <w:szCs w:val="24"/>
        </w:rPr>
        <w:t>ARTÍCULO 2</w:t>
      </w:r>
      <w:r w:rsidR="00950382" w:rsidRPr="004A4BBA">
        <w:rPr>
          <w:rFonts w:ascii="Times New Roman" w:hAnsi="Times New Roman" w:cs="Times New Roman"/>
          <w:b/>
          <w:sz w:val="24"/>
          <w:szCs w:val="24"/>
        </w:rPr>
        <w:t>º</w:t>
      </w:r>
      <w:r w:rsidRPr="004A4BBA">
        <w:rPr>
          <w:rFonts w:ascii="Times New Roman" w:hAnsi="Times New Roman" w:cs="Times New Roman"/>
          <w:sz w:val="24"/>
          <w:szCs w:val="24"/>
        </w:rPr>
        <w:t>: A efectos de dar cumplimiento al artículo precedente, créase el cargo de un (1) Juez de Garantías; de la misma forma crear una Secretaría de OGA dependiente de la Sala Penal del Superior Tribunal de Justicia de Entre Ríos, con los cargos de un (1) Director, un (1) Jefe de Despacho, un (1) Oficial Principal y un (1) escribiente.-</w:t>
      </w:r>
    </w:p>
    <w:p w:rsidR="005F24B8" w:rsidRPr="004A4BBA" w:rsidRDefault="005F24B8" w:rsidP="004A4BBA">
      <w:pPr>
        <w:jc w:val="both"/>
        <w:rPr>
          <w:rFonts w:ascii="Times New Roman" w:hAnsi="Times New Roman" w:cs="Times New Roman"/>
          <w:sz w:val="24"/>
          <w:szCs w:val="24"/>
        </w:rPr>
      </w:pPr>
    </w:p>
    <w:p w:rsidR="005F24B8" w:rsidRPr="004A4BBA" w:rsidRDefault="005F24B8" w:rsidP="004A4BBA">
      <w:pPr>
        <w:jc w:val="both"/>
        <w:rPr>
          <w:rFonts w:ascii="Times New Roman" w:hAnsi="Times New Roman" w:cs="Times New Roman"/>
          <w:sz w:val="24"/>
          <w:szCs w:val="24"/>
        </w:rPr>
      </w:pPr>
      <w:r w:rsidRPr="004A4BBA">
        <w:rPr>
          <w:rFonts w:ascii="Times New Roman" w:hAnsi="Times New Roman" w:cs="Times New Roman"/>
          <w:b/>
          <w:sz w:val="24"/>
          <w:szCs w:val="24"/>
        </w:rPr>
        <w:t>ARTÍCULO 3</w:t>
      </w:r>
      <w:r w:rsidR="00950382" w:rsidRPr="004A4BBA">
        <w:rPr>
          <w:rFonts w:ascii="Times New Roman" w:hAnsi="Times New Roman" w:cs="Times New Roman"/>
          <w:b/>
          <w:sz w:val="24"/>
          <w:szCs w:val="24"/>
        </w:rPr>
        <w:t>º</w:t>
      </w:r>
      <w:r w:rsidRPr="004A4BBA">
        <w:rPr>
          <w:rFonts w:ascii="Times New Roman" w:hAnsi="Times New Roman" w:cs="Times New Roman"/>
          <w:sz w:val="24"/>
          <w:szCs w:val="24"/>
        </w:rPr>
        <w:t xml:space="preserve">: </w:t>
      </w:r>
      <w:proofErr w:type="spellStart"/>
      <w:r w:rsidRPr="004A4BBA">
        <w:rPr>
          <w:rFonts w:ascii="Times New Roman" w:hAnsi="Times New Roman" w:cs="Times New Roman"/>
          <w:sz w:val="24"/>
          <w:szCs w:val="24"/>
        </w:rPr>
        <w:t>Facúltase</w:t>
      </w:r>
      <w:proofErr w:type="spellEnd"/>
      <w:r w:rsidRPr="004A4BBA">
        <w:rPr>
          <w:rFonts w:ascii="Times New Roman" w:hAnsi="Times New Roman" w:cs="Times New Roman"/>
          <w:sz w:val="24"/>
          <w:szCs w:val="24"/>
        </w:rPr>
        <w:t xml:space="preserve"> al Superior Tribunal de Justicia a arbitrar los medios</w:t>
      </w:r>
      <w:r w:rsidR="00950382" w:rsidRPr="004A4BBA">
        <w:rPr>
          <w:rFonts w:ascii="Times New Roman" w:hAnsi="Times New Roman" w:cs="Times New Roman"/>
          <w:sz w:val="24"/>
          <w:szCs w:val="24"/>
        </w:rPr>
        <w:t xml:space="preserve"> y recursos necesarios para la implementación y aplicación de la presente ley, comprendiendo la fecha de iniciación de la actividad jurisdiccional pertinente, la que deberá establecerse dentro de un plazo máximo de sesenta (60) días a partir de la aprobación de las partidas presupuestarias para su funcionamiento.-</w:t>
      </w:r>
    </w:p>
    <w:p w:rsidR="00950382" w:rsidRPr="004A4BBA" w:rsidRDefault="00950382" w:rsidP="004A4BBA">
      <w:pPr>
        <w:jc w:val="both"/>
        <w:rPr>
          <w:rFonts w:ascii="Times New Roman" w:hAnsi="Times New Roman" w:cs="Times New Roman"/>
          <w:sz w:val="24"/>
          <w:szCs w:val="24"/>
        </w:rPr>
      </w:pPr>
    </w:p>
    <w:p w:rsidR="005F24B8" w:rsidRPr="004A4BBA" w:rsidRDefault="00950382" w:rsidP="004A4BBA">
      <w:pPr>
        <w:jc w:val="both"/>
        <w:rPr>
          <w:rFonts w:ascii="Times New Roman" w:hAnsi="Times New Roman" w:cs="Times New Roman"/>
          <w:sz w:val="24"/>
          <w:szCs w:val="24"/>
        </w:rPr>
      </w:pPr>
      <w:r w:rsidRPr="004A4BBA">
        <w:rPr>
          <w:rFonts w:ascii="Times New Roman" w:hAnsi="Times New Roman" w:cs="Times New Roman"/>
          <w:b/>
          <w:sz w:val="24"/>
          <w:szCs w:val="24"/>
        </w:rPr>
        <w:t>ARTÍCULO 4º:</w:t>
      </w:r>
      <w:r w:rsidRPr="004A4BBA">
        <w:rPr>
          <w:rFonts w:ascii="Times New Roman" w:hAnsi="Times New Roman" w:cs="Times New Roman"/>
          <w:sz w:val="24"/>
          <w:szCs w:val="24"/>
        </w:rPr>
        <w:t xml:space="preserve"> Deróguese el artículo 5º de la Ley Nº 9.797 y modifíquese el artículo 61º del Decreto Ley Nº 6.902, ratificado por la Ley Nº 7.504, incorporando el siguiente apartado: </w:t>
      </w:r>
      <w:r w:rsidRPr="004A4BBA">
        <w:rPr>
          <w:rFonts w:ascii="Times New Roman" w:hAnsi="Times New Roman" w:cs="Times New Roman"/>
          <w:i/>
          <w:sz w:val="24"/>
          <w:szCs w:val="24"/>
        </w:rPr>
        <w:t>“Un (1) Juez de garantías con asiento en la ciudad de San Salvador, que ejercerá su competencia territorial en el Departamento del mismo nombre”</w:t>
      </w:r>
      <w:r w:rsidRPr="004A4BBA">
        <w:rPr>
          <w:rFonts w:ascii="Times New Roman" w:hAnsi="Times New Roman" w:cs="Times New Roman"/>
          <w:sz w:val="24"/>
          <w:szCs w:val="24"/>
        </w:rPr>
        <w:t>.-</w:t>
      </w:r>
    </w:p>
    <w:p w:rsidR="00950382" w:rsidRPr="004A4BBA" w:rsidRDefault="00950382" w:rsidP="004A4BBA">
      <w:pPr>
        <w:jc w:val="both"/>
        <w:rPr>
          <w:rFonts w:ascii="Times New Roman" w:hAnsi="Times New Roman" w:cs="Times New Roman"/>
          <w:b/>
          <w:sz w:val="24"/>
          <w:szCs w:val="24"/>
        </w:rPr>
      </w:pPr>
    </w:p>
    <w:p w:rsidR="00950382" w:rsidRPr="004A4BBA" w:rsidRDefault="00950382" w:rsidP="004A4BBA">
      <w:pPr>
        <w:jc w:val="both"/>
        <w:rPr>
          <w:rFonts w:ascii="Times New Roman" w:hAnsi="Times New Roman" w:cs="Times New Roman"/>
          <w:sz w:val="24"/>
          <w:szCs w:val="24"/>
        </w:rPr>
      </w:pPr>
      <w:r w:rsidRPr="004A4BBA">
        <w:rPr>
          <w:rFonts w:ascii="Times New Roman" w:hAnsi="Times New Roman" w:cs="Times New Roman"/>
          <w:b/>
          <w:sz w:val="24"/>
          <w:szCs w:val="24"/>
        </w:rPr>
        <w:t>ARTÍCULO 5º:</w:t>
      </w:r>
      <w:r w:rsidRPr="004A4BBA">
        <w:rPr>
          <w:rFonts w:ascii="Times New Roman" w:hAnsi="Times New Roman" w:cs="Times New Roman"/>
          <w:sz w:val="24"/>
          <w:szCs w:val="24"/>
        </w:rPr>
        <w:t xml:space="preserve"> Deróguese la Ley Nº 9.285.-</w:t>
      </w:r>
    </w:p>
    <w:p w:rsidR="00950382" w:rsidRPr="004A4BBA" w:rsidRDefault="00950382" w:rsidP="004A4BBA">
      <w:pPr>
        <w:jc w:val="both"/>
        <w:rPr>
          <w:rFonts w:ascii="Times New Roman" w:hAnsi="Times New Roman" w:cs="Times New Roman"/>
          <w:sz w:val="24"/>
          <w:szCs w:val="24"/>
        </w:rPr>
      </w:pPr>
    </w:p>
    <w:p w:rsidR="00950382" w:rsidRPr="004A4BBA" w:rsidRDefault="00950382" w:rsidP="004A4BBA">
      <w:pPr>
        <w:jc w:val="both"/>
        <w:rPr>
          <w:rFonts w:ascii="Times New Roman" w:hAnsi="Times New Roman" w:cs="Times New Roman"/>
          <w:sz w:val="24"/>
          <w:szCs w:val="24"/>
        </w:rPr>
      </w:pPr>
      <w:r w:rsidRPr="004A4BBA">
        <w:rPr>
          <w:rFonts w:ascii="Times New Roman" w:hAnsi="Times New Roman" w:cs="Times New Roman"/>
          <w:b/>
          <w:sz w:val="24"/>
          <w:szCs w:val="24"/>
        </w:rPr>
        <w:t>ARTÍCULO 6º:</w:t>
      </w:r>
      <w:r w:rsidRPr="004A4BBA">
        <w:rPr>
          <w:rFonts w:ascii="Times New Roman" w:hAnsi="Times New Roman" w:cs="Times New Roman"/>
          <w:sz w:val="24"/>
          <w:szCs w:val="24"/>
        </w:rPr>
        <w:t xml:space="preserve"> De forma.-</w:t>
      </w:r>
    </w:p>
    <w:p w:rsidR="004A4BBA" w:rsidRPr="004A4BBA" w:rsidRDefault="004A4BBA" w:rsidP="004A4BBA">
      <w:pPr>
        <w:jc w:val="both"/>
        <w:rPr>
          <w:rFonts w:ascii="Times New Roman" w:hAnsi="Times New Roman" w:cs="Times New Roman"/>
          <w:sz w:val="24"/>
          <w:szCs w:val="24"/>
        </w:rPr>
      </w:pPr>
    </w:p>
    <w:p w:rsidR="004A4BBA" w:rsidRPr="004A4BBA" w:rsidRDefault="004A4BBA" w:rsidP="004A4BBA">
      <w:pPr>
        <w:spacing w:after="0" w:line="240" w:lineRule="auto"/>
        <w:jc w:val="right"/>
        <w:rPr>
          <w:rFonts w:ascii="Times New Roman" w:eastAsia="Times New Roman" w:hAnsi="Times New Roman" w:cs="Times New Roman"/>
          <w:b/>
          <w:sz w:val="24"/>
          <w:szCs w:val="24"/>
          <w:lang w:eastAsia="es-ES"/>
        </w:rPr>
      </w:pPr>
      <w:r w:rsidRPr="004A4BBA">
        <w:rPr>
          <w:rFonts w:ascii="Times New Roman" w:eastAsia="Times New Roman" w:hAnsi="Times New Roman" w:cs="Times New Roman"/>
          <w:b/>
          <w:sz w:val="24"/>
          <w:szCs w:val="24"/>
          <w:lang w:eastAsia="es-ES"/>
        </w:rPr>
        <w:t>PARANA, Sala de Comisiones, 24 de Julio de 2018.-</w:t>
      </w:r>
    </w:p>
    <w:p w:rsidR="004A4BBA" w:rsidRPr="004A4BBA" w:rsidRDefault="004A4BBA" w:rsidP="004A4BBA">
      <w:pPr>
        <w:spacing w:after="0" w:line="240" w:lineRule="auto"/>
        <w:jc w:val="both"/>
        <w:rPr>
          <w:rFonts w:ascii="Times New Roman" w:eastAsia="Times New Roman" w:hAnsi="Times New Roman" w:cs="Times New Roman"/>
          <w:b/>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LARRARTE</w:t>
      </w:r>
      <w:r w:rsidRPr="004A4BBA">
        <w:rPr>
          <w:rFonts w:ascii="Times New Roman" w:eastAsia="Times New Roman" w:hAnsi="Times New Roman" w:cs="Times New Roman"/>
          <w:sz w:val="24"/>
          <w:szCs w:val="24"/>
          <w:lang w:eastAsia="es-ES"/>
        </w:rPr>
        <w:t>, Lucas</w:t>
      </w: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KISSER</w:t>
      </w:r>
      <w:r w:rsidRPr="004A4BBA">
        <w:rPr>
          <w:rFonts w:ascii="Times New Roman" w:eastAsia="Times New Roman" w:hAnsi="Times New Roman" w:cs="Times New Roman"/>
          <w:sz w:val="24"/>
          <w:szCs w:val="24"/>
          <w:lang w:eastAsia="es-ES"/>
        </w:rPr>
        <w:t>, Raymundo</w:t>
      </w: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GIANO</w:t>
      </w:r>
      <w:r w:rsidRPr="004A4BBA">
        <w:rPr>
          <w:rFonts w:ascii="Times New Roman" w:eastAsia="Times New Roman" w:hAnsi="Times New Roman" w:cs="Times New Roman"/>
          <w:sz w:val="24"/>
          <w:szCs w:val="24"/>
          <w:lang w:eastAsia="es-ES"/>
        </w:rPr>
        <w:t xml:space="preserve">, </w:t>
      </w:r>
      <w:proofErr w:type="spellStart"/>
      <w:r w:rsidRPr="004A4BBA">
        <w:rPr>
          <w:rFonts w:ascii="Times New Roman" w:eastAsia="Times New Roman" w:hAnsi="Times New Roman" w:cs="Times New Roman"/>
          <w:sz w:val="24"/>
          <w:szCs w:val="24"/>
          <w:lang w:eastAsia="es-ES"/>
        </w:rPr>
        <w:t>Angel</w:t>
      </w:r>
      <w:proofErr w:type="spellEnd"/>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MIRANDA</w:t>
      </w:r>
      <w:r w:rsidRPr="004A4BBA">
        <w:rPr>
          <w:rFonts w:ascii="Times New Roman" w:eastAsia="Times New Roman" w:hAnsi="Times New Roman" w:cs="Times New Roman"/>
          <w:sz w:val="24"/>
          <w:szCs w:val="24"/>
          <w:lang w:eastAsia="es-ES"/>
        </w:rPr>
        <w:t>, Nancy</w:t>
      </w: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BONATO</w:t>
      </w:r>
      <w:r w:rsidRPr="004A4BBA">
        <w:rPr>
          <w:rFonts w:ascii="Times New Roman" w:eastAsia="Times New Roman" w:hAnsi="Times New Roman" w:cs="Times New Roman"/>
          <w:sz w:val="24"/>
          <w:szCs w:val="24"/>
          <w:lang w:eastAsia="es-ES"/>
        </w:rPr>
        <w:t>, René</w:t>
      </w: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ESPINOZA</w:t>
      </w:r>
      <w:r w:rsidRPr="004A4BBA">
        <w:rPr>
          <w:rFonts w:ascii="Times New Roman" w:eastAsia="Times New Roman" w:hAnsi="Times New Roman" w:cs="Times New Roman"/>
          <w:sz w:val="24"/>
          <w:szCs w:val="24"/>
          <w:lang w:eastAsia="es-ES"/>
        </w:rPr>
        <w:t>, Miriam</w:t>
      </w: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BLANCO</w:t>
      </w:r>
      <w:r w:rsidRPr="004A4BBA">
        <w:rPr>
          <w:rFonts w:ascii="Times New Roman" w:eastAsia="Times New Roman" w:hAnsi="Times New Roman" w:cs="Times New Roman"/>
          <w:sz w:val="24"/>
          <w:szCs w:val="24"/>
          <w:lang w:eastAsia="es-ES"/>
        </w:rPr>
        <w:t>, Héctor</w:t>
      </w: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MATTIAUDA</w:t>
      </w:r>
      <w:r w:rsidRPr="004A4BBA">
        <w:rPr>
          <w:rFonts w:ascii="Times New Roman" w:eastAsia="Times New Roman" w:hAnsi="Times New Roman" w:cs="Times New Roman"/>
          <w:sz w:val="24"/>
          <w:szCs w:val="24"/>
          <w:lang w:eastAsia="es-ES"/>
        </w:rPr>
        <w:t>, Nicolás</w:t>
      </w: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p>
    <w:p w:rsidR="004A4BBA" w:rsidRPr="004A4BBA" w:rsidRDefault="004A4BBA" w:rsidP="004A4BBA">
      <w:pPr>
        <w:spacing w:after="0" w:line="240" w:lineRule="auto"/>
        <w:jc w:val="both"/>
        <w:rPr>
          <w:rFonts w:ascii="Times New Roman" w:eastAsia="Times New Roman" w:hAnsi="Times New Roman" w:cs="Times New Roman"/>
          <w:sz w:val="24"/>
          <w:szCs w:val="24"/>
          <w:lang w:eastAsia="es-ES"/>
        </w:rPr>
      </w:pPr>
      <w:r w:rsidRPr="004A4BBA">
        <w:rPr>
          <w:rFonts w:ascii="Times New Roman" w:eastAsia="Times New Roman" w:hAnsi="Times New Roman" w:cs="Times New Roman"/>
          <w:b/>
          <w:sz w:val="24"/>
          <w:szCs w:val="24"/>
          <w:lang w:eastAsia="es-ES"/>
        </w:rPr>
        <w:t>SCHILD</w:t>
      </w:r>
      <w:r w:rsidRPr="004A4BBA">
        <w:rPr>
          <w:rFonts w:ascii="Times New Roman" w:eastAsia="Times New Roman" w:hAnsi="Times New Roman" w:cs="Times New Roman"/>
          <w:sz w:val="24"/>
          <w:szCs w:val="24"/>
          <w:lang w:eastAsia="es-ES"/>
        </w:rPr>
        <w:t>, Rogelio</w:t>
      </w:r>
    </w:p>
    <w:p w:rsidR="004A4BBA" w:rsidRPr="004A4BBA" w:rsidRDefault="004A4BBA" w:rsidP="004A4BBA">
      <w:pPr>
        <w:jc w:val="both"/>
        <w:rPr>
          <w:rFonts w:ascii="Times New Roman" w:hAnsi="Times New Roman" w:cs="Times New Roman"/>
          <w:sz w:val="24"/>
          <w:szCs w:val="24"/>
        </w:rPr>
      </w:pPr>
    </w:p>
    <w:sectPr w:rsidR="004A4BBA" w:rsidRPr="004A4BBA" w:rsidSect="004A4BBA">
      <w:pgSz w:w="11906" w:h="16838"/>
      <w:pgMar w:top="3402"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B8"/>
    <w:rsid w:val="002515EF"/>
    <w:rsid w:val="003855FD"/>
    <w:rsid w:val="004A4BBA"/>
    <w:rsid w:val="005F24B8"/>
    <w:rsid w:val="00862360"/>
    <w:rsid w:val="00950382"/>
    <w:rsid w:val="00DC4E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2AF0B-CCDA-437A-8029-09C4230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4B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4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cp:lastModifiedBy>
  <cp:revision>2</cp:revision>
  <cp:lastPrinted>2018-07-24T14:42:00Z</cp:lastPrinted>
  <dcterms:created xsi:type="dcterms:W3CDTF">2018-07-25T13:12:00Z</dcterms:created>
  <dcterms:modified xsi:type="dcterms:W3CDTF">2018-07-25T13:12:00Z</dcterms:modified>
</cp:coreProperties>
</file>