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E64" w:rsidRPr="004A13B8" w:rsidRDefault="00F11E64" w:rsidP="00F11E64">
      <w:pPr>
        <w:jc w:val="both"/>
        <w:rPr>
          <w:b/>
          <w:lang w:val="es-ES"/>
        </w:rPr>
      </w:pPr>
      <w:bookmarkStart w:id="0" w:name="_GoBack"/>
      <w:bookmarkEnd w:id="0"/>
      <w:r w:rsidRPr="004A13B8">
        <w:rPr>
          <w:b/>
          <w:lang w:val="es-ES"/>
        </w:rPr>
        <w:t>HONORABLE SENADO:</w:t>
      </w:r>
    </w:p>
    <w:p w:rsidR="00F11E64" w:rsidRPr="004A13B8" w:rsidRDefault="00F11E64" w:rsidP="004A13B8">
      <w:pPr>
        <w:ind w:firstLine="3119"/>
        <w:jc w:val="both"/>
        <w:rPr>
          <w:lang w:val="es-ES"/>
        </w:rPr>
      </w:pPr>
      <w:r w:rsidRPr="004A13B8">
        <w:rPr>
          <w:lang w:val="es-ES"/>
        </w:rPr>
        <w:t xml:space="preserve">Vuestra </w:t>
      </w:r>
      <w:r w:rsidRPr="004A13B8">
        <w:rPr>
          <w:b/>
          <w:lang w:val="es-ES"/>
        </w:rPr>
        <w:t>Comisión de Legislación</w:t>
      </w:r>
      <w:r w:rsidR="004A13B8" w:rsidRPr="004A13B8">
        <w:rPr>
          <w:b/>
          <w:lang w:val="es-ES"/>
        </w:rPr>
        <w:t xml:space="preserve"> General</w:t>
      </w:r>
      <w:r w:rsidRPr="004A13B8">
        <w:rPr>
          <w:lang w:val="es-ES"/>
        </w:rPr>
        <w:t xml:space="preserve"> ha considerado el Proyecto de Ley contenido en el Expediente Nº 12.560 H.C.S.</w:t>
      </w:r>
      <w:r w:rsidR="004A13B8" w:rsidRPr="004A13B8">
        <w:rPr>
          <w:lang w:val="es-ES"/>
        </w:rPr>
        <w:t>, del que es autor el Poder Ejecutivo, por el que se lo autoriza  a donar a la Municipalidad de Pronunciamiento del Departamento Uruguay, un vehículo perteneciente al Ministerio de Salud, marca Fiat Ducato - Dominio NSE 217 y, por las razones que dará su miembro informante aconseja su aprobación en los términos presentados.</w:t>
      </w:r>
    </w:p>
    <w:p w:rsidR="00F11E64" w:rsidRPr="004A13B8" w:rsidRDefault="00F11E64" w:rsidP="00F11E64">
      <w:pPr>
        <w:jc w:val="both"/>
        <w:rPr>
          <w:lang w:val="es-ES"/>
        </w:rPr>
      </w:pPr>
    </w:p>
    <w:p w:rsidR="00F11E64" w:rsidRPr="004A13B8" w:rsidRDefault="004A13B8" w:rsidP="00F11E64">
      <w:pPr>
        <w:jc w:val="center"/>
        <w:rPr>
          <w:b/>
          <w:lang w:val="es-ES"/>
        </w:rPr>
      </w:pPr>
      <w:r w:rsidRPr="004A13B8">
        <w:rPr>
          <w:b/>
          <w:lang w:val="es-ES"/>
        </w:rPr>
        <w:t>LA LEGISLATURA DE LA PROVINCIA DE ENTRE RÍOS SANCIONA CON FUERZA DE</w:t>
      </w:r>
    </w:p>
    <w:p w:rsidR="00F11E64" w:rsidRPr="004A13B8" w:rsidRDefault="00F11E64" w:rsidP="00F11E64">
      <w:pPr>
        <w:jc w:val="both"/>
        <w:rPr>
          <w:b/>
          <w:lang w:val="es-ES"/>
        </w:rPr>
      </w:pPr>
    </w:p>
    <w:p w:rsidR="00F11E64" w:rsidRPr="004A13B8" w:rsidRDefault="004A13B8" w:rsidP="00F11E64">
      <w:pPr>
        <w:jc w:val="center"/>
        <w:rPr>
          <w:b/>
          <w:lang w:val="es-ES"/>
        </w:rPr>
      </w:pPr>
      <w:r w:rsidRPr="004A13B8">
        <w:rPr>
          <w:b/>
          <w:lang w:val="es-ES"/>
        </w:rPr>
        <w:t>LEY:</w:t>
      </w:r>
    </w:p>
    <w:p w:rsidR="00F11E64" w:rsidRPr="004A13B8" w:rsidRDefault="00F11E64" w:rsidP="00F11E64">
      <w:pPr>
        <w:jc w:val="both"/>
        <w:rPr>
          <w:lang w:val="es-ES"/>
        </w:rPr>
      </w:pPr>
    </w:p>
    <w:p w:rsidR="00F11E64" w:rsidRPr="004A13B8" w:rsidRDefault="00F11E64" w:rsidP="00F11E64">
      <w:pPr>
        <w:jc w:val="both"/>
        <w:rPr>
          <w:lang w:val="es-ES"/>
        </w:rPr>
      </w:pPr>
      <w:r w:rsidRPr="004A13B8">
        <w:rPr>
          <w:b/>
          <w:lang w:val="es-ES"/>
        </w:rPr>
        <w:t>ARTICULO 1º:</w:t>
      </w:r>
      <w:r w:rsidRPr="004A13B8">
        <w:rPr>
          <w:lang w:val="es-ES"/>
        </w:rPr>
        <w:t xml:space="preserve"> </w:t>
      </w:r>
      <w:proofErr w:type="spellStart"/>
      <w:r w:rsidRPr="004A13B8">
        <w:rPr>
          <w:lang w:val="es-ES"/>
        </w:rPr>
        <w:t>Autorízase</w:t>
      </w:r>
      <w:proofErr w:type="spellEnd"/>
      <w:r w:rsidRPr="004A13B8">
        <w:rPr>
          <w:lang w:val="es-ES"/>
        </w:rPr>
        <w:t xml:space="preserve"> al Superior Gobierno de la Provincia de Entre Ríos a donar a la Municipalidad de Pronunciamiento del Departamento Uruguay, un vehículo perteneciente al Ministerio de Salud, marca Fiat Ducato - Dominio NSE 217 – Chasis Nº 93W245G74D2109022 – Motor Nº 7166085, con destino a prestar servicios a dicha comunidad.-</w:t>
      </w:r>
    </w:p>
    <w:p w:rsidR="00F11E64" w:rsidRPr="004A13B8" w:rsidRDefault="00F11E64" w:rsidP="00F11E64">
      <w:pPr>
        <w:jc w:val="both"/>
        <w:rPr>
          <w:lang w:val="es-ES"/>
        </w:rPr>
      </w:pPr>
    </w:p>
    <w:p w:rsidR="00F11E64" w:rsidRPr="004A13B8" w:rsidRDefault="00F11E64" w:rsidP="00F11E64">
      <w:pPr>
        <w:jc w:val="both"/>
        <w:rPr>
          <w:lang w:val="es-ES"/>
        </w:rPr>
      </w:pPr>
      <w:r w:rsidRPr="004A13B8">
        <w:rPr>
          <w:b/>
          <w:lang w:val="es-ES"/>
        </w:rPr>
        <w:t>ARTICULO 2º:</w:t>
      </w:r>
      <w:r w:rsidRPr="004A13B8">
        <w:rPr>
          <w:lang w:val="es-ES"/>
        </w:rPr>
        <w:t xml:space="preserve"> Comuníquese, </w:t>
      </w:r>
      <w:proofErr w:type="gramStart"/>
      <w:r w:rsidRPr="004A13B8">
        <w:rPr>
          <w:lang w:val="es-ES"/>
        </w:rPr>
        <w:t>etc..</w:t>
      </w:r>
      <w:proofErr w:type="gramEnd"/>
    </w:p>
    <w:p w:rsidR="00F11E64" w:rsidRPr="004A13B8" w:rsidRDefault="00F11E64" w:rsidP="00F11E64">
      <w:pPr>
        <w:jc w:val="both"/>
        <w:rPr>
          <w:lang w:val="es-ES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4A13B8">
        <w:rPr>
          <w:rFonts w:ascii="Times New Roman" w:hAnsi="Times New Roman"/>
          <w:b/>
          <w:bCs/>
          <w:szCs w:val="24"/>
        </w:rPr>
        <w:t>PARANA</w:t>
      </w:r>
      <w:r w:rsidRPr="004A13B8">
        <w:rPr>
          <w:rFonts w:ascii="Times New Roman" w:hAnsi="Times New Roman"/>
          <w:szCs w:val="24"/>
        </w:rPr>
        <w:t>, Sala de Comisiones 13 de marzo de 2018.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4A13B8" w:rsidRDefault="00F11E64" w:rsidP="004A13B8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4A13B8">
        <w:rPr>
          <w:rFonts w:ascii="Times New Roman" w:hAnsi="Times New Roman"/>
          <w:b/>
          <w:bCs/>
          <w:szCs w:val="24"/>
        </w:rPr>
        <w:t>LARRARTE</w:t>
      </w:r>
      <w:r w:rsidRPr="004A13B8">
        <w:rPr>
          <w:rFonts w:ascii="Times New Roman" w:hAnsi="Times New Roman"/>
          <w:szCs w:val="24"/>
        </w:rPr>
        <w:t>, Lucas.</w:t>
      </w:r>
      <w:r w:rsidR="004A13B8">
        <w:rPr>
          <w:rFonts w:ascii="Times New Roman" w:hAnsi="Times New Roman"/>
          <w:szCs w:val="24"/>
        </w:rPr>
        <w:tab/>
        <w:t xml:space="preserve">                                        </w:t>
      </w:r>
      <w:r w:rsidR="004A13B8" w:rsidRPr="00CF323F">
        <w:rPr>
          <w:rFonts w:ascii="Times New Roman" w:hAnsi="Times New Roman"/>
          <w:b/>
        </w:rPr>
        <w:t>MIRANDA</w:t>
      </w:r>
      <w:r w:rsidR="004A13B8">
        <w:rPr>
          <w:rFonts w:ascii="Times New Roman" w:hAnsi="Times New Roman"/>
        </w:rPr>
        <w:t xml:space="preserve">, Nancy. 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  <w:lang w:val="es-ES"/>
        </w:rPr>
      </w:pPr>
      <w:r w:rsidRPr="004A13B8">
        <w:rPr>
          <w:rFonts w:ascii="Times New Roman" w:hAnsi="Times New Roman"/>
          <w:b/>
          <w:bCs/>
          <w:szCs w:val="24"/>
          <w:lang w:val="es-ES"/>
        </w:rPr>
        <w:t xml:space="preserve">KISSER, </w:t>
      </w:r>
      <w:r w:rsidRPr="004A13B8">
        <w:rPr>
          <w:rFonts w:ascii="Times New Roman" w:hAnsi="Times New Roman"/>
          <w:szCs w:val="24"/>
          <w:lang w:val="es-ES"/>
        </w:rPr>
        <w:t>Raymundo.</w:t>
      </w:r>
      <w:r w:rsidR="004A13B8">
        <w:rPr>
          <w:rFonts w:ascii="Times New Roman" w:hAnsi="Times New Roman"/>
          <w:szCs w:val="24"/>
          <w:lang w:val="es-ES"/>
        </w:rPr>
        <w:tab/>
        <w:t xml:space="preserve">                                        </w:t>
      </w:r>
      <w:r w:rsidR="004A13B8">
        <w:rPr>
          <w:rFonts w:ascii="Times New Roman" w:hAnsi="Times New Roman"/>
          <w:b/>
          <w:bCs/>
          <w:lang w:val="en-US"/>
        </w:rPr>
        <w:t xml:space="preserve">SCHILD, </w:t>
      </w:r>
      <w:r w:rsidR="004A13B8">
        <w:rPr>
          <w:rFonts w:ascii="Times New Roman" w:hAnsi="Times New Roman"/>
          <w:lang w:val="en-US"/>
        </w:rPr>
        <w:t>Rogelio.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4A13B8">
        <w:rPr>
          <w:rFonts w:ascii="Times New Roman" w:hAnsi="Times New Roman"/>
          <w:b/>
          <w:szCs w:val="24"/>
        </w:rPr>
        <w:t>BLANCO</w:t>
      </w:r>
      <w:r w:rsidRPr="004A13B8">
        <w:rPr>
          <w:rFonts w:ascii="Times New Roman" w:hAnsi="Times New Roman"/>
          <w:szCs w:val="24"/>
        </w:rPr>
        <w:t xml:space="preserve">, Héctor. 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  <w:r w:rsidRPr="004A13B8">
        <w:rPr>
          <w:rFonts w:ascii="Times New Roman" w:hAnsi="Times New Roman"/>
          <w:b/>
          <w:bCs/>
          <w:szCs w:val="24"/>
        </w:rPr>
        <w:t xml:space="preserve">BONATO, </w:t>
      </w:r>
      <w:r w:rsidRPr="004A13B8">
        <w:rPr>
          <w:rFonts w:ascii="Times New Roman" w:hAnsi="Times New Roman"/>
          <w:bCs/>
          <w:szCs w:val="24"/>
        </w:rPr>
        <w:t>René</w:t>
      </w:r>
      <w:r w:rsidRPr="004A13B8">
        <w:rPr>
          <w:rFonts w:ascii="Times New Roman" w:hAnsi="Times New Roman"/>
          <w:b/>
          <w:bCs/>
          <w:szCs w:val="24"/>
        </w:rPr>
        <w:t>.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  <w:r w:rsidRPr="004A13B8">
        <w:rPr>
          <w:rFonts w:ascii="Times New Roman" w:hAnsi="Times New Roman"/>
          <w:b/>
          <w:bCs/>
          <w:szCs w:val="24"/>
        </w:rPr>
        <w:t xml:space="preserve">ESPINOZA, </w:t>
      </w:r>
      <w:r w:rsidRPr="004A13B8">
        <w:rPr>
          <w:rFonts w:ascii="Times New Roman" w:hAnsi="Times New Roman"/>
          <w:bCs/>
          <w:szCs w:val="24"/>
        </w:rPr>
        <w:t>Mirian.</w:t>
      </w:r>
      <w:r w:rsidRPr="004A13B8">
        <w:rPr>
          <w:rFonts w:ascii="Times New Roman" w:hAnsi="Times New Roman"/>
          <w:b/>
          <w:bCs/>
          <w:szCs w:val="24"/>
        </w:rPr>
        <w:t xml:space="preserve"> 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4A13B8">
        <w:rPr>
          <w:rFonts w:ascii="Times New Roman" w:hAnsi="Times New Roman"/>
          <w:b/>
          <w:bCs/>
          <w:szCs w:val="24"/>
        </w:rPr>
        <w:t>GIANO</w:t>
      </w:r>
      <w:r w:rsidRPr="004A13B8">
        <w:rPr>
          <w:rFonts w:ascii="Times New Roman" w:hAnsi="Times New Roman"/>
          <w:szCs w:val="24"/>
        </w:rPr>
        <w:t>, Ángel.</w:t>
      </w: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szCs w:val="24"/>
        </w:rPr>
      </w:pPr>
    </w:p>
    <w:p w:rsidR="00F11E64" w:rsidRPr="004A13B8" w:rsidRDefault="00F11E64" w:rsidP="00F11E64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szCs w:val="24"/>
        </w:rPr>
      </w:pPr>
    </w:p>
    <w:p w:rsidR="00F11E64" w:rsidRPr="004A13B8" w:rsidRDefault="00F11E64" w:rsidP="004A13B8">
      <w:pPr>
        <w:pStyle w:val="Encabezado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4A13B8">
        <w:rPr>
          <w:rFonts w:ascii="Times New Roman" w:hAnsi="Times New Roman"/>
          <w:b/>
          <w:szCs w:val="24"/>
        </w:rPr>
        <w:t>MATTIAUDA</w:t>
      </w:r>
      <w:r w:rsidRPr="004A13B8">
        <w:rPr>
          <w:rFonts w:ascii="Times New Roman" w:hAnsi="Times New Roman"/>
          <w:szCs w:val="24"/>
        </w:rPr>
        <w:t xml:space="preserve">, Nicolás. </w:t>
      </w:r>
    </w:p>
    <w:p w:rsidR="00F11E64" w:rsidRDefault="00F11E64" w:rsidP="00F11E64">
      <w:pPr>
        <w:jc w:val="both"/>
        <w:rPr>
          <w:sz w:val="28"/>
          <w:lang w:val="es-ES"/>
        </w:rPr>
      </w:pPr>
    </w:p>
    <w:p w:rsidR="00F11E64" w:rsidRDefault="00F11E64" w:rsidP="00F11E64">
      <w:pPr>
        <w:jc w:val="both"/>
        <w:rPr>
          <w:sz w:val="28"/>
          <w:lang w:val="es-ES"/>
        </w:rPr>
      </w:pPr>
    </w:p>
    <w:p w:rsidR="00F11E64" w:rsidRDefault="00F11E64" w:rsidP="00F11E64">
      <w:pPr>
        <w:jc w:val="both"/>
        <w:rPr>
          <w:sz w:val="28"/>
          <w:lang w:val="es-ES"/>
        </w:rPr>
      </w:pPr>
    </w:p>
    <w:p w:rsidR="00F11E64" w:rsidRDefault="00F11E64" w:rsidP="00F11E64">
      <w:pPr>
        <w:jc w:val="both"/>
        <w:rPr>
          <w:sz w:val="28"/>
          <w:lang w:val="es-ES"/>
        </w:rPr>
      </w:pPr>
    </w:p>
    <w:p w:rsidR="00F11E64" w:rsidRDefault="00F11E64" w:rsidP="00F11E64">
      <w:pPr>
        <w:jc w:val="both"/>
        <w:rPr>
          <w:sz w:val="28"/>
          <w:lang w:val="es-ES"/>
        </w:rPr>
      </w:pPr>
    </w:p>
    <w:p w:rsidR="00F11E64" w:rsidRDefault="00F11E64" w:rsidP="00F11E64">
      <w:pPr>
        <w:jc w:val="both"/>
        <w:rPr>
          <w:sz w:val="28"/>
          <w:lang w:val="es-ES"/>
        </w:rPr>
      </w:pPr>
    </w:p>
    <w:p w:rsidR="00F11E64" w:rsidRDefault="00F11E64" w:rsidP="00F11E64">
      <w:pPr>
        <w:jc w:val="both"/>
        <w:rPr>
          <w:sz w:val="28"/>
          <w:lang w:val="es-ES"/>
        </w:rPr>
      </w:pPr>
    </w:p>
    <w:p w:rsidR="00412E63" w:rsidRDefault="00412E63"/>
    <w:sectPr w:rsidR="00412E63" w:rsidSect="004A13B8">
      <w:pgSz w:w="11906" w:h="16838" w:code="9"/>
      <w:pgMar w:top="3119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64"/>
    <w:rsid w:val="00412E63"/>
    <w:rsid w:val="004A13B8"/>
    <w:rsid w:val="00AC1E98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FABEE-880A-422E-9433-22F1E1E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11E64"/>
    <w:pPr>
      <w:tabs>
        <w:tab w:val="center" w:pos="4419"/>
        <w:tab w:val="right" w:pos="8838"/>
      </w:tabs>
    </w:pPr>
    <w:rPr>
      <w:rFonts w:ascii="Artistik" w:hAnsi="Artistik"/>
      <w:szCs w:val="20"/>
    </w:rPr>
  </w:style>
  <w:style w:type="character" w:customStyle="1" w:styleId="EncabezadoCar">
    <w:name w:val="Encabezado Car"/>
    <w:basedOn w:val="Fuentedeprrafopredeter"/>
    <w:link w:val="Encabezado"/>
    <w:rsid w:val="00F11E64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dcterms:created xsi:type="dcterms:W3CDTF">2019-05-08T12:51:00Z</dcterms:created>
  <dcterms:modified xsi:type="dcterms:W3CDTF">2019-05-08T12:51:00Z</dcterms:modified>
</cp:coreProperties>
</file>