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C8" w:rsidRPr="004A0E09" w:rsidRDefault="00DC0AC8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DC0AC8" w:rsidRPr="004A0E09" w:rsidRDefault="00DC0AC8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DC0AC8" w:rsidRPr="00DC0AC8" w:rsidRDefault="00DC0AC8" w:rsidP="00DC0AC8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DC0AC8">
        <w:rPr>
          <w:rFonts w:ascii="Arial" w:hAnsi="Arial" w:cs="Arial"/>
          <w:sz w:val="24"/>
          <w:szCs w:val="24"/>
        </w:rPr>
        <w:t xml:space="preserve">Vería con agrado que el Poder Ejecutivo Provincial, a través de la Secretaría de Energía, o las empresas y/o </w:t>
      </w:r>
      <w:r w:rsidR="002C77F2">
        <w:rPr>
          <w:rFonts w:ascii="Arial" w:hAnsi="Arial" w:cs="Arial"/>
          <w:sz w:val="24"/>
          <w:szCs w:val="24"/>
        </w:rPr>
        <w:t>c</w:t>
      </w:r>
      <w:r w:rsidRPr="00DC0AC8">
        <w:rPr>
          <w:rFonts w:ascii="Arial" w:hAnsi="Arial" w:cs="Arial"/>
          <w:sz w:val="24"/>
          <w:szCs w:val="24"/>
        </w:rPr>
        <w:t>ooperativas prestatarias del servicio eléctrico en la provincia de Entre Ríos, disponga la prohibición de cobrar la reconexión del servicio eléctrico a las familias residenciales, a las que se les haya cortado o suspendido el servicio por falta de pago</w:t>
      </w:r>
      <w:r>
        <w:rPr>
          <w:rFonts w:ascii="Arial" w:hAnsi="Arial" w:cs="Arial"/>
          <w:sz w:val="24"/>
          <w:szCs w:val="24"/>
        </w:rPr>
        <w:t>.</w:t>
      </w:r>
    </w:p>
    <w:p w:rsidR="00DC0AC8" w:rsidRPr="004A0E09" w:rsidRDefault="00DC0AC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C0AC8" w:rsidRPr="004A0E09" w:rsidRDefault="00DC0AC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C0AC8" w:rsidRPr="004A0E09" w:rsidRDefault="00DC0AC8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2C77F2">
        <w:rPr>
          <w:rFonts w:ascii="Arial" w:hAnsi="Arial"/>
          <w:b/>
          <w:sz w:val="24"/>
          <w:szCs w:val="24"/>
        </w:rPr>
        <w:t>17 de mayo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DC0AC8" w:rsidRPr="004A0E09" w:rsidRDefault="00DC0AC8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C0AC8" w:rsidRDefault="00DC0AC8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506A9" w:rsidRDefault="006506A9" w:rsidP="007E19FE">
      <w:pPr>
        <w:spacing w:after="0" w:line="240" w:lineRule="auto"/>
        <w:jc w:val="both"/>
        <w:rPr>
          <w:rFonts w:ascii="Arial" w:hAnsi="Arial"/>
        </w:rPr>
      </w:pPr>
    </w:p>
    <w:p w:rsidR="006506A9" w:rsidRPr="001722DA" w:rsidRDefault="006506A9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6506A9" w:rsidRPr="001722DA" w:rsidRDefault="006506A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6506A9" w:rsidRPr="001722DA" w:rsidRDefault="006506A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6506A9" w:rsidRPr="001722DA" w:rsidRDefault="006506A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06A9" w:rsidRPr="001722DA" w:rsidRDefault="006506A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6506A9" w:rsidRPr="001722DA" w:rsidRDefault="006506A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6506A9" w:rsidRDefault="006506A9" w:rsidP="001722DA">
      <w:pPr>
        <w:spacing w:after="0" w:line="240" w:lineRule="auto"/>
        <w:jc w:val="both"/>
        <w:rPr>
          <w:b/>
        </w:rPr>
      </w:pPr>
    </w:p>
    <w:p w:rsidR="006506A9" w:rsidRDefault="006506A9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6506A9" w:rsidRPr="004A0E09" w:rsidRDefault="006506A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C0AC8" w:rsidRPr="004A0E09" w:rsidRDefault="00DC0AC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DC0AC8" w:rsidRPr="004A0E09" w:rsidSect="007A2F1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B67" w:rsidRDefault="007F4B67" w:rsidP="00DC0AC8">
      <w:pPr>
        <w:spacing w:after="0" w:line="240" w:lineRule="auto"/>
      </w:pPr>
      <w:r>
        <w:separator/>
      </w:r>
    </w:p>
  </w:endnote>
  <w:endnote w:type="continuationSeparator" w:id="0">
    <w:p w:rsidR="007F4B67" w:rsidRDefault="007F4B67" w:rsidP="00DC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17" w:rsidRDefault="007A2F17" w:rsidP="007A2F1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Espinoza- Blanco</w:t>
    </w:r>
  </w:p>
  <w:p w:rsidR="007A2F17" w:rsidRDefault="007A2F17" w:rsidP="007A2F1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12.661</w:t>
    </w:r>
  </w:p>
  <w:p w:rsidR="007A2F17" w:rsidRDefault="007A2F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B67" w:rsidRDefault="007F4B67" w:rsidP="00DC0AC8">
      <w:pPr>
        <w:spacing w:after="0" w:line="240" w:lineRule="auto"/>
      </w:pPr>
      <w:r>
        <w:separator/>
      </w:r>
    </w:p>
  </w:footnote>
  <w:footnote w:type="continuationSeparator" w:id="0">
    <w:p w:rsidR="007F4B67" w:rsidRDefault="007F4B67" w:rsidP="00DC0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C8"/>
    <w:rsid w:val="002C77F2"/>
    <w:rsid w:val="003616ED"/>
    <w:rsid w:val="006506A9"/>
    <w:rsid w:val="00691A5F"/>
    <w:rsid w:val="006D286F"/>
    <w:rsid w:val="007A17CC"/>
    <w:rsid w:val="007A2F17"/>
    <w:rsid w:val="007B3862"/>
    <w:rsid w:val="007F4B67"/>
    <w:rsid w:val="0085238B"/>
    <w:rsid w:val="00900C23"/>
    <w:rsid w:val="0091406C"/>
    <w:rsid w:val="009F655B"/>
    <w:rsid w:val="00A15CE2"/>
    <w:rsid w:val="00C650F6"/>
    <w:rsid w:val="00C77997"/>
    <w:rsid w:val="00C870A9"/>
    <w:rsid w:val="00D028EC"/>
    <w:rsid w:val="00D74047"/>
    <w:rsid w:val="00DC0AC8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A661D-0553-427A-B7A0-2C3BEE5F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C0AC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C0A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C0AC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C0A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C0AC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C0AC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2018-05-18T14:43:00Z</cp:lastPrinted>
  <dcterms:created xsi:type="dcterms:W3CDTF">2018-05-16T11:03:00Z</dcterms:created>
  <dcterms:modified xsi:type="dcterms:W3CDTF">2018-05-19T22:03:00Z</dcterms:modified>
</cp:coreProperties>
</file>