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2B4" w:rsidRDefault="00931F32">
      <w:pPr>
        <w:spacing w:line="292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INFORME</w:t>
      </w:r>
    </w:p>
    <w:p w:rsidR="006512B4" w:rsidRDefault="006512B4">
      <w:pPr>
        <w:jc w:val="both"/>
        <w:rPr>
          <w:rFonts w:ascii="Arial" w:hAnsi="Arial"/>
        </w:rPr>
      </w:pPr>
    </w:p>
    <w:p w:rsidR="006512B4" w:rsidRDefault="006512B4">
      <w:pPr>
        <w:jc w:val="both"/>
        <w:rPr>
          <w:rFonts w:ascii="Arial" w:hAnsi="Arial"/>
        </w:rPr>
      </w:pPr>
    </w:p>
    <w:p w:rsidR="006512B4" w:rsidRDefault="00931F32">
      <w:pPr>
        <w:pStyle w:val="Textoindependiente"/>
      </w:pPr>
      <w:r>
        <w:t>LA HONORABLE CÁMARA DE SENADORES DE LA PROVINCIA DE ENTRE RÍOS, EN USO DE LAS ATRIBUCIONES CONFERIDAS POR EL ARTÍCULO 117° DE LA CONSTITUCIÓN PROVINCIAL, SE DIRIGE AL PODER EJECUTIVO PARA QUE INFORME SOBRE LOS SIGUIENTES PUNTOS:</w:t>
      </w:r>
    </w:p>
    <w:p w:rsidR="006512B4" w:rsidRDefault="006512B4">
      <w:pPr>
        <w:jc w:val="both"/>
        <w:rPr>
          <w:rFonts w:ascii="Arial" w:hAnsi="Arial"/>
        </w:rPr>
      </w:pPr>
    </w:p>
    <w:p w:rsidR="006512B4" w:rsidRDefault="006512B4">
      <w:pPr>
        <w:jc w:val="both"/>
        <w:rPr>
          <w:rFonts w:ascii="Arial" w:hAnsi="Arial"/>
        </w:rPr>
      </w:pPr>
    </w:p>
    <w:p w:rsidR="001F4197" w:rsidRPr="001F4197" w:rsidRDefault="001F4197" w:rsidP="001F4197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1F4197">
        <w:rPr>
          <w:rFonts w:ascii="Arial" w:hAnsi="Arial" w:cs="Arial"/>
        </w:rPr>
        <w:t xml:space="preserve">Cuál es el porcentaje, en concreto, que representa en </w:t>
      </w:r>
      <w:smartTag w:uri="urn:schemas-microsoft-com:office:smarttags" w:element="PersonName">
        <w:smartTagPr>
          <w:attr w:name="ProductID" w:val="la Factura"/>
        </w:smartTagPr>
        <w:r w:rsidRPr="001F4197">
          <w:rPr>
            <w:rFonts w:ascii="Arial" w:hAnsi="Arial" w:cs="Arial"/>
          </w:rPr>
          <w:t>la Factura</w:t>
        </w:r>
      </w:smartTag>
      <w:r w:rsidRPr="001F4197">
        <w:rPr>
          <w:rFonts w:ascii="Arial" w:hAnsi="Arial" w:cs="Arial"/>
        </w:rPr>
        <w:t xml:space="preserve"> del usuario de Energía Eléctrica, que emite ENERSA, el costo de distribución de la energía en toda </w:t>
      </w:r>
      <w:smartTag w:uri="urn:schemas-microsoft-com:office:smarttags" w:element="PersonName">
        <w:smartTagPr>
          <w:attr w:name="ProductID" w:val="la Provincia"/>
        </w:smartTagPr>
        <w:r w:rsidRPr="001F4197">
          <w:rPr>
            <w:rFonts w:ascii="Arial" w:hAnsi="Arial" w:cs="Arial"/>
          </w:rPr>
          <w:t>la Provincia</w:t>
        </w:r>
      </w:smartTag>
      <w:r>
        <w:rPr>
          <w:rFonts w:ascii="Arial" w:hAnsi="Arial" w:cs="Arial"/>
        </w:rPr>
        <w:t xml:space="preserve"> de Entre Ríos.</w:t>
      </w:r>
    </w:p>
    <w:p w:rsidR="001F4197" w:rsidRPr="001F4197" w:rsidRDefault="001F4197" w:rsidP="001F4197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1F4197">
        <w:rPr>
          <w:rFonts w:ascii="Arial" w:hAnsi="Arial" w:cs="Arial"/>
        </w:rPr>
        <w:t>Cómo se integra ese costo</w:t>
      </w:r>
      <w:r>
        <w:rPr>
          <w:rFonts w:ascii="Arial" w:hAnsi="Arial" w:cs="Arial"/>
        </w:rPr>
        <w:t xml:space="preserve"> de distribución de la energía.</w:t>
      </w:r>
    </w:p>
    <w:p w:rsidR="001F4197" w:rsidRPr="001F4197" w:rsidRDefault="001F4197" w:rsidP="001F4197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1F4197">
        <w:rPr>
          <w:rFonts w:ascii="Arial" w:hAnsi="Arial" w:cs="Arial"/>
        </w:rPr>
        <w:t>Cuánto de este costo de distribución, corresponde a la atención y reparación de líneas de dis</w:t>
      </w:r>
      <w:r>
        <w:rPr>
          <w:rFonts w:ascii="Arial" w:hAnsi="Arial" w:cs="Arial"/>
        </w:rPr>
        <w:t>tribución.</w:t>
      </w:r>
    </w:p>
    <w:p w:rsidR="001F4197" w:rsidRPr="001F4197" w:rsidRDefault="001F4197" w:rsidP="001F4197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1F4197">
        <w:rPr>
          <w:rFonts w:ascii="Arial" w:hAnsi="Arial" w:cs="Arial"/>
        </w:rPr>
        <w:t>Cuál es el costo mensual o anual, en porcentajes, correspondiente a empleados y/o dependientes que trabajan directamente vinculados con la prestación del servicio, excluido lo que corresponde a dirección y gerenciamiento de ENERSA</w:t>
      </w:r>
      <w:r>
        <w:rPr>
          <w:rFonts w:ascii="Arial" w:hAnsi="Arial" w:cs="Arial"/>
        </w:rPr>
        <w:t>.</w:t>
      </w:r>
    </w:p>
    <w:p w:rsidR="001F4197" w:rsidRPr="001F4197" w:rsidRDefault="001F4197" w:rsidP="001F4197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1F4197">
        <w:rPr>
          <w:rFonts w:ascii="Arial" w:hAnsi="Arial" w:cs="Arial"/>
        </w:rPr>
        <w:t>Cuál es el porcentaje mensual y/o anual que se abona por la administración de ENERSA, es decir, a nivel de Directorio, Síndico, Gerencia, etc., es decir, dirección y gerenciamiento.</w:t>
      </w:r>
    </w:p>
    <w:p w:rsidR="001F4197" w:rsidRPr="001F4197" w:rsidRDefault="001F4197" w:rsidP="001F4197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1F4197">
        <w:rPr>
          <w:rFonts w:ascii="Arial" w:hAnsi="Arial" w:cs="Arial"/>
        </w:rPr>
        <w:t xml:space="preserve">Cómo se integra el Directorio y Sindicatura de ENERSA, y quienes son los gerentes, en este momento, y qué es lo que perciben cada uno de ellos, como retribución indicando si lo que perciben lo es a título de </w:t>
      </w:r>
      <w:r w:rsidR="009D4C72">
        <w:rPr>
          <w:rFonts w:ascii="Arial" w:hAnsi="Arial" w:cs="Arial"/>
        </w:rPr>
        <w:t>h</w:t>
      </w:r>
      <w:r w:rsidRPr="001F4197">
        <w:rPr>
          <w:rFonts w:ascii="Arial" w:hAnsi="Arial" w:cs="Arial"/>
        </w:rPr>
        <w:t>onorarios, o como remuneración suj</w:t>
      </w:r>
      <w:r>
        <w:rPr>
          <w:rFonts w:ascii="Arial" w:hAnsi="Arial" w:cs="Arial"/>
        </w:rPr>
        <w:t>eto a aportes y contribuciones.</w:t>
      </w:r>
    </w:p>
    <w:p w:rsidR="001F4197" w:rsidRPr="001F4197" w:rsidRDefault="001F4197" w:rsidP="001F4197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1F4197">
        <w:rPr>
          <w:rFonts w:ascii="Arial" w:hAnsi="Arial" w:cs="Arial"/>
        </w:rPr>
        <w:t xml:space="preserve">Suministrar los Balances, Memoria del Directorio e Informe de </w:t>
      </w:r>
      <w:smartTag w:uri="urn:schemas-microsoft-com:office:smarttags" w:element="PersonName">
        <w:smartTagPr>
          <w:attr w:name="ProductID" w:val="la Sindicatura"/>
        </w:smartTagPr>
        <w:r w:rsidRPr="001F4197">
          <w:rPr>
            <w:rFonts w:ascii="Arial" w:hAnsi="Arial" w:cs="Arial"/>
          </w:rPr>
          <w:t>la Sindicatura</w:t>
        </w:r>
      </w:smartTag>
      <w:r w:rsidRPr="001F4197">
        <w:rPr>
          <w:rFonts w:ascii="Arial" w:hAnsi="Arial" w:cs="Arial"/>
        </w:rPr>
        <w:t xml:space="preserve"> de los ejercicios cerrados durante los años </w:t>
      </w:r>
      <w:smartTag w:uri="urn:schemas-microsoft-com:office:smarttags" w:element="metricconverter">
        <w:smartTagPr>
          <w:attr w:name="ProductID" w:val="2013 a"/>
        </w:smartTagPr>
        <w:r w:rsidRPr="001F4197">
          <w:rPr>
            <w:rFonts w:ascii="Arial" w:hAnsi="Arial" w:cs="Arial"/>
          </w:rPr>
          <w:t>2013 a</w:t>
        </w:r>
      </w:smartTag>
      <w:r>
        <w:rPr>
          <w:rFonts w:ascii="Arial" w:hAnsi="Arial" w:cs="Arial"/>
        </w:rPr>
        <w:t xml:space="preserve"> 2017 inclusive.</w:t>
      </w:r>
    </w:p>
    <w:p w:rsidR="001F4197" w:rsidRPr="001F4197" w:rsidRDefault="001F4197" w:rsidP="001F4197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1F4197">
        <w:rPr>
          <w:rFonts w:ascii="Arial" w:hAnsi="Arial" w:cs="Arial"/>
        </w:rPr>
        <w:t xml:space="preserve">Si en el costo de distribución de energía se incluye la pérdida de energía por transporte y/u otros conceptos, y en su caso, cuál es el porcentaje y razón de ello.  </w:t>
      </w:r>
    </w:p>
    <w:p w:rsidR="001F4197" w:rsidRPr="001F4197" w:rsidRDefault="001F4197" w:rsidP="001F4197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1F4197">
        <w:rPr>
          <w:rFonts w:ascii="Arial" w:hAnsi="Arial" w:cs="Arial"/>
        </w:rPr>
        <w:t>Qué porcentaje de la energía que se compra a CAMMESA no se vende o distribuye a los usuari</w:t>
      </w:r>
      <w:r>
        <w:rPr>
          <w:rFonts w:ascii="Arial" w:hAnsi="Arial" w:cs="Arial"/>
        </w:rPr>
        <w:t>os, y cuál es la razón de ello.</w:t>
      </w:r>
    </w:p>
    <w:p w:rsidR="001F4197" w:rsidRPr="001F4197" w:rsidRDefault="001F4197" w:rsidP="001F4197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1F4197">
        <w:rPr>
          <w:rFonts w:ascii="Arial" w:hAnsi="Arial" w:cs="Arial"/>
        </w:rPr>
        <w:t>Cuál era el costo de distribución del KW hora de energía al 31.12.2017, y cuál es ese cost</w:t>
      </w:r>
      <w:r>
        <w:rPr>
          <w:rFonts w:ascii="Arial" w:hAnsi="Arial" w:cs="Arial"/>
        </w:rPr>
        <w:t>o a la fecha de este informe.</w:t>
      </w:r>
    </w:p>
    <w:p w:rsidR="001F4197" w:rsidRPr="001F4197" w:rsidRDefault="001F4197" w:rsidP="001F4197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1F4197">
        <w:rPr>
          <w:rFonts w:ascii="Arial" w:hAnsi="Arial" w:cs="Arial"/>
        </w:rPr>
        <w:t>Cuál ha sido el incremento del costo salarial y de los insumos que utiliza ENERSA, entre el 31.12</w:t>
      </w:r>
      <w:r>
        <w:rPr>
          <w:rFonts w:ascii="Arial" w:hAnsi="Arial" w:cs="Arial"/>
        </w:rPr>
        <w:t>.17 y la fecha de este informe.</w:t>
      </w:r>
    </w:p>
    <w:p w:rsidR="001F4197" w:rsidRPr="001F4197" w:rsidRDefault="001F4197" w:rsidP="001F4197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1F4197">
        <w:rPr>
          <w:rFonts w:ascii="Arial" w:hAnsi="Arial" w:cs="Arial"/>
        </w:rPr>
        <w:lastRenderedPageBreak/>
        <w:t xml:space="preserve">Qué incidencia tenía en la factura del </w:t>
      </w:r>
      <w:r w:rsidR="009D4C72">
        <w:rPr>
          <w:rFonts w:ascii="Arial" w:hAnsi="Arial" w:cs="Arial"/>
        </w:rPr>
        <w:t>u</w:t>
      </w:r>
      <w:r w:rsidRPr="001F4197">
        <w:rPr>
          <w:rFonts w:ascii="Arial" w:hAnsi="Arial" w:cs="Arial"/>
        </w:rPr>
        <w:t>suario el costo de distribución de la energía al 31.12.17 y cuál es el costo al día del informe que se suministrará</w:t>
      </w:r>
      <w:r>
        <w:rPr>
          <w:rFonts w:ascii="Arial" w:hAnsi="Arial" w:cs="Arial"/>
        </w:rPr>
        <w:t>.</w:t>
      </w:r>
    </w:p>
    <w:p w:rsidR="001F4197" w:rsidRPr="001F4197" w:rsidRDefault="001F4197" w:rsidP="001F4197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1F4197">
        <w:rPr>
          <w:rFonts w:ascii="Arial" w:hAnsi="Arial" w:cs="Arial"/>
        </w:rPr>
        <w:t>Informar la nómina de los integrantes del Directorio y Sindicatura de ENERSA, de todos los ejercicios cerrados entre los años 2013 a la fecha, y qué es lo que cada uno de ellos ha percibido, ya sea en concepto de sueldos y/u honorarios, indicando en ca</w:t>
      </w:r>
      <w:r>
        <w:rPr>
          <w:rFonts w:ascii="Arial" w:hAnsi="Arial" w:cs="Arial"/>
        </w:rPr>
        <w:t>da caso, a qué título lo fue.</w:t>
      </w:r>
    </w:p>
    <w:p w:rsidR="006512B4" w:rsidRDefault="006512B4">
      <w:pPr>
        <w:jc w:val="both"/>
        <w:rPr>
          <w:rFonts w:ascii="Arial" w:hAnsi="Arial"/>
        </w:rPr>
      </w:pPr>
    </w:p>
    <w:p w:rsidR="006512B4" w:rsidRDefault="006512B4">
      <w:pPr>
        <w:jc w:val="both"/>
        <w:rPr>
          <w:rFonts w:ascii="Arial" w:hAnsi="Arial"/>
        </w:rPr>
      </w:pPr>
    </w:p>
    <w:p w:rsidR="006512B4" w:rsidRDefault="00931F3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1F4197">
        <w:rPr>
          <w:rFonts w:ascii="Arial" w:hAnsi="Arial"/>
          <w:b/>
        </w:rPr>
        <w:t>17 de mayo de 2018.</w:t>
      </w:r>
    </w:p>
    <w:p w:rsidR="006512B4" w:rsidRDefault="006512B4">
      <w:pPr>
        <w:spacing w:line="240" w:lineRule="exact"/>
        <w:jc w:val="both"/>
        <w:rPr>
          <w:rFonts w:ascii="Arial" w:hAnsi="Arial"/>
        </w:rPr>
      </w:pPr>
    </w:p>
    <w:p w:rsidR="0079493F" w:rsidRDefault="0079493F">
      <w:pPr>
        <w:spacing w:line="240" w:lineRule="exact"/>
        <w:jc w:val="both"/>
        <w:rPr>
          <w:rFonts w:ascii="Arial" w:hAnsi="Arial"/>
        </w:rPr>
      </w:pPr>
    </w:p>
    <w:p w:rsidR="0079493F" w:rsidRDefault="0079493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79493F" w:rsidRDefault="0079493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79493F" w:rsidRDefault="0079493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79493F" w:rsidRDefault="0079493F">
      <w:pPr>
        <w:jc w:val="both"/>
        <w:rPr>
          <w:b/>
          <w:sz w:val="22"/>
        </w:rPr>
      </w:pPr>
    </w:p>
    <w:p w:rsidR="0079493F" w:rsidRDefault="0079493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79493F" w:rsidRDefault="0079493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79493F" w:rsidRDefault="0079493F">
      <w:pPr>
        <w:jc w:val="both"/>
        <w:rPr>
          <w:b/>
          <w:sz w:val="22"/>
        </w:rPr>
      </w:pPr>
    </w:p>
    <w:p w:rsidR="0079493F" w:rsidRDefault="0079493F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79493F" w:rsidRDefault="0079493F"/>
    <w:p w:rsidR="0079493F" w:rsidRDefault="0079493F"/>
    <w:p w:rsidR="0079493F" w:rsidRDefault="0079493F"/>
    <w:p w:rsidR="0079493F" w:rsidRDefault="0079493F">
      <w:pPr>
        <w:spacing w:line="240" w:lineRule="exact"/>
        <w:jc w:val="both"/>
        <w:rPr>
          <w:rFonts w:ascii="Arial" w:hAnsi="Arial"/>
        </w:rPr>
      </w:pPr>
    </w:p>
    <w:p w:rsidR="0079493F" w:rsidRDefault="0079493F">
      <w:pPr>
        <w:spacing w:line="240" w:lineRule="exact"/>
        <w:jc w:val="both"/>
        <w:rPr>
          <w:rFonts w:ascii="Arial" w:hAnsi="Arial"/>
        </w:rPr>
      </w:pPr>
      <w:bookmarkStart w:id="0" w:name="_GoBack"/>
      <w:bookmarkEnd w:id="0"/>
    </w:p>
    <w:sectPr w:rsidR="0079493F" w:rsidSect="00E016C8">
      <w:footerReference w:type="default" r:id="rId7"/>
      <w:footerReference w:type="first" r:id="rId8"/>
      <w:pgSz w:w="11907" w:h="16840" w:code="9"/>
      <w:pgMar w:top="3402" w:right="851" w:bottom="1701" w:left="2268" w:header="72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F82" w:rsidRDefault="004E0F82">
      <w:r>
        <w:separator/>
      </w:r>
    </w:p>
  </w:endnote>
  <w:endnote w:type="continuationSeparator" w:id="0">
    <w:p w:rsidR="004E0F82" w:rsidRDefault="004E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6C8" w:rsidRDefault="00E016C8" w:rsidP="00E016C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Ss. Ss.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 xml:space="preserve"> – Ferrari – Lora.</w:t>
    </w:r>
  </w:p>
  <w:p w:rsidR="00E016C8" w:rsidRDefault="00E016C8" w:rsidP="00E016C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12.684</w:t>
    </w:r>
  </w:p>
  <w:p w:rsidR="00E016C8" w:rsidRDefault="00E016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6C8" w:rsidRDefault="00E016C8" w:rsidP="00E016C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Ss. Ss.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 xml:space="preserve"> – Ferrari – Lora.</w:t>
    </w:r>
  </w:p>
  <w:p w:rsidR="00E016C8" w:rsidRDefault="00E016C8" w:rsidP="00E016C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12.684</w:t>
    </w:r>
  </w:p>
  <w:p w:rsidR="00E016C8" w:rsidRDefault="00E016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F82" w:rsidRDefault="004E0F82">
      <w:r>
        <w:separator/>
      </w:r>
    </w:p>
  </w:footnote>
  <w:footnote w:type="continuationSeparator" w:id="0">
    <w:p w:rsidR="004E0F82" w:rsidRDefault="004E0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25903"/>
    <w:multiLevelType w:val="hybridMultilevel"/>
    <w:tmpl w:val="35B4C2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64"/>
    <w:rsid w:val="00056B64"/>
    <w:rsid w:val="0012568A"/>
    <w:rsid w:val="001F4197"/>
    <w:rsid w:val="004E0F82"/>
    <w:rsid w:val="00557410"/>
    <w:rsid w:val="006512B4"/>
    <w:rsid w:val="0079493F"/>
    <w:rsid w:val="00931F32"/>
    <w:rsid w:val="009D4C72"/>
    <w:rsid w:val="00BA6F13"/>
    <w:rsid w:val="00E0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DFD310D"/>
  <w15:chartTrackingRefBased/>
  <w15:docId w15:val="{5F467AE8-A436-465F-A9C8-86156C71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BA6F13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49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93F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INFORME</vt:lpstr>
    </vt:vector>
  </TitlesOfParts>
  <Company>H.C.S.E.R.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INFORME</dc:title>
  <dc:subject/>
  <dc:creator>Senado</dc:creator>
  <cp:keywords/>
  <dc:description/>
  <cp:lastModifiedBy>Romina Nicola</cp:lastModifiedBy>
  <cp:revision>5</cp:revision>
  <cp:lastPrinted>2018-05-18T15:00:00Z</cp:lastPrinted>
  <dcterms:created xsi:type="dcterms:W3CDTF">2018-05-18T14:52:00Z</dcterms:created>
  <dcterms:modified xsi:type="dcterms:W3CDTF">2018-05-22T14:50:00Z</dcterms:modified>
</cp:coreProperties>
</file>