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30" w:rsidRDefault="0046024D">
      <w:pPr>
        <w:pStyle w:val="Textoindependiente"/>
        <w:jc w:val="center"/>
        <w:rPr>
          <w:spacing w:val="20"/>
          <w:sz w:val="22"/>
        </w:rPr>
      </w:pPr>
      <w:bookmarkStart w:id="0" w:name="_GoBack"/>
      <w:bookmarkEnd w:id="0"/>
      <w:r>
        <w:rPr>
          <w:spacing w:val="20"/>
          <w:sz w:val="22"/>
        </w:rPr>
        <w:t>FUNDAMENTOS:</w:t>
      </w:r>
    </w:p>
    <w:p w:rsidR="00981B30" w:rsidRDefault="00981B30">
      <w:pPr>
        <w:pStyle w:val="Textoindependiente"/>
        <w:jc w:val="center"/>
        <w:rPr>
          <w:spacing w:val="20"/>
          <w:sz w:val="22"/>
        </w:rPr>
      </w:pPr>
    </w:p>
    <w:p w:rsidR="00981B30" w:rsidRDefault="00981B30">
      <w:pPr>
        <w:pStyle w:val="Textoindependiente"/>
        <w:jc w:val="center"/>
        <w:rPr>
          <w:spacing w:val="20"/>
        </w:rPr>
      </w:pPr>
    </w:p>
    <w:p w:rsidR="00981B30" w:rsidRDefault="00981B30">
      <w:pPr>
        <w:pStyle w:val="Textoindependiente"/>
        <w:rPr>
          <w:b w:val="0"/>
          <w:bCs/>
          <w:spacing w:val="20"/>
        </w:rPr>
      </w:pPr>
      <w:r>
        <w:rPr>
          <w:b w:val="0"/>
          <w:bCs/>
          <w:spacing w:val="20"/>
        </w:rPr>
        <w:t>Señor Presidente:</w:t>
      </w:r>
    </w:p>
    <w:p w:rsidR="00981B30" w:rsidRDefault="00981B30"/>
    <w:p w:rsidR="003C3F86" w:rsidRDefault="00981B30" w:rsidP="003C3F86">
      <w:pPr>
        <w:ind w:firstLine="2268"/>
        <w:jc w:val="both"/>
        <w:rPr>
          <w:rFonts w:ascii="Arial" w:hAnsi="Arial" w:cs="Arial"/>
          <w:spacing w:val="20"/>
        </w:rPr>
      </w:pPr>
      <w:r>
        <w:rPr>
          <w:rFonts w:ascii="Arial" w:hAnsi="Arial" w:cs="Arial"/>
          <w:spacing w:val="20"/>
        </w:rPr>
        <w:t>El presente proyecto de Ley interesa la declaración de utilidad pública</w:t>
      </w:r>
      <w:r w:rsidR="0019764B" w:rsidRPr="000A42D8">
        <w:rPr>
          <w:rFonts w:ascii="Arial" w:hAnsi="Arial" w:cs="Arial"/>
          <w:spacing w:val="20"/>
        </w:rPr>
        <w:t xml:space="preserve"> </w:t>
      </w:r>
      <w:r w:rsidR="000A42D8">
        <w:rPr>
          <w:rFonts w:ascii="Arial" w:hAnsi="Arial" w:cs="Arial"/>
          <w:spacing w:val="20"/>
        </w:rPr>
        <w:t>y sujeto a expropiación d</w:t>
      </w:r>
      <w:r w:rsidR="0019764B" w:rsidRPr="000A42D8">
        <w:rPr>
          <w:rFonts w:ascii="Arial" w:hAnsi="Arial" w:cs="Arial"/>
          <w:spacing w:val="20"/>
        </w:rPr>
        <w:t>e</w:t>
      </w:r>
      <w:r w:rsidR="00BA008E">
        <w:rPr>
          <w:rFonts w:ascii="Arial" w:hAnsi="Arial" w:cs="Arial"/>
          <w:spacing w:val="20"/>
        </w:rPr>
        <w:t xml:space="preserve"> </w:t>
      </w:r>
      <w:r w:rsidR="0019764B" w:rsidRPr="000A42D8">
        <w:rPr>
          <w:rFonts w:ascii="Arial" w:hAnsi="Arial" w:cs="Arial"/>
          <w:spacing w:val="20"/>
        </w:rPr>
        <w:t>l</w:t>
      </w:r>
      <w:r w:rsidR="00BA008E">
        <w:rPr>
          <w:rFonts w:ascii="Arial" w:hAnsi="Arial" w:cs="Arial"/>
          <w:spacing w:val="20"/>
        </w:rPr>
        <w:t>os</w:t>
      </w:r>
      <w:r w:rsidR="0019764B" w:rsidRPr="000A42D8">
        <w:rPr>
          <w:rFonts w:ascii="Arial" w:hAnsi="Arial" w:cs="Arial"/>
          <w:spacing w:val="20"/>
        </w:rPr>
        <w:t xml:space="preserve"> inmueble</w:t>
      </w:r>
      <w:r w:rsidR="00BA008E">
        <w:rPr>
          <w:rFonts w:ascii="Arial" w:hAnsi="Arial" w:cs="Arial"/>
          <w:spacing w:val="20"/>
        </w:rPr>
        <w:t>s</w:t>
      </w:r>
      <w:r w:rsidR="0019764B" w:rsidRPr="000A42D8">
        <w:rPr>
          <w:rFonts w:ascii="Arial" w:hAnsi="Arial" w:cs="Arial"/>
          <w:spacing w:val="20"/>
        </w:rPr>
        <w:t xml:space="preserve"> e</w:t>
      </w:r>
      <w:r w:rsidR="0046024D">
        <w:rPr>
          <w:rFonts w:ascii="Arial" w:hAnsi="Arial" w:cs="Arial"/>
          <w:spacing w:val="20"/>
        </w:rPr>
        <w:t>stablecido</w:t>
      </w:r>
      <w:r w:rsidR="00BA008E">
        <w:rPr>
          <w:rFonts w:ascii="Arial" w:hAnsi="Arial" w:cs="Arial"/>
          <w:spacing w:val="20"/>
        </w:rPr>
        <w:t>s</w:t>
      </w:r>
      <w:r w:rsidR="0046024D">
        <w:rPr>
          <w:rFonts w:ascii="Arial" w:hAnsi="Arial" w:cs="Arial"/>
          <w:spacing w:val="20"/>
        </w:rPr>
        <w:t xml:space="preserve"> en la Ordenanza Nº 3</w:t>
      </w:r>
      <w:r w:rsidR="00BA008E">
        <w:rPr>
          <w:rFonts w:ascii="Arial" w:hAnsi="Arial" w:cs="Arial"/>
          <w:spacing w:val="20"/>
        </w:rPr>
        <w:t>3</w:t>
      </w:r>
      <w:r w:rsidR="0019764B" w:rsidRPr="000A42D8">
        <w:rPr>
          <w:rFonts w:ascii="Arial" w:hAnsi="Arial" w:cs="Arial"/>
          <w:spacing w:val="20"/>
        </w:rPr>
        <w:t>.</w:t>
      </w:r>
      <w:r w:rsidR="00BA008E">
        <w:rPr>
          <w:rFonts w:ascii="Arial" w:hAnsi="Arial" w:cs="Arial"/>
          <w:spacing w:val="20"/>
        </w:rPr>
        <w:t>802</w:t>
      </w:r>
      <w:r w:rsidR="0046024D">
        <w:rPr>
          <w:rFonts w:ascii="Arial" w:hAnsi="Arial" w:cs="Arial"/>
          <w:spacing w:val="20"/>
        </w:rPr>
        <w:t>,</w:t>
      </w:r>
      <w:r w:rsidR="0019764B" w:rsidRPr="000A42D8">
        <w:rPr>
          <w:rFonts w:ascii="Arial" w:hAnsi="Arial" w:cs="Arial"/>
          <w:spacing w:val="20"/>
        </w:rPr>
        <w:t xml:space="preserve"> sancionada por el Honorable Concejo Deliberante de la ciudad de Concordia el </w:t>
      </w:r>
      <w:r w:rsidR="00BA008E">
        <w:rPr>
          <w:rFonts w:ascii="Arial" w:hAnsi="Arial" w:cs="Arial"/>
          <w:spacing w:val="20"/>
        </w:rPr>
        <w:t>29</w:t>
      </w:r>
      <w:r w:rsidR="0019764B" w:rsidRPr="000A42D8">
        <w:rPr>
          <w:rFonts w:ascii="Arial" w:hAnsi="Arial" w:cs="Arial"/>
          <w:spacing w:val="20"/>
        </w:rPr>
        <w:t xml:space="preserve"> de </w:t>
      </w:r>
      <w:r w:rsidR="00BA008E">
        <w:rPr>
          <w:rFonts w:ascii="Arial" w:hAnsi="Arial" w:cs="Arial"/>
          <w:spacing w:val="20"/>
        </w:rPr>
        <w:t>Dic</w:t>
      </w:r>
      <w:r w:rsidR="0046024D">
        <w:rPr>
          <w:rFonts w:ascii="Arial" w:hAnsi="Arial" w:cs="Arial"/>
          <w:spacing w:val="20"/>
        </w:rPr>
        <w:t xml:space="preserve">iembre </w:t>
      </w:r>
      <w:r w:rsidR="0019764B" w:rsidRPr="000A42D8">
        <w:rPr>
          <w:rFonts w:ascii="Arial" w:hAnsi="Arial" w:cs="Arial"/>
          <w:spacing w:val="20"/>
        </w:rPr>
        <w:t>de 20</w:t>
      </w:r>
      <w:r w:rsidR="0046024D">
        <w:rPr>
          <w:rFonts w:ascii="Arial" w:hAnsi="Arial" w:cs="Arial"/>
          <w:spacing w:val="20"/>
        </w:rPr>
        <w:t>0</w:t>
      </w:r>
      <w:r w:rsidR="00BA008E">
        <w:rPr>
          <w:rFonts w:ascii="Arial" w:hAnsi="Arial" w:cs="Arial"/>
          <w:spacing w:val="20"/>
        </w:rPr>
        <w:t>8</w:t>
      </w:r>
      <w:r w:rsidR="0019764B" w:rsidRPr="000A42D8">
        <w:rPr>
          <w:rFonts w:ascii="Arial" w:hAnsi="Arial" w:cs="Arial"/>
          <w:spacing w:val="20"/>
        </w:rPr>
        <w:t xml:space="preserve"> y promulgada por el Departamento Ejecutivo Municipal de Concordia en fecha </w:t>
      </w:r>
      <w:r w:rsidR="00BA008E">
        <w:rPr>
          <w:rFonts w:ascii="Arial" w:hAnsi="Arial" w:cs="Arial"/>
          <w:spacing w:val="20"/>
        </w:rPr>
        <w:t>05</w:t>
      </w:r>
      <w:r w:rsidR="0019764B" w:rsidRPr="000A42D8">
        <w:rPr>
          <w:rFonts w:ascii="Arial" w:hAnsi="Arial" w:cs="Arial"/>
          <w:spacing w:val="20"/>
        </w:rPr>
        <w:t xml:space="preserve"> de </w:t>
      </w:r>
      <w:r w:rsidR="00BA008E">
        <w:rPr>
          <w:rFonts w:ascii="Arial" w:hAnsi="Arial" w:cs="Arial"/>
          <w:spacing w:val="20"/>
        </w:rPr>
        <w:t>Dic</w:t>
      </w:r>
      <w:r w:rsidR="0046024D">
        <w:rPr>
          <w:rFonts w:ascii="Arial" w:hAnsi="Arial" w:cs="Arial"/>
          <w:spacing w:val="20"/>
        </w:rPr>
        <w:t xml:space="preserve">iembre </w:t>
      </w:r>
      <w:r w:rsidR="0019764B" w:rsidRPr="000A42D8">
        <w:rPr>
          <w:rFonts w:ascii="Arial" w:hAnsi="Arial" w:cs="Arial"/>
          <w:spacing w:val="20"/>
        </w:rPr>
        <w:t>del mismo año</w:t>
      </w:r>
      <w:r w:rsidR="00BA008E">
        <w:rPr>
          <w:rFonts w:ascii="Arial" w:hAnsi="Arial" w:cs="Arial"/>
          <w:spacing w:val="20"/>
        </w:rPr>
        <w:t xml:space="preserve">, con excepción de los inmuebles desafectados por Ordenanza Nº </w:t>
      </w:r>
      <w:r w:rsidR="009F1D64">
        <w:rPr>
          <w:rFonts w:ascii="Arial" w:hAnsi="Arial" w:cs="Arial"/>
          <w:spacing w:val="20"/>
        </w:rPr>
        <w:t>35.378, sancionada en 23 de Octubre de 2014 y promulgada el 3 de Noviembre de ese año</w:t>
      </w:r>
      <w:r w:rsidR="003C3F86" w:rsidRPr="000A42D8">
        <w:rPr>
          <w:rFonts w:ascii="Arial" w:hAnsi="Arial" w:cs="Arial"/>
          <w:spacing w:val="20"/>
        </w:rPr>
        <w:t>.</w:t>
      </w:r>
    </w:p>
    <w:p w:rsidR="00981B30" w:rsidRDefault="00981B30">
      <w:pPr>
        <w:jc w:val="both"/>
        <w:rPr>
          <w:rFonts w:ascii="Arial" w:hAnsi="Arial" w:cs="Arial"/>
          <w:spacing w:val="20"/>
        </w:rPr>
      </w:pPr>
    </w:p>
    <w:p w:rsidR="003C3F86" w:rsidRDefault="003C3F86">
      <w:pPr>
        <w:ind w:firstLine="2268"/>
        <w:jc w:val="both"/>
        <w:rPr>
          <w:rFonts w:ascii="Arial" w:hAnsi="Arial" w:cs="Arial"/>
          <w:spacing w:val="20"/>
        </w:rPr>
      </w:pPr>
      <w:r>
        <w:rPr>
          <w:rFonts w:ascii="Arial" w:hAnsi="Arial" w:cs="Arial"/>
          <w:spacing w:val="20"/>
        </w:rPr>
        <w:t>La porción de inmueble a declararse de utilidad pública y sujeto a expropiación tendrá como finalidad la radicación definitiva de grupo familiares que actualmen</w:t>
      </w:r>
      <w:r w:rsidR="0046024D">
        <w:rPr>
          <w:rFonts w:ascii="Arial" w:hAnsi="Arial" w:cs="Arial"/>
          <w:spacing w:val="20"/>
        </w:rPr>
        <w:t>te se encuentran habitando allí</w:t>
      </w:r>
      <w:r>
        <w:rPr>
          <w:rFonts w:ascii="Arial" w:hAnsi="Arial" w:cs="Arial"/>
          <w:spacing w:val="20"/>
        </w:rPr>
        <w:t>.</w:t>
      </w:r>
    </w:p>
    <w:p w:rsidR="000A42D8" w:rsidRDefault="000A42D8">
      <w:pPr>
        <w:ind w:firstLine="2268"/>
        <w:jc w:val="both"/>
        <w:rPr>
          <w:rFonts w:ascii="Arial" w:hAnsi="Arial" w:cs="Arial"/>
          <w:spacing w:val="20"/>
        </w:rPr>
      </w:pPr>
    </w:p>
    <w:p w:rsidR="003C3F86" w:rsidRDefault="003C3F86">
      <w:pPr>
        <w:ind w:firstLine="2268"/>
        <w:jc w:val="both"/>
        <w:rPr>
          <w:rFonts w:ascii="Arial" w:hAnsi="Arial" w:cs="Arial"/>
          <w:spacing w:val="20"/>
        </w:rPr>
      </w:pPr>
      <w:r>
        <w:rPr>
          <w:rFonts w:ascii="Arial" w:hAnsi="Arial" w:cs="Arial"/>
          <w:spacing w:val="20"/>
        </w:rPr>
        <w:t xml:space="preserve">Esto predios han sido declarados de utilidad pública y sujetos a expropiación en el año 2009, a través de la Ley 9910. En tales predios intervendría en esa oportunidad el Programa Federal PROMEBA DOS PROYECTO MUNICIPIO DE CONCORDIA NOROESTE. Tal Ley perdió vigencia </w:t>
      </w:r>
      <w:r w:rsidR="00A00321">
        <w:rPr>
          <w:rFonts w:ascii="Arial" w:hAnsi="Arial" w:cs="Arial"/>
          <w:spacing w:val="20"/>
        </w:rPr>
        <w:t xml:space="preserve">cuando transcurrieron dos años desde su sanción y sin poder lograr la correspondiente transferencia de los predios hacia el Estado Provincial. </w:t>
      </w:r>
      <w:r w:rsidR="000A42D8">
        <w:rPr>
          <w:rFonts w:ascii="Arial" w:hAnsi="Arial" w:cs="Arial"/>
          <w:spacing w:val="20"/>
        </w:rPr>
        <w:t>Además,</w:t>
      </w:r>
      <w:r w:rsidR="00A00321">
        <w:rPr>
          <w:rFonts w:ascii="Arial" w:hAnsi="Arial" w:cs="Arial"/>
          <w:spacing w:val="20"/>
        </w:rPr>
        <w:t xml:space="preserve"> los mismos fueron desafectados en su declaración de utilidad pública mediante Ordenanza de la Municipalidad de Concordia Nº 35.378.</w:t>
      </w:r>
    </w:p>
    <w:p w:rsidR="00A00321" w:rsidRDefault="00A00321">
      <w:pPr>
        <w:ind w:firstLine="2268"/>
        <w:jc w:val="both"/>
        <w:rPr>
          <w:rFonts w:ascii="Arial" w:hAnsi="Arial" w:cs="Arial"/>
          <w:spacing w:val="20"/>
        </w:rPr>
      </w:pPr>
    </w:p>
    <w:p w:rsidR="00A00321" w:rsidRDefault="00A00321">
      <w:pPr>
        <w:ind w:firstLine="2268"/>
        <w:jc w:val="both"/>
        <w:rPr>
          <w:rFonts w:ascii="Arial" w:hAnsi="Arial" w:cs="Arial"/>
          <w:spacing w:val="20"/>
        </w:rPr>
      </w:pPr>
      <w:r>
        <w:rPr>
          <w:rFonts w:ascii="Arial" w:hAnsi="Arial" w:cs="Arial"/>
          <w:spacing w:val="20"/>
        </w:rPr>
        <w:t xml:space="preserve">Surge la necesidad entonces de llevar adelante tal declaración de utilidad pública con la finalidad de declarar su expropiación y posteriormente vender dichos terrenos a las familias que allí lo habitan permitiendo su regularización </w:t>
      </w:r>
      <w:proofErr w:type="spellStart"/>
      <w:r>
        <w:rPr>
          <w:rFonts w:ascii="Arial" w:hAnsi="Arial" w:cs="Arial"/>
          <w:spacing w:val="20"/>
        </w:rPr>
        <w:t>dominial</w:t>
      </w:r>
      <w:proofErr w:type="spellEnd"/>
      <w:r>
        <w:rPr>
          <w:rFonts w:ascii="Arial" w:hAnsi="Arial" w:cs="Arial"/>
          <w:spacing w:val="20"/>
        </w:rPr>
        <w:t xml:space="preserve"> y destinarlos a la construcción de viviendas sociales.</w:t>
      </w:r>
    </w:p>
    <w:p w:rsidR="000A42D8" w:rsidRDefault="000A42D8">
      <w:pPr>
        <w:ind w:firstLine="2268"/>
        <w:jc w:val="both"/>
        <w:rPr>
          <w:rFonts w:ascii="Arial" w:hAnsi="Arial" w:cs="Arial"/>
          <w:spacing w:val="20"/>
        </w:rPr>
      </w:pPr>
    </w:p>
    <w:p w:rsidR="00A00321" w:rsidRDefault="00A00321">
      <w:pPr>
        <w:ind w:firstLine="2268"/>
        <w:jc w:val="both"/>
        <w:rPr>
          <w:rFonts w:ascii="Arial" w:hAnsi="Arial" w:cs="Arial"/>
          <w:spacing w:val="20"/>
        </w:rPr>
      </w:pPr>
      <w:r>
        <w:rPr>
          <w:rFonts w:ascii="Arial" w:hAnsi="Arial" w:cs="Arial"/>
          <w:spacing w:val="20"/>
        </w:rPr>
        <w:t>Es de hacer notar que las familias que allí se encuentran asentadas han sido censadas y relevadas a través de un informe socio económico llevado adelante por parte del área respectiva de la Municipalidad de Concordia.</w:t>
      </w:r>
    </w:p>
    <w:p w:rsidR="00B20E49" w:rsidRDefault="00B20E49">
      <w:pPr>
        <w:ind w:firstLine="2268"/>
        <w:jc w:val="both"/>
        <w:rPr>
          <w:rFonts w:ascii="Arial" w:hAnsi="Arial" w:cs="Arial"/>
          <w:spacing w:val="20"/>
        </w:rPr>
      </w:pPr>
    </w:p>
    <w:p w:rsidR="00A00321" w:rsidRDefault="00A00321" w:rsidP="005B2E19">
      <w:pPr>
        <w:ind w:firstLine="2268"/>
        <w:jc w:val="both"/>
        <w:rPr>
          <w:rFonts w:ascii="Arial" w:hAnsi="Arial" w:cs="Arial"/>
          <w:spacing w:val="20"/>
        </w:rPr>
      </w:pPr>
      <w:r>
        <w:rPr>
          <w:rFonts w:ascii="Arial" w:hAnsi="Arial" w:cs="Arial"/>
          <w:spacing w:val="20"/>
        </w:rPr>
        <w:t xml:space="preserve">Entre otros aspectos </w:t>
      </w:r>
      <w:r w:rsidR="00B20E49">
        <w:rPr>
          <w:rFonts w:ascii="Arial" w:hAnsi="Arial" w:cs="Arial"/>
          <w:spacing w:val="20"/>
        </w:rPr>
        <w:t xml:space="preserve">considerados, la Ordenanza </w:t>
      </w:r>
      <w:r w:rsidR="00B20E49">
        <w:rPr>
          <w:rFonts w:ascii="Arial" w:hAnsi="Arial" w:cs="Arial"/>
        </w:rPr>
        <w:t>Nº 35.761</w:t>
      </w:r>
      <w:r w:rsidR="005B2E19">
        <w:rPr>
          <w:rFonts w:ascii="Arial" w:hAnsi="Arial" w:cs="Arial"/>
        </w:rPr>
        <w:t xml:space="preserve"> fue motivada por la necesidad de </w:t>
      </w:r>
      <w:r w:rsidR="005B2E19">
        <w:rPr>
          <w:rFonts w:ascii="Arial" w:hAnsi="Arial" w:cs="Arial"/>
          <w:spacing w:val="20"/>
        </w:rPr>
        <w:t xml:space="preserve">atender las distintas urgencias </w:t>
      </w:r>
      <w:r w:rsidR="005B2E19">
        <w:rPr>
          <w:rFonts w:ascii="Arial" w:hAnsi="Arial" w:cs="Arial"/>
          <w:spacing w:val="20"/>
        </w:rPr>
        <w:lastRenderedPageBreak/>
        <w:t xml:space="preserve">habitacionales producidas como consecuencia del incremento </w:t>
      </w:r>
      <w:proofErr w:type="gramStart"/>
      <w:r w:rsidR="005B2E19">
        <w:rPr>
          <w:rFonts w:ascii="Arial" w:hAnsi="Arial" w:cs="Arial"/>
          <w:spacing w:val="20"/>
        </w:rPr>
        <w:t>poblacional</w:t>
      </w:r>
      <w:proofErr w:type="gramEnd"/>
      <w:r w:rsidR="005B2E19">
        <w:rPr>
          <w:rFonts w:ascii="Arial" w:hAnsi="Arial" w:cs="Arial"/>
          <w:spacing w:val="20"/>
        </w:rPr>
        <w:t>, lo que permitiría en parte, mitigar tales urgencias a una parte importante de la ciudad de Concordia.</w:t>
      </w:r>
    </w:p>
    <w:p w:rsidR="009F1D64" w:rsidRDefault="009F1D64" w:rsidP="005B2E19">
      <w:pPr>
        <w:ind w:firstLine="2268"/>
        <w:jc w:val="both"/>
        <w:rPr>
          <w:rFonts w:ascii="Arial" w:hAnsi="Arial" w:cs="Arial"/>
          <w:spacing w:val="20"/>
        </w:rPr>
      </w:pPr>
    </w:p>
    <w:p w:rsidR="00F27C93" w:rsidRDefault="006130D6" w:rsidP="00F27C93">
      <w:pPr>
        <w:ind w:firstLine="2268"/>
        <w:jc w:val="both"/>
        <w:rPr>
          <w:rFonts w:ascii="Arial" w:hAnsi="Arial" w:cs="Arial"/>
          <w:spacing w:val="20"/>
        </w:rPr>
      </w:pPr>
      <w:r>
        <w:rPr>
          <w:rFonts w:ascii="Arial" w:hAnsi="Arial" w:cs="Arial"/>
          <w:spacing w:val="20"/>
        </w:rPr>
        <w:t>E</w:t>
      </w:r>
      <w:r w:rsidR="00F27C93">
        <w:rPr>
          <w:rFonts w:ascii="Arial" w:hAnsi="Arial" w:cs="Arial"/>
          <w:spacing w:val="20"/>
        </w:rPr>
        <w:t>l derecho constitucional a la vivienda digna está garantizado y consagrado por el Artículo 14º bis de la Constitución Nacional, por tratados Internacionales de raigambre constitucional, Artículo 75º, Inciso 22), de la Declaración Universal de Derechos Humanos, Pacto Internacional de Derechos económicos, sociales y culturales y el Artículo 25</w:t>
      </w:r>
      <w:r w:rsidR="00D05237">
        <w:rPr>
          <w:rFonts w:ascii="Arial" w:hAnsi="Arial" w:cs="Arial"/>
          <w:spacing w:val="20"/>
        </w:rPr>
        <w:t xml:space="preserve">º </w:t>
      </w:r>
      <w:r w:rsidR="00F27C93">
        <w:rPr>
          <w:rFonts w:ascii="Arial" w:hAnsi="Arial" w:cs="Arial"/>
          <w:spacing w:val="20"/>
        </w:rPr>
        <w:t>de la Constitución de Entre Ríos. Este derecho se vincula con valores de solidaridad, en los que, como el presente caso, se pretende incentivar el progreso social elevar el nivel y calidad de vida de los vecinos de Concordia, además de posibilitar que un grupo familiar logre acceder a una vivienda propia.</w:t>
      </w:r>
    </w:p>
    <w:p w:rsidR="000A42D8" w:rsidRDefault="000A42D8" w:rsidP="00F27C93">
      <w:pPr>
        <w:ind w:firstLine="2268"/>
        <w:jc w:val="both"/>
        <w:rPr>
          <w:rFonts w:ascii="Arial" w:hAnsi="Arial" w:cs="Arial"/>
          <w:spacing w:val="20"/>
        </w:rPr>
      </w:pPr>
    </w:p>
    <w:p w:rsidR="00F27C93" w:rsidRDefault="00F27C93" w:rsidP="00F27C93">
      <w:pPr>
        <w:ind w:firstLine="2268"/>
        <w:jc w:val="both"/>
        <w:rPr>
          <w:rFonts w:ascii="Arial" w:hAnsi="Arial" w:cs="Arial"/>
          <w:spacing w:val="20"/>
        </w:rPr>
      </w:pPr>
      <w:r>
        <w:rPr>
          <w:rFonts w:ascii="Arial" w:hAnsi="Arial" w:cs="Arial"/>
          <w:spacing w:val="20"/>
        </w:rPr>
        <w:t>Si bien existen programas nacionales, provinciales y municipales destinados a dar respuesta</w:t>
      </w:r>
      <w:r w:rsidR="000A42D8">
        <w:rPr>
          <w:rFonts w:ascii="Arial" w:hAnsi="Arial" w:cs="Arial"/>
          <w:spacing w:val="20"/>
        </w:rPr>
        <w:t xml:space="preserve"> a las demandas de la población</w:t>
      </w:r>
      <w:r>
        <w:rPr>
          <w:rFonts w:ascii="Arial" w:hAnsi="Arial" w:cs="Arial"/>
          <w:spacing w:val="20"/>
        </w:rPr>
        <w:t xml:space="preserve"> y que han tenido muy buena aceptación y resultados concretos, no son suficientes para cubrir la amplia demanda que existe, motivando a buscar soluciones alternativas que permitan paliar las necesidades expuestas.</w:t>
      </w:r>
    </w:p>
    <w:p w:rsidR="000A42D8" w:rsidRDefault="000A42D8" w:rsidP="00F27C93">
      <w:pPr>
        <w:ind w:firstLine="2268"/>
        <w:jc w:val="both"/>
        <w:rPr>
          <w:rFonts w:ascii="Arial" w:hAnsi="Arial" w:cs="Arial"/>
          <w:spacing w:val="20"/>
        </w:rPr>
      </w:pPr>
    </w:p>
    <w:p w:rsidR="00981B30" w:rsidRDefault="00981B30">
      <w:pPr>
        <w:ind w:firstLine="2268"/>
        <w:jc w:val="both"/>
        <w:rPr>
          <w:rFonts w:ascii="Arial" w:hAnsi="Arial" w:cs="Arial"/>
          <w:bCs/>
          <w:spacing w:val="20"/>
        </w:rPr>
      </w:pPr>
      <w:r>
        <w:rPr>
          <w:rFonts w:ascii="Arial" w:hAnsi="Arial" w:cs="Arial"/>
          <w:bCs/>
          <w:spacing w:val="20"/>
        </w:rPr>
        <w:t>Por tal motivo</w:t>
      </w:r>
      <w:r w:rsidR="000A42D8">
        <w:rPr>
          <w:rFonts w:ascii="Arial" w:hAnsi="Arial" w:cs="Arial"/>
          <w:bCs/>
          <w:spacing w:val="20"/>
        </w:rPr>
        <w:t>, encontrándose acreditada la necesidad real, social, económica y urbanística del Municipio de Concordia de obtener y afectar terrenos para dar soluciones habitacionales a su población, es que</w:t>
      </w:r>
      <w:r>
        <w:rPr>
          <w:rFonts w:ascii="Arial" w:hAnsi="Arial" w:cs="Arial"/>
          <w:bCs/>
          <w:spacing w:val="20"/>
        </w:rPr>
        <w:t xml:space="preserve"> impulso la sanción del presente Proyecto de Declaración de Utilidad Pública y </w:t>
      </w:r>
      <w:r w:rsidR="000A42D8">
        <w:rPr>
          <w:rFonts w:ascii="Arial" w:hAnsi="Arial" w:cs="Arial"/>
          <w:bCs/>
          <w:spacing w:val="20"/>
        </w:rPr>
        <w:t xml:space="preserve">sujeto a </w:t>
      </w:r>
      <w:r>
        <w:rPr>
          <w:rFonts w:ascii="Arial" w:hAnsi="Arial" w:cs="Arial"/>
          <w:bCs/>
          <w:spacing w:val="20"/>
        </w:rPr>
        <w:t>Expropiación.</w:t>
      </w:r>
    </w:p>
    <w:p w:rsidR="00981B30" w:rsidRPr="007D13BD" w:rsidRDefault="00FD0C12">
      <w:pPr>
        <w:pStyle w:val="Textoindependiente"/>
        <w:jc w:val="center"/>
        <w:rPr>
          <w:sz w:val="22"/>
        </w:rPr>
      </w:pPr>
      <w:r>
        <w:rPr>
          <w:sz w:val="22"/>
        </w:rPr>
        <w:br w:type="page"/>
      </w:r>
      <w:r w:rsidR="00981B30" w:rsidRPr="007D13BD">
        <w:rPr>
          <w:sz w:val="22"/>
        </w:rPr>
        <w:lastRenderedPageBreak/>
        <w:t>LA LEGISLATURA DE LA PROVINCIA DE ENTRE R</w:t>
      </w:r>
      <w:r w:rsidR="007D13BD">
        <w:rPr>
          <w:sz w:val="22"/>
        </w:rPr>
        <w:t>Í</w:t>
      </w:r>
      <w:r w:rsidR="00981B30" w:rsidRPr="007D13BD">
        <w:rPr>
          <w:sz w:val="22"/>
        </w:rPr>
        <w:t>OS SANCIONA CON FUERZA DE</w:t>
      </w:r>
    </w:p>
    <w:p w:rsidR="00981B30" w:rsidRPr="007D13BD" w:rsidRDefault="00981B30">
      <w:pPr>
        <w:jc w:val="center"/>
        <w:rPr>
          <w:rFonts w:ascii="Arial" w:hAnsi="Arial" w:cs="Arial"/>
          <w:b/>
        </w:rPr>
      </w:pPr>
    </w:p>
    <w:p w:rsidR="00981B30" w:rsidRDefault="00981B30">
      <w:pPr>
        <w:jc w:val="center"/>
        <w:rPr>
          <w:rFonts w:ascii="Arial" w:hAnsi="Arial" w:cs="Arial"/>
          <w:b/>
        </w:rPr>
      </w:pPr>
      <w:r>
        <w:rPr>
          <w:rFonts w:ascii="Arial" w:hAnsi="Arial" w:cs="Arial"/>
          <w:b/>
        </w:rPr>
        <w:t>L E Y:</w:t>
      </w:r>
    </w:p>
    <w:p w:rsidR="00981B30" w:rsidRDefault="00981B30">
      <w:pPr>
        <w:jc w:val="both"/>
        <w:rPr>
          <w:rFonts w:ascii="Arial" w:hAnsi="Arial" w:cs="Arial"/>
        </w:rPr>
      </w:pPr>
    </w:p>
    <w:p w:rsidR="00981B30" w:rsidRDefault="00981B30">
      <w:pPr>
        <w:jc w:val="both"/>
        <w:rPr>
          <w:rFonts w:ascii="Arial" w:hAnsi="Arial" w:cs="Arial"/>
        </w:rPr>
      </w:pPr>
    </w:p>
    <w:p w:rsidR="00882CCA" w:rsidRDefault="00981B30" w:rsidP="007D13BD">
      <w:pPr>
        <w:pStyle w:val="Encabezado"/>
        <w:tabs>
          <w:tab w:val="clear" w:pos="4419"/>
          <w:tab w:val="clear" w:pos="8838"/>
          <w:tab w:val="left" w:pos="1843"/>
        </w:tabs>
        <w:jc w:val="both"/>
        <w:rPr>
          <w:rFonts w:ascii="Arial" w:hAnsi="Arial" w:cs="Arial"/>
        </w:rPr>
      </w:pPr>
      <w:r>
        <w:rPr>
          <w:rFonts w:ascii="Arial" w:hAnsi="Arial" w:cs="Arial"/>
          <w:b/>
          <w:bCs/>
          <w:u w:val="single"/>
        </w:rPr>
        <w:t>ART</w:t>
      </w:r>
      <w:r w:rsidR="007D13BD">
        <w:rPr>
          <w:rFonts w:ascii="Arial" w:hAnsi="Arial" w:cs="Arial"/>
          <w:b/>
          <w:bCs/>
          <w:u w:val="single"/>
        </w:rPr>
        <w:t>Í</w:t>
      </w:r>
      <w:r>
        <w:rPr>
          <w:rFonts w:ascii="Arial" w:hAnsi="Arial" w:cs="Arial"/>
          <w:b/>
          <w:bCs/>
          <w:u w:val="single"/>
        </w:rPr>
        <w:t>CULO 1°.-</w:t>
      </w:r>
      <w:r>
        <w:rPr>
          <w:rFonts w:ascii="Arial" w:hAnsi="Arial" w:cs="Arial"/>
        </w:rPr>
        <w:t xml:space="preserve"> </w:t>
      </w:r>
      <w:r w:rsidR="007D13BD">
        <w:rPr>
          <w:rFonts w:ascii="Arial" w:hAnsi="Arial" w:cs="Arial"/>
        </w:rPr>
        <w:tab/>
      </w:r>
      <w:r w:rsidR="00733DD0">
        <w:rPr>
          <w:rFonts w:ascii="Arial" w:hAnsi="Arial" w:cs="Arial"/>
        </w:rPr>
        <w:t>Declárase</w:t>
      </w:r>
      <w:r>
        <w:rPr>
          <w:rFonts w:ascii="Arial" w:hAnsi="Arial" w:cs="Arial"/>
        </w:rPr>
        <w:t xml:space="preserve"> de </w:t>
      </w:r>
      <w:r w:rsidR="00FD0C12">
        <w:rPr>
          <w:rFonts w:ascii="Arial" w:hAnsi="Arial" w:cs="Arial"/>
        </w:rPr>
        <w:t>U</w:t>
      </w:r>
      <w:r>
        <w:rPr>
          <w:rFonts w:ascii="Arial" w:hAnsi="Arial" w:cs="Arial"/>
        </w:rPr>
        <w:t xml:space="preserve">tilidad </w:t>
      </w:r>
      <w:r w:rsidR="00FD0C12">
        <w:rPr>
          <w:rFonts w:ascii="Arial" w:hAnsi="Arial" w:cs="Arial"/>
        </w:rPr>
        <w:t>P</w:t>
      </w:r>
      <w:r>
        <w:rPr>
          <w:rFonts w:ascii="Arial" w:hAnsi="Arial" w:cs="Arial"/>
        </w:rPr>
        <w:t>ú</w:t>
      </w:r>
      <w:r w:rsidR="00FD0C12">
        <w:rPr>
          <w:rFonts w:ascii="Arial" w:hAnsi="Arial" w:cs="Arial"/>
        </w:rPr>
        <w:t xml:space="preserve">blica y Sujeto a Expropiación </w:t>
      </w:r>
      <w:r w:rsidR="00A03FB5">
        <w:rPr>
          <w:rFonts w:ascii="Arial" w:hAnsi="Arial" w:cs="Arial"/>
        </w:rPr>
        <w:t xml:space="preserve">el sector del </w:t>
      </w:r>
      <w:r>
        <w:rPr>
          <w:rFonts w:ascii="Arial" w:hAnsi="Arial" w:cs="Arial"/>
        </w:rPr>
        <w:t>inmueble</w:t>
      </w:r>
      <w:r w:rsidR="00A03FB5">
        <w:rPr>
          <w:rFonts w:ascii="Arial" w:hAnsi="Arial" w:cs="Arial"/>
        </w:rPr>
        <w:t xml:space="preserve"> </w:t>
      </w:r>
      <w:r w:rsidR="00882CCA">
        <w:rPr>
          <w:rFonts w:ascii="Arial" w:hAnsi="Arial" w:cs="Arial"/>
        </w:rPr>
        <w:t xml:space="preserve">establecido </w:t>
      </w:r>
      <w:r w:rsidR="00882CCA" w:rsidRPr="00882CCA">
        <w:rPr>
          <w:rFonts w:ascii="Arial" w:hAnsi="Arial" w:cs="Arial"/>
        </w:rPr>
        <w:t>en la Ordenanza Nº 33.802, sancionada por el Honorable Concejo Deliberante de la ciudad de Concordia el 29 de Diciembre de 2008 y promulgada por el Departamento Ejecutivo Municipal de Concordia en fecha 05 de Diciembre del mismo año, con excepción de los inmuebles desafectados por Ordenanza Nº 35.378, sancionada en 23 de Octubre de 2014 y promulgada el 3 de Noviembre de ese año</w:t>
      </w:r>
      <w:r w:rsidR="00882CCA">
        <w:rPr>
          <w:rFonts w:ascii="Arial" w:hAnsi="Arial" w:cs="Arial"/>
        </w:rPr>
        <w:t>, de conformidad con el detalle siguiente:</w:t>
      </w:r>
    </w:p>
    <w:p w:rsidR="00882CCA" w:rsidRDefault="00882CCA" w:rsidP="00882CCA">
      <w:pPr>
        <w:jc w:val="both"/>
        <w:rPr>
          <w:rFonts w:ascii="Arial" w:hAnsi="Arial" w:cs="Arial"/>
          <w:b/>
        </w:rPr>
      </w:pPr>
    </w:p>
    <w:p w:rsidR="00882CCA" w:rsidRPr="00882CCA" w:rsidRDefault="00882CCA" w:rsidP="00882CCA">
      <w:pPr>
        <w:jc w:val="both"/>
        <w:rPr>
          <w:rFonts w:ascii="Arial" w:hAnsi="Arial" w:cs="Arial"/>
          <w:b/>
        </w:rPr>
      </w:pPr>
      <w:proofErr w:type="gramStart"/>
      <w:r>
        <w:rPr>
          <w:rFonts w:ascii="Arial" w:hAnsi="Arial" w:cs="Arial"/>
          <w:b/>
        </w:rPr>
        <w:t>Barrio</w:t>
      </w:r>
      <w:proofErr w:type="gramEnd"/>
      <w:r>
        <w:rPr>
          <w:rFonts w:ascii="Arial" w:hAnsi="Arial" w:cs="Arial"/>
          <w:b/>
        </w:rPr>
        <w:t xml:space="preserve"> Viñas – Llamarada:</w:t>
      </w:r>
    </w:p>
    <w:p w:rsidR="00882CCA" w:rsidRPr="0019430D" w:rsidRDefault="00882CCA" w:rsidP="00C4794A">
      <w:pPr>
        <w:tabs>
          <w:tab w:val="left" w:pos="426"/>
        </w:tabs>
        <w:jc w:val="both"/>
        <w:rPr>
          <w:rFonts w:ascii="Arial" w:hAnsi="Arial" w:cs="Arial"/>
        </w:rPr>
      </w:pPr>
      <w:r>
        <w:rPr>
          <w:rFonts w:ascii="Arial" w:hAnsi="Arial" w:cs="Arial"/>
        </w:rPr>
        <w:t xml:space="preserve">1) </w:t>
      </w:r>
      <w:r w:rsidR="00C4794A">
        <w:rPr>
          <w:rFonts w:ascii="Arial" w:hAnsi="Arial" w:cs="Arial"/>
        </w:rPr>
        <w:tab/>
      </w:r>
      <w:r w:rsidRPr="0019430D">
        <w:rPr>
          <w:rFonts w:ascii="Arial" w:hAnsi="Arial" w:cs="Arial"/>
        </w:rPr>
        <w:t>Inmueble Matrícula N° 111</w:t>
      </w:r>
      <w:r>
        <w:rPr>
          <w:rFonts w:ascii="Arial" w:hAnsi="Arial" w:cs="Arial"/>
        </w:rPr>
        <w:t>.</w:t>
      </w:r>
      <w:r w:rsidRPr="0019430D">
        <w:rPr>
          <w:rFonts w:ascii="Arial" w:hAnsi="Arial" w:cs="Arial"/>
        </w:rPr>
        <w:t>120:</w:t>
      </w:r>
    </w:p>
    <w:p w:rsidR="00882CCA" w:rsidRPr="0019430D" w:rsidRDefault="00882CCA" w:rsidP="00882CCA">
      <w:pPr>
        <w:jc w:val="both"/>
        <w:rPr>
          <w:rFonts w:ascii="Arial" w:hAnsi="Arial" w:cs="Arial"/>
        </w:rPr>
      </w:pPr>
      <w:r w:rsidRPr="0019430D">
        <w:rPr>
          <w:rFonts w:ascii="Arial" w:hAnsi="Arial" w:cs="Arial"/>
        </w:rPr>
        <w:t xml:space="preserve"> - Partida Provincial Nº 116.841, Partida Municipal Nº 33.335, Plano Nº 38.326;</w:t>
      </w:r>
    </w:p>
    <w:p w:rsidR="00882CCA" w:rsidRPr="0019430D" w:rsidRDefault="00882CCA" w:rsidP="00882CCA">
      <w:pPr>
        <w:jc w:val="both"/>
        <w:rPr>
          <w:rFonts w:ascii="Arial" w:hAnsi="Arial" w:cs="Arial"/>
        </w:rPr>
      </w:pPr>
      <w:r w:rsidRPr="0019430D">
        <w:rPr>
          <w:rFonts w:ascii="Arial" w:hAnsi="Arial" w:cs="Arial"/>
        </w:rPr>
        <w:t xml:space="preserve"> - Partida Provincial Nº 120</w:t>
      </w:r>
      <w:r>
        <w:rPr>
          <w:rFonts w:ascii="Arial" w:hAnsi="Arial" w:cs="Arial"/>
        </w:rPr>
        <w:t>.</w:t>
      </w:r>
      <w:r w:rsidRPr="0019430D">
        <w:rPr>
          <w:rFonts w:ascii="Arial" w:hAnsi="Arial" w:cs="Arial"/>
        </w:rPr>
        <w:t>211, Partida Municipal Nº 33</w:t>
      </w:r>
      <w:r>
        <w:rPr>
          <w:rFonts w:ascii="Arial" w:hAnsi="Arial" w:cs="Arial"/>
        </w:rPr>
        <w:t>.</w:t>
      </w:r>
      <w:r w:rsidRPr="0019430D">
        <w:rPr>
          <w:rFonts w:ascii="Arial" w:hAnsi="Arial" w:cs="Arial"/>
        </w:rPr>
        <w:t>336, Plano Nº 38</w:t>
      </w:r>
      <w:r>
        <w:rPr>
          <w:rFonts w:ascii="Arial" w:hAnsi="Arial" w:cs="Arial"/>
        </w:rPr>
        <w:t>.</w:t>
      </w:r>
      <w:r w:rsidRPr="0019430D">
        <w:rPr>
          <w:rFonts w:ascii="Arial" w:hAnsi="Arial" w:cs="Arial"/>
        </w:rPr>
        <w:t>327;</w:t>
      </w:r>
    </w:p>
    <w:p w:rsidR="00882CCA" w:rsidRPr="0019430D" w:rsidRDefault="00882CCA" w:rsidP="00882CCA">
      <w:pPr>
        <w:jc w:val="both"/>
        <w:rPr>
          <w:rFonts w:ascii="Arial" w:hAnsi="Arial" w:cs="Arial"/>
        </w:rPr>
      </w:pPr>
      <w:r w:rsidRPr="0019430D">
        <w:rPr>
          <w:rFonts w:ascii="Arial" w:hAnsi="Arial" w:cs="Arial"/>
        </w:rPr>
        <w:t xml:space="preserve"> - Partida Provincial Nº 120</w:t>
      </w:r>
      <w:r>
        <w:rPr>
          <w:rFonts w:ascii="Arial" w:hAnsi="Arial" w:cs="Arial"/>
        </w:rPr>
        <w:t>.</w:t>
      </w:r>
      <w:r w:rsidRPr="0019430D">
        <w:rPr>
          <w:rFonts w:ascii="Arial" w:hAnsi="Arial" w:cs="Arial"/>
        </w:rPr>
        <w:t>212, Partida Municipal Nº 33</w:t>
      </w:r>
      <w:r>
        <w:rPr>
          <w:rFonts w:ascii="Arial" w:hAnsi="Arial" w:cs="Arial"/>
        </w:rPr>
        <w:t>.</w:t>
      </w:r>
      <w:r w:rsidRPr="0019430D">
        <w:rPr>
          <w:rFonts w:ascii="Arial" w:hAnsi="Arial" w:cs="Arial"/>
        </w:rPr>
        <w:t>337, Plano Nº 38</w:t>
      </w:r>
      <w:r>
        <w:rPr>
          <w:rFonts w:ascii="Arial" w:hAnsi="Arial" w:cs="Arial"/>
        </w:rPr>
        <w:t>.</w:t>
      </w:r>
      <w:r w:rsidRPr="0019430D">
        <w:rPr>
          <w:rFonts w:ascii="Arial" w:hAnsi="Arial" w:cs="Arial"/>
        </w:rPr>
        <w:t>328;</w:t>
      </w:r>
    </w:p>
    <w:p w:rsidR="00882CCA" w:rsidRPr="0019430D" w:rsidRDefault="00882CCA" w:rsidP="00882CCA">
      <w:pPr>
        <w:jc w:val="both"/>
        <w:rPr>
          <w:rFonts w:ascii="Arial" w:hAnsi="Arial" w:cs="Arial"/>
        </w:rPr>
      </w:pPr>
      <w:r w:rsidRPr="0019430D">
        <w:rPr>
          <w:rFonts w:ascii="Arial" w:hAnsi="Arial" w:cs="Arial"/>
        </w:rPr>
        <w:t xml:space="preserve"> - Partida Provincial Nº 120</w:t>
      </w:r>
      <w:r>
        <w:rPr>
          <w:rFonts w:ascii="Arial" w:hAnsi="Arial" w:cs="Arial"/>
        </w:rPr>
        <w:t>.</w:t>
      </w:r>
      <w:r w:rsidRPr="0019430D">
        <w:rPr>
          <w:rFonts w:ascii="Arial" w:hAnsi="Arial" w:cs="Arial"/>
        </w:rPr>
        <w:t>213, Partida Municipal Nº 33</w:t>
      </w:r>
      <w:r>
        <w:rPr>
          <w:rFonts w:ascii="Arial" w:hAnsi="Arial" w:cs="Arial"/>
        </w:rPr>
        <w:t>.</w:t>
      </w:r>
      <w:r w:rsidRPr="0019430D">
        <w:rPr>
          <w:rFonts w:ascii="Arial" w:hAnsi="Arial" w:cs="Arial"/>
        </w:rPr>
        <w:t>338, Plano Nº 38</w:t>
      </w:r>
      <w:r>
        <w:rPr>
          <w:rFonts w:ascii="Arial" w:hAnsi="Arial" w:cs="Arial"/>
        </w:rPr>
        <w:t>.</w:t>
      </w:r>
      <w:r w:rsidRPr="0019430D">
        <w:rPr>
          <w:rFonts w:ascii="Arial" w:hAnsi="Arial" w:cs="Arial"/>
        </w:rPr>
        <w:t>329;</w:t>
      </w:r>
    </w:p>
    <w:p w:rsidR="00882CCA" w:rsidRDefault="00882CCA" w:rsidP="00882CCA">
      <w:pPr>
        <w:jc w:val="both"/>
        <w:rPr>
          <w:rFonts w:ascii="Arial" w:hAnsi="Arial" w:cs="Arial"/>
        </w:rPr>
      </w:pPr>
      <w:r w:rsidRPr="0019430D">
        <w:rPr>
          <w:rFonts w:ascii="Arial" w:hAnsi="Arial" w:cs="Arial"/>
        </w:rPr>
        <w:t xml:space="preserve"> - Partida Provincial Nº 120</w:t>
      </w:r>
      <w:r>
        <w:rPr>
          <w:rFonts w:ascii="Arial" w:hAnsi="Arial" w:cs="Arial"/>
        </w:rPr>
        <w:t>.</w:t>
      </w:r>
      <w:r w:rsidRPr="0019430D">
        <w:rPr>
          <w:rFonts w:ascii="Arial" w:hAnsi="Arial" w:cs="Arial"/>
        </w:rPr>
        <w:t>217, Partida Municipal Nº 33</w:t>
      </w:r>
      <w:r>
        <w:rPr>
          <w:rFonts w:ascii="Arial" w:hAnsi="Arial" w:cs="Arial"/>
        </w:rPr>
        <w:t>.</w:t>
      </w:r>
      <w:r w:rsidRPr="0019430D">
        <w:rPr>
          <w:rFonts w:ascii="Arial" w:hAnsi="Arial" w:cs="Arial"/>
        </w:rPr>
        <w:t>342, Plano Nº 38</w:t>
      </w:r>
      <w:r>
        <w:rPr>
          <w:rFonts w:ascii="Arial" w:hAnsi="Arial" w:cs="Arial"/>
        </w:rPr>
        <w:t>.</w:t>
      </w:r>
      <w:r w:rsidRPr="0019430D">
        <w:rPr>
          <w:rFonts w:ascii="Arial" w:hAnsi="Arial" w:cs="Arial"/>
        </w:rPr>
        <w:t xml:space="preserve">333. </w:t>
      </w:r>
    </w:p>
    <w:p w:rsidR="000A669C" w:rsidRPr="0019430D" w:rsidRDefault="000A669C" w:rsidP="00882CCA">
      <w:pPr>
        <w:jc w:val="both"/>
        <w:rPr>
          <w:rFonts w:ascii="Arial" w:hAnsi="Arial" w:cs="Arial"/>
        </w:rPr>
      </w:pPr>
    </w:p>
    <w:p w:rsidR="00882CCA" w:rsidRDefault="00882CCA" w:rsidP="00C4794A">
      <w:pPr>
        <w:tabs>
          <w:tab w:val="left" w:pos="426"/>
        </w:tabs>
        <w:jc w:val="both"/>
        <w:rPr>
          <w:rFonts w:ascii="Arial" w:hAnsi="Arial" w:cs="Arial"/>
        </w:rPr>
      </w:pPr>
      <w:r>
        <w:rPr>
          <w:rFonts w:ascii="Arial" w:hAnsi="Arial" w:cs="Arial"/>
        </w:rPr>
        <w:t>2</w:t>
      </w:r>
      <w:r w:rsidRPr="0019430D">
        <w:rPr>
          <w:rFonts w:ascii="Arial" w:hAnsi="Arial" w:cs="Arial"/>
        </w:rPr>
        <w:t xml:space="preserve">) </w:t>
      </w:r>
      <w:r w:rsidR="00C4794A">
        <w:rPr>
          <w:rFonts w:ascii="Arial" w:hAnsi="Arial" w:cs="Arial"/>
        </w:rPr>
        <w:tab/>
      </w:r>
      <w:r w:rsidRPr="0019430D">
        <w:rPr>
          <w:rFonts w:ascii="Arial" w:hAnsi="Arial" w:cs="Arial"/>
        </w:rPr>
        <w:t>Inmueble Matrícula N° 122</w:t>
      </w:r>
      <w:r>
        <w:rPr>
          <w:rFonts w:ascii="Arial" w:hAnsi="Arial" w:cs="Arial"/>
        </w:rPr>
        <w:t>.</w:t>
      </w:r>
      <w:r w:rsidRPr="0019430D">
        <w:rPr>
          <w:rFonts w:ascii="Arial" w:hAnsi="Arial" w:cs="Arial"/>
        </w:rPr>
        <w:t>133, Partida Provincial Nº 120</w:t>
      </w:r>
      <w:r>
        <w:rPr>
          <w:rFonts w:ascii="Arial" w:hAnsi="Arial" w:cs="Arial"/>
        </w:rPr>
        <w:t>.</w:t>
      </w:r>
      <w:r w:rsidRPr="0019430D">
        <w:rPr>
          <w:rFonts w:ascii="Arial" w:hAnsi="Arial" w:cs="Arial"/>
        </w:rPr>
        <w:t>214, Partida Municipal Nº 33</w:t>
      </w:r>
      <w:r>
        <w:rPr>
          <w:rFonts w:ascii="Arial" w:hAnsi="Arial" w:cs="Arial"/>
        </w:rPr>
        <w:t>.</w:t>
      </w:r>
      <w:r w:rsidRPr="0019430D">
        <w:rPr>
          <w:rFonts w:ascii="Arial" w:hAnsi="Arial" w:cs="Arial"/>
        </w:rPr>
        <w:t>339, Plano Nº 38</w:t>
      </w:r>
      <w:r>
        <w:rPr>
          <w:rFonts w:ascii="Arial" w:hAnsi="Arial" w:cs="Arial"/>
        </w:rPr>
        <w:t>.</w:t>
      </w:r>
      <w:r w:rsidRPr="0019430D">
        <w:rPr>
          <w:rFonts w:ascii="Arial" w:hAnsi="Arial" w:cs="Arial"/>
        </w:rPr>
        <w:t xml:space="preserve">330. </w:t>
      </w:r>
    </w:p>
    <w:p w:rsidR="000A669C" w:rsidRPr="0019430D" w:rsidRDefault="000A669C" w:rsidP="00882CCA">
      <w:pPr>
        <w:jc w:val="both"/>
        <w:rPr>
          <w:rFonts w:ascii="Arial" w:hAnsi="Arial" w:cs="Arial"/>
        </w:rPr>
      </w:pPr>
    </w:p>
    <w:p w:rsidR="00882CCA" w:rsidRDefault="00882CCA" w:rsidP="00C4794A">
      <w:pPr>
        <w:tabs>
          <w:tab w:val="left" w:pos="426"/>
        </w:tabs>
        <w:jc w:val="both"/>
        <w:rPr>
          <w:rFonts w:ascii="Arial" w:hAnsi="Arial" w:cs="Arial"/>
        </w:rPr>
      </w:pPr>
      <w:r>
        <w:rPr>
          <w:rFonts w:ascii="Arial" w:hAnsi="Arial" w:cs="Arial"/>
        </w:rPr>
        <w:t>3</w:t>
      </w:r>
      <w:r w:rsidRPr="0019430D">
        <w:rPr>
          <w:rFonts w:ascii="Arial" w:hAnsi="Arial" w:cs="Arial"/>
        </w:rPr>
        <w:t xml:space="preserve">) </w:t>
      </w:r>
      <w:r w:rsidR="00C4794A">
        <w:rPr>
          <w:rFonts w:ascii="Arial" w:hAnsi="Arial" w:cs="Arial"/>
        </w:rPr>
        <w:tab/>
      </w:r>
      <w:r w:rsidR="000A669C" w:rsidRPr="0019430D">
        <w:rPr>
          <w:rFonts w:ascii="Arial" w:hAnsi="Arial" w:cs="Arial"/>
        </w:rPr>
        <w:t xml:space="preserve">Inmueble </w:t>
      </w:r>
      <w:r w:rsidRPr="0019430D">
        <w:rPr>
          <w:rFonts w:ascii="Arial" w:hAnsi="Arial" w:cs="Arial"/>
        </w:rPr>
        <w:t>Matrícula N° 127</w:t>
      </w:r>
      <w:r w:rsidR="000A669C">
        <w:rPr>
          <w:rFonts w:ascii="Arial" w:hAnsi="Arial" w:cs="Arial"/>
        </w:rPr>
        <w:t>.</w:t>
      </w:r>
      <w:r w:rsidRPr="0019430D">
        <w:rPr>
          <w:rFonts w:ascii="Arial" w:hAnsi="Arial" w:cs="Arial"/>
        </w:rPr>
        <w:t>676, Partida Provincial Nº 120</w:t>
      </w:r>
      <w:r w:rsidR="000A669C">
        <w:rPr>
          <w:rFonts w:ascii="Arial" w:hAnsi="Arial" w:cs="Arial"/>
        </w:rPr>
        <w:t>.</w:t>
      </w:r>
      <w:r w:rsidRPr="0019430D">
        <w:rPr>
          <w:rFonts w:ascii="Arial" w:hAnsi="Arial" w:cs="Arial"/>
        </w:rPr>
        <w:t>215, Partida Municipal Nº 33</w:t>
      </w:r>
      <w:r w:rsidR="000A669C">
        <w:rPr>
          <w:rFonts w:ascii="Arial" w:hAnsi="Arial" w:cs="Arial"/>
        </w:rPr>
        <w:t>.</w:t>
      </w:r>
      <w:r w:rsidRPr="0019430D">
        <w:rPr>
          <w:rFonts w:ascii="Arial" w:hAnsi="Arial" w:cs="Arial"/>
        </w:rPr>
        <w:t>340, Plano Nº 38</w:t>
      </w:r>
      <w:r w:rsidR="000A669C">
        <w:rPr>
          <w:rFonts w:ascii="Arial" w:hAnsi="Arial" w:cs="Arial"/>
        </w:rPr>
        <w:t>.</w:t>
      </w:r>
      <w:r w:rsidRPr="0019430D">
        <w:rPr>
          <w:rFonts w:ascii="Arial" w:hAnsi="Arial" w:cs="Arial"/>
        </w:rPr>
        <w:t>331.</w:t>
      </w:r>
    </w:p>
    <w:p w:rsidR="000A669C" w:rsidRPr="0019430D" w:rsidRDefault="000A669C" w:rsidP="00882CCA">
      <w:pPr>
        <w:jc w:val="both"/>
        <w:rPr>
          <w:rFonts w:ascii="Arial" w:hAnsi="Arial" w:cs="Arial"/>
        </w:rPr>
      </w:pPr>
    </w:p>
    <w:p w:rsidR="00882CCA" w:rsidRDefault="00882CCA" w:rsidP="00C4794A">
      <w:pPr>
        <w:tabs>
          <w:tab w:val="left" w:pos="426"/>
        </w:tabs>
        <w:jc w:val="both"/>
        <w:rPr>
          <w:rFonts w:ascii="Arial" w:hAnsi="Arial" w:cs="Arial"/>
        </w:rPr>
      </w:pPr>
      <w:r>
        <w:rPr>
          <w:rFonts w:ascii="Arial" w:hAnsi="Arial" w:cs="Arial"/>
        </w:rPr>
        <w:t>4</w:t>
      </w:r>
      <w:r w:rsidRPr="0019430D">
        <w:rPr>
          <w:rFonts w:ascii="Arial" w:hAnsi="Arial" w:cs="Arial"/>
        </w:rPr>
        <w:t xml:space="preserve">) </w:t>
      </w:r>
      <w:r w:rsidR="00C4794A">
        <w:rPr>
          <w:rFonts w:ascii="Arial" w:hAnsi="Arial" w:cs="Arial"/>
        </w:rPr>
        <w:tab/>
      </w:r>
      <w:r w:rsidR="000A669C" w:rsidRPr="0019430D">
        <w:rPr>
          <w:rFonts w:ascii="Arial" w:hAnsi="Arial" w:cs="Arial"/>
        </w:rPr>
        <w:t xml:space="preserve">Inmueble </w:t>
      </w:r>
      <w:r w:rsidRPr="0019430D">
        <w:rPr>
          <w:rFonts w:ascii="Arial" w:hAnsi="Arial" w:cs="Arial"/>
        </w:rPr>
        <w:t>Matrícula N° 127</w:t>
      </w:r>
      <w:r w:rsidR="000A669C">
        <w:rPr>
          <w:rFonts w:ascii="Arial" w:hAnsi="Arial" w:cs="Arial"/>
        </w:rPr>
        <w:t>.</w:t>
      </w:r>
      <w:r w:rsidRPr="0019430D">
        <w:rPr>
          <w:rFonts w:ascii="Arial" w:hAnsi="Arial" w:cs="Arial"/>
        </w:rPr>
        <w:t>677, Partida Provincial Nº 120</w:t>
      </w:r>
      <w:r w:rsidR="000A669C">
        <w:rPr>
          <w:rFonts w:ascii="Arial" w:hAnsi="Arial" w:cs="Arial"/>
        </w:rPr>
        <w:t>.</w:t>
      </w:r>
      <w:r w:rsidRPr="0019430D">
        <w:rPr>
          <w:rFonts w:ascii="Arial" w:hAnsi="Arial" w:cs="Arial"/>
        </w:rPr>
        <w:t>216, Partida Municipal Nº 33</w:t>
      </w:r>
      <w:r w:rsidR="000A669C">
        <w:rPr>
          <w:rFonts w:ascii="Arial" w:hAnsi="Arial" w:cs="Arial"/>
        </w:rPr>
        <w:t>.</w:t>
      </w:r>
      <w:r w:rsidRPr="0019430D">
        <w:rPr>
          <w:rFonts w:ascii="Arial" w:hAnsi="Arial" w:cs="Arial"/>
        </w:rPr>
        <w:t>341, Plano Nº 38</w:t>
      </w:r>
      <w:r w:rsidR="000A669C">
        <w:rPr>
          <w:rFonts w:ascii="Arial" w:hAnsi="Arial" w:cs="Arial"/>
        </w:rPr>
        <w:t>.</w:t>
      </w:r>
      <w:r w:rsidRPr="0019430D">
        <w:rPr>
          <w:rFonts w:ascii="Arial" w:hAnsi="Arial" w:cs="Arial"/>
        </w:rPr>
        <w:t xml:space="preserve">332. </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5</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127</w:t>
      </w:r>
      <w:r>
        <w:rPr>
          <w:rFonts w:ascii="Arial" w:hAnsi="Arial" w:cs="Arial"/>
        </w:rPr>
        <w:t>.</w:t>
      </w:r>
      <w:r w:rsidR="00882CCA" w:rsidRPr="0019430D">
        <w:rPr>
          <w:rFonts w:ascii="Arial" w:hAnsi="Arial" w:cs="Arial"/>
        </w:rPr>
        <w:t>672, Partida Provincial Nº 120</w:t>
      </w:r>
      <w:r>
        <w:rPr>
          <w:rFonts w:ascii="Arial" w:hAnsi="Arial" w:cs="Arial"/>
        </w:rPr>
        <w:t>.</w:t>
      </w:r>
      <w:r w:rsidR="00882CCA" w:rsidRPr="0019430D">
        <w:rPr>
          <w:rFonts w:ascii="Arial" w:hAnsi="Arial" w:cs="Arial"/>
        </w:rPr>
        <w:t>218, Partida Municipal Nº 33</w:t>
      </w:r>
      <w:r>
        <w:rPr>
          <w:rFonts w:ascii="Arial" w:hAnsi="Arial" w:cs="Arial"/>
        </w:rPr>
        <w:t>.</w:t>
      </w:r>
      <w:r w:rsidR="00882CCA" w:rsidRPr="0019430D">
        <w:rPr>
          <w:rFonts w:ascii="Arial" w:hAnsi="Arial" w:cs="Arial"/>
        </w:rPr>
        <w:t>343, Plano Nº 38</w:t>
      </w:r>
      <w:r>
        <w:rPr>
          <w:rFonts w:ascii="Arial" w:hAnsi="Arial" w:cs="Arial"/>
        </w:rPr>
        <w:t>.</w:t>
      </w:r>
      <w:r w:rsidR="00882CCA" w:rsidRPr="0019430D">
        <w:rPr>
          <w:rFonts w:ascii="Arial" w:hAnsi="Arial" w:cs="Arial"/>
        </w:rPr>
        <w:t xml:space="preserve">334. </w:t>
      </w:r>
    </w:p>
    <w:p w:rsidR="000A669C" w:rsidRPr="0019430D" w:rsidRDefault="000A669C" w:rsidP="00882CCA">
      <w:pPr>
        <w:jc w:val="both"/>
        <w:rPr>
          <w:rFonts w:ascii="Arial" w:hAnsi="Arial" w:cs="Arial"/>
        </w:rPr>
      </w:pPr>
    </w:p>
    <w:p w:rsidR="000A669C" w:rsidRDefault="000A669C" w:rsidP="00C4794A">
      <w:pPr>
        <w:tabs>
          <w:tab w:val="left" w:pos="426"/>
        </w:tabs>
        <w:jc w:val="both"/>
        <w:rPr>
          <w:rFonts w:ascii="Arial" w:hAnsi="Arial" w:cs="Arial"/>
        </w:rPr>
      </w:pPr>
      <w:r>
        <w:rPr>
          <w:rFonts w:ascii="Arial" w:hAnsi="Arial" w:cs="Arial"/>
        </w:rPr>
        <w:t>6</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127</w:t>
      </w:r>
      <w:r>
        <w:rPr>
          <w:rFonts w:ascii="Arial" w:hAnsi="Arial" w:cs="Arial"/>
        </w:rPr>
        <w:t>.</w:t>
      </w:r>
      <w:r w:rsidR="00882CCA" w:rsidRPr="0019430D">
        <w:rPr>
          <w:rFonts w:ascii="Arial" w:hAnsi="Arial" w:cs="Arial"/>
        </w:rPr>
        <w:t>673, Partida Provincial Nº 120</w:t>
      </w:r>
      <w:r>
        <w:rPr>
          <w:rFonts w:ascii="Arial" w:hAnsi="Arial" w:cs="Arial"/>
        </w:rPr>
        <w:t>.</w:t>
      </w:r>
      <w:r w:rsidR="00882CCA" w:rsidRPr="0019430D">
        <w:rPr>
          <w:rFonts w:ascii="Arial" w:hAnsi="Arial" w:cs="Arial"/>
        </w:rPr>
        <w:t>219, Partida Municipal Nº 33</w:t>
      </w:r>
      <w:r>
        <w:rPr>
          <w:rFonts w:ascii="Arial" w:hAnsi="Arial" w:cs="Arial"/>
        </w:rPr>
        <w:t>.</w:t>
      </w:r>
      <w:r w:rsidR="00882CCA" w:rsidRPr="0019430D">
        <w:rPr>
          <w:rFonts w:ascii="Arial" w:hAnsi="Arial" w:cs="Arial"/>
        </w:rPr>
        <w:t>344, Plano Nº 38</w:t>
      </w:r>
      <w:r>
        <w:rPr>
          <w:rFonts w:ascii="Arial" w:hAnsi="Arial" w:cs="Arial"/>
        </w:rPr>
        <w:t>.</w:t>
      </w:r>
      <w:r w:rsidR="00882CCA" w:rsidRPr="0019430D">
        <w:rPr>
          <w:rFonts w:ascii="Arial" w:hAnsi="Arial" w:cs="Arial"/>
        </w:rPr>
        <w:t>335.</w:t>
      </w:r>
    </w:p>
    <w:p w:rsidR="00882CCA" w:rsidRPr="0019430D" w:rsidRDefault="00882CCA" w:rsidP="00882CCA">
      <w:pPr>
        <w:jc w:val="both"/>
        <w:rPr>
          <w:rFonts w:ascii="Arial" w:hAnsi="Arial" w:cs="Arial"/>
        </w:rPr>
      </w:pPr>
      <w:r w:rsidRPr="0019430D">
        <w:rPr>
          <w:rFonts w:ascii="Arial" w:hAnsi="Arial" w:cs="Arial"/>
        </w:rPr>
        <w:t xml:space="preserve"> </w:t>
      </w:r>
    </w:p>
    <w:p w:rsidR="000A669C" w:rsidRDefault="000A669C" w:rsidP="00C4794A">
      <w:pPr>
        <w:tabs>
          <w:tab w:val="left" w:pos="426"/>
        </w:tabs>
        <w:jc w:val="both"/>
        <w:rPr>
          <w:rFonts w:ascii="Arial" w:hAnsi="Arial" w:cs="Arial"/>
        </w:rPr>
      </w:pPr>
      <w:r>
        <w:rPr>
          <w:rFonts w:ascii="Arial" w:hAnsi="Arial" w:cs="Arial"/>
        </w:rPr>
        <w:t>7</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127</w:t>
      </w:r>
      <w:r>
        <w:rPr>
          <w:rFonts w:ascii="Arial" w:hAnsi="Arial" w:cs="Arial"/>
        </w:rPr>
        <w:t>.</w:t>
      </w:r>
      <w:r w:rsidR="00882CCA" w:rsidRPr="0019430D">
        <w:rPr>
          <w:rFonts w:ascii="Arial" w:hAnsi="Arial" w:cs="Arial"/>
        </w:rPr>
        <w:t>674, Partida Provincial Nº 120</w:t>
      </w:r>
      <w:r>
        <w:rPr>
          <w:rFonts w:ascii="Arial" w:hAnsi="Arial" w:cs="Arial"/>
        </w:rPr>
        <w:t>.</w:t>
      </w:r>
      <w:r w:rsidR="00882CCA" w:rsidRPr="0019430D">
        <w:rPr>
          <w:rFonts w:ascii="Arial" w:hAnsi="Arial" w:cs="Arial"/>
        </w:rPr>
        <w:t>220, Partida Municipal Nº 33</w:t>
      </w:r>
      <w:r>
        <w:rPr>
          <w:rFonts w:ascii="Arial" w:hAnsi="Arial" w:cs="Arial"/>
        </w:rPr>
        <w:t>.</w:t>
      </w:r>
      <w:r w:rsidR="00882CCA" w:rsidRPr="0019430D">
        <w:rPr>
          <w:rFonts w:ascii="Arial" w:hAnsi="Arial" w:cs="Arial"/>
        </w:rPr>
        <w:t>345, Plano Nº 38</w:t>
      </w:r>
      <w:r>
        <w:rPr>
          <w:rFonts w:ascii="Arial" w:hAnsi="Arial" w:cs="Arial"/>
        </w:rPr>
        <w:t>.</w:t>
      </w:r>
      <w:r w:rsidR="00882CCA" w:rsidRPr="0019430D">
        <w:rPr>
          <w:rFonts w:ascii="Arial" w:hAnsi="Arial" w:cs="Arial"/>
        </w:rPr>
        <w:t>336.</w:t>
      </w:r>
    </w:p>
    <w:p w:rsidR="00882CCA" w:rsidRPr="0019430D" w:rsidRDefault="00882CCA" w:rsidP="00882CCA">
      <w:pPr>
        <w:jc w:val="both"/>
        <w:rPr>
          <w:rFonts w:ascii="Arial" w:hAnsi="Arial" w:cs="Arial"/>
        </w:rPr>
      </w:pPr>
      <w:r w:rsidRPr="0019430D">
        <w:rPr>
          <w:rFonts w:ascii="Arial" w:hAnsi="Arial" w:cs="Arial"/>
        </w:rPr>
        <w:t xml:space="preserve"> </w:t>
      </w:r>
    </w:p>
    <w:p w:rsidR="00882CCA" w:rsidRDefault="000A669C" w:rsidP="00C4794A">
      <w:pPr>
        <w:tabs>
          <w:tab w:val="left" w:pos="426"/>
        </w:tabs>
        <w:jc w:val="both"/>
        <w:rPr>
          <w:rFonts w:ascii="Arial" w:hAnsi="Arial" w:cs="Arial"/>
        </w:rPr>
      </w:pPr>
      <w:r>
        <w:rPr>
          <w:rFonts w:ascii="Arial" w:hAnsi="Arial" w:cs="Arial"/>
        </w:rPr>
        <w:t>8</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127</w:t>
      </w:r>
      <w:r>
        <w:rPr>
          <w:rFonts w:ascii="Arial" w:hAnsi="Arial" w:cs="Arial"/>
        </w:rPr>
        <w:t>.</w:t>
      </w:r>
      <w:r w:rsidR="00882CCA" w:rsidRPr="0019430D">
        <w:rPr>
          <w:rFonts w:ascii="Arial" w:hAnsi="Arial" w:cs="Arial"/>
        </w:rPr>
        <w:t>675, Partida Provincial Nº 120</w:t>
      </w:r>
      <w:r>
        <w:rPr>
          <w:rFonts w:ascii="Arial" w:hAnsi="Arial" w:cs="Arial"/>
        </w:rPr>
        <w:t>.</w:t>
      </w:r>
      <w:r w:rsidR="00882CCA" w:rsidRPr="0019430D">
        <w:rPr>
          <w:rFonts w:ascii="Arial" w:hAnsi="Arial" w:cs="Arial"/>
        </w:rPr>
        <w:t>221, Partida Municipal Nº 33</w:t>
      </w:r>
      <w:r>
        <w:rPr>
          <w:rFonts w:ascii="Arial" w:hAnsi="Arial" w:cs="Arial"/>
        </w:rPr>
        <w:t>.</w:t>
      </w:r>
      <w:r w:rsidR="00882CCA" w:rsidRPr="0019430D">
        <w:rPr>
          <w:rFonts w:ascii="Arial" w:hAnsi="Arial" w:cs="Arial"/>
        </w:rPr>
        <w:t>346, Plano Nº 38</w:t>
      </w:r>
      <w:r>
        <w:rPr>
          <w:rFonts w:ascii="Arial" w:hAnsi="Arial" w:cs="Arial"/>
        </w:rPr>
        <w:t>.</w:t>
      </w:r>
      <w:r w:rsidR="00882CCA" w:rsidRPr="0019430D">
        <w:rPr>
          <w:rFonts w:ascii="Arial" w:hAnsi="Arial" w:cs="Arial"/>
        </w:rPr>
        <w:t>337.</w:t>
      </w:r>
    </w:p>
    <w:p w:rsidR="000A669C" w:rsidRPr="0019430D" w:rsidRDefault="000A669C" w:rsidP="00882CCA">
      <w:pPr>
        <w:jc w:val="both"/>
        <w:rPr>
          <w:rFonts w:ascii="Arial" w:hAnsi="Arial" w:cs="Arial"/>
        </w:rPr>
      </w:pPr>
    </w:p>
    <w:p w:rsidR="000A669C" w:rsidRDefault="000A669C" w:rsidP="00C4794A">
      <w:pPr>
        <w:tabs>
          <w:tab w:val="left" w:pos="426"/>
        </w:tabs>
        <w:jc w:val="both"/>
        <w:rPr>
          <w:rFonts w:ascii="Arial" w:hAnsi="Arial" w:cs="Arial"/>
        </w:rPr>
      </w:pPr>
      <w:r>
        <w:rPr>
          <w:rFonts w:ascii="Arial" w:hAnsi="Arial" w:cs="Arial"/>
        </w:rPr>
        <w:lastRenderedPageBreak/>
        <w:t>9</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111</w:t>
      </w:r>
      <w:r>
        <w:rPr>
          <w:rFonts w:ascii="Arial" w:hAnsi="Arial" w:cs="Arial"/>
        </w:rPr>
        <w:t>.</w:t>
      </w:r>
      <w:r w:rsidR="00882CCA" w:rsidRPr="0019430D">
        <w:rPr>
          <w:rFonts w:ascii="Arial" w:hAnsi="Arial" w:cs="Arial"/>
        </w:rPr>
        <w:t>120:</w:t>
      </w:r>
    </w:p>
    <w:p w:rsidR="000A669C" w:rsidRDefault="00882CCA" w:rsidP="00882CCA">
      <w:pPr>
        <w:jc w:val="both"/>
        <w:rPr>
          <w:rFonts w:ascii="Arial" w:hAnsi="Arial" w:cs="Arial"/>
        </w:rPr>
      </w:pPr>
      <w:r w:rsidRPr="0019430D">
        <w:rPr>
          <w:rFonts w:ascii="Arial" w:hAnsi="Arial" w:cs="Arial"/>
        </w:rPr>
        <w:t xml:space="preserve"> - Partida Provincial Nº 120.222, Partida Municipal Nº 33</w:t>
      </w:r>
      <w:r w:rsidR="000A669C">
        <w:rPr>
          <w:rFonts w:ascii="Arial" w:hAnsi="Arial" w:cs="Arial"/>
        </w:rPr>
        <w:t>.</w:t>
      </w:r>
      <w:r w:rsidRPr="0019430D">
        <w:rPr>
          <w:rFonts w:ascii="Arial" w:hAnsi="Arial" w:cs="Arial"/>
        </w:rPr>
        <w:t>347, Plano Nº 38</w:t>
      </w:r>
      <w:r w:rsidR="000A669C">
        <w:rPr>
          <w:rFonts w:ascii="Arial" w:hAnsi="Arial" w:cs="Arial"/>
        </w:rPr>
        <w:t>.</w:t>
      </w:r>
      <w:r w:rsidRPr="0019430D">
        <w:rPr>
          <w:rFonts w:ascii="Arial" w:hAnsi="Arial" w:cs="Arial"/>
        </w:rPr>
        <w:t>338</w:t>
      </w:r>
      <w:r w:rsidR="00C4794A">
        <w:rPr>
          <w:rFonts w:ascii="Arial" w:hAnsi="Arial" w:cs="Arial"/>
        </w:rPr>
        <w:t>;</w:t>
      </w:r>
    </w:p>
    <w:p w:rsidR="000A669C" w:rsidRDefault="00882CCA" w:rsidP="00882CCA">
      <w:pPr>
        <w:jc w:val="both"/>
        <w:rPr>
          <w:rFonts w:ascii="Arial" w:hAnsi="Arial" w:cs="Arial"/>
        </w:rPr>
      </w:pPr>
      <w:r w:rsidRPr="0019430D">
        <w:rPr>
          <w:rFonts w:ascii="Arial" w:hAnsi="Arial" w:cs="Arial"/>
        </w:rPr>
        <w:t xml:space="preserve"> - Partida Provincial </w:t>
      </w:r>
      <w:r w:rsidR="000A669C" w:rsidRPr="0019430D">
        <w:rPr>
          <w:rFonts w:ascii="Arial" w:hAnsi="Arial" w:cs="Arial"/>
        </w:rPr>
        <w:t xml:space="preserve">Nº </w:t>
      </w:r>
      <w:r w:rsidRPr="0019430D">
        <w:rPr>
          <w:rFonts w:ascii="Arial" w:hAnsi="Arial" w:cs="Arial"/>
        </w:rPr>
        <w:t>120.223, Partida Municipal Nº 33</w:t>
      </w:r>
      <w:r w:rsidR="000A669C">
        <w:rPr>
          <w:rFonts w:ascii="Arial" w:hAnsi="Arial" w:cs="Arial"/>
        </w:rPr>
        <w:t>.</w:t>
      </w:r>
      <w:r w:rsidRPr="0019430D">
        <w:rPr>
          <w:rFonts w:ascii="Arial" w:hAnsi="Arial" w:cs="Arial"/>
        </w:rPr>
        <w:t>348, Plano Nº 38</w:t>
      </w:r>
      <w:r w:rsidR="000A669C">
        <w:rPr>
          <w:rFonts w:ascii="Arial" w:hAnsi="Arial" w:cs="Arial"/>
        </w:rPr>
        <w:t>.</w:t>
      </w:r>
      <w:r w:rsidRPr="0019430D">
        <w:rPr>
          <w:rFonts w:ascii="Arial" w:hAnsi="Arial" w:cs="Arial"/>
        </w:rPr>
        <w:t>339</w:t>
      </w:r>
      <w:r w:rsidR="00C4794A">
        <w:rPr>
          <w:rFonts w:ascii="Arial" w:hAnsi="Arial" w:cs="Arial"/>
        </w:rPr>
        <w:t>;</w:t>
      </w:r>
    </w:p>
    <w:p w:rsidR="00882CCA" w:rsidRDefault="00882CCA" w:rsidP="00882CCA">
      <w:pPr>
        <w:jc w:val="both"/>
        <w:rPr>
          <w:rFonts w:ascii="Arial" w:hAnsi="Arial" w:cs="Arial"/>
        </w:rPr>
      </w:pPr>
      <w:r w:rsidRPr="0019430D">
        <w:rPr>
          <w:rFonts w:ascii="Arial" w:hAnsi="Arial" w:cs="Arial"/>
        </w:rPr>
        <w:t xml:space="preserve"> - Partida Provincial </w:t>
      </w:r>
      <w:r w:rsidR="000A669C" w:rsidRPr="0019430D">
        <w:rPr>
          <w:rFonts w:ascii="Arial" w:hAnsi="Arial" w:cs="Arial"/>
        </w:rPr>
        <w:t xml:space="preserve">Nº </w:t>
      </w:r>
      <w:r w:rsidRPr="0019430D">
        <w:rPr>
          <w:rFonts w:ascii="Arial" w:hAnsi="Arial" w:cs="Arial"/>
        </w:rPr>
        <w:t>120.224, Partida Municipal Nº 33</w:t>
      </w:r>
      <w:r w:rsidR="000A669C">
        <w:rPr>
          <w:rFonts w:ascii="Arial" w:hAnsi="Arial" w:cs="Arial"/>
        </w:rPr>
        <w:t>.</w:t>
      </w:r>
      <w:r w:rsidRPr="0019430D">
        <w:rPr>
          <w:rFonts w:ascii="Arial" w:hAnsi="Arial" w:cs="Arial"/>
        </w:rPr>
        <w:t>349, Plano Nº 38</w:t>
      </w:r>
      <w:r w:rsidR="000A669C">
        <w:rPr>
          <w:rFonts w:ascii="Arial" w:hAnsi="Arial" w:cs="Arial"/>
        </w:rPr>
        <w:t>.</w:t>
      </w:r>
      <w:r w:rsidR="00C4794A">
        <w:rPr>
          <w:rFonts w:ascii="Arial" w:hAnsi="Arial" w:cs="Arial"/>
        </w:rPr>
        <w:t>340.</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10</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122.127, Partida Provincial Nº 120</w:t>
      </w:r>
      <w:r w:rsidR="005B35FE">
        <w:rPr>
          <w:rFonts w:ascii="Arial" w:hAnsi="Arial" w:cs="Arial"/>
        </w:rPr>
        <w:t>.</w:t>
      </w:r>
      <w:r w:rsidR="00882CCA" w:rsidRPr="0019430D">
        <w:rPr>
          <w:rFonts w:ascii="Arial" w:hAnsi="Arial" w:cs="Arial"/>
        </w:rPr>
        <w:t>225, Partida Municipal Nº 33</w:t>
      </w:r>
      <w:r w:rsidR="005B35FE">
        <w:rPr>
          <w:rFonts w:ascii="Arial" w:hAnsi="Arial" w:cs="Arial"/>
        </w:rPr>
        <w:t>.</w:t>
      </w:r>
      <w:r w:rsidR="00882CCA" w:rsidRPr="0019430D">
        <w:rPr>
          <w:rFonts w:ascii="Arial" w:hAnsi="Arial" w:cs="Arial"/>
        </w:rPr>
        <w:t>350, Plano Nº 38</w:t>
      </w:r>
      <w:r w:rsidR="005B35FE">
        <w:rPr>
          <w:rFonts w:ascii="Arial" w:hAnsi="Arial" w:cs="Arial"/>
        </w:rPr>
        <w:t>.</w:t>
      </w:r>
      <w:r w:rsidR="00882CCA" w:rsidRPr="0019430D">
        <w:rPr>
          <w:rFonts w:ascii="Arial" w:hAnsi="Arial" w:cs="Arial"/>
        </w:rPr>
        <w:t>341.</w:t>
      </w:r>
    </w:p>
    <w:p w:rsidR="000A669C" w:rsidRPr="0019430D" w:rsidRDefault="000A669C" w:rsidP="00882CCA">
      <w:pPr>
        <w:jc w:val="both"/>
        <w:rPr>
          <w:rFonts w:ascii="Arial" w:hAnsi="Arial" w:cs="Arial"/>
        </w:rPr>
      </w:pPr>
    </w:p>
    <w:p w:rsidR="00882CCA" w:rsidRPr="0019430D" w:rsidRDefault="000A669C" w:rsidP="00C4794A">
      <w:pPr>
        <w:tabs>
          <w:tab w:val="left" w:pos="426"/>
        </w:tabs>
        <w:jc w:val="both"/>
        <w:rPr>
          <w:rFonts w:ascii="Arial" w:hAnsi="Arial" w:cs="Arial"/>
        </w:rPr>
      </w:pPr>
      <w:r>
        <w:rPr>
          <w:rFonts w:ascii="Arial" w:hAnsi="Arial" w:cs="Arial"/>
        </w:rPr>
        <w:t>11</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111</w:t>
      </w:r>
      <w:r w:rsidR="005B35FE">
        <w:rPr>
          <w:rFonts w:ascii="Arial" w:hAnsi="Arial" w:cs="Arial"/>
        </w:rPr>
        <w:t>.</w:t>
      </w:r>
      <w:r w:rsidR="00882CCA" w:rsidRPr="0019430D">
        <w:rPr>
          <w:rFonts w:ascii="Arial" w:hAnsi="Arial" w:cs="Arial"/>
        </w:rPr>
        <w:t>120:</w:t>
      </w:r>
    </w:p>
    <w:p w:rsidR="00882CCA" w:rsidRPr="0019430D" w:rsidRDefault="00882CCA" w:rsidP="00882CCA">
      <w:pPr>
        <w:jc w:val="both"/>
        <w:rPr>
          <w:rFonts w:ascii="Arial" w:hAnsi="Arial" w:cs="Arial"/>
        </w:rPr>
      </w:pPr>
      <w:r w:rsidRPr="0019430D">
        <w:rPr>
          <w:rFonts w:ascii="Arial" w:hAnsi="Arial" w:cs="Arial"/>
        </w:rPr>
        <w:t xml:space="preserve"> - Partida Provincial Nº 120</w:t>
      </w:r>
      <w:r w:rsidR="005B35FE">
        <w:rPr>
          <w:rFonts w:ascii="Arial" w:hAnsi="Arial" w:cs="Arial"/>
        </w:rPr>
        <w:t>.</w:t>
      </w:r>
      <w:r w:rsidRPr="0019430D">
        <w:rPr>
          <w:rFonts w:ascii="Arial" w:hAnsi="Arial" w:cs="Arial"/>
        </w:rPr>
        <w:t>234, Partida Municipal Nº 34</w:t>
      </w:r>
      <w:r w:rsidR="005B35FE">
        <w:rPr>
          <w:rFonts w:ascii="Arial" w:hAnsi="Arial" w:cs="Arial"/>
        </w:rPr>
        <w:t>.</w:t>
      </w:r>
      <w:r w:rsidRPr="0019430D">
        <w:rPr>
          <w:rFonts w:ascii="Arial" w:hAnsi="Arial" w:cs="Arial"/>
        </w:rPr>
        <w:t xml:space="preserve">479, Plano </w:t>
      </w:r>
      <w:r w:rsidR="00C4794A" w:rsidRPr="0019430D">
        <w:rPr>
          <w:rFonts w:ascii="Arial" w:hAnsi="Arial" w:cs="Arial"/>
        </w:rPr>
        <w:t xml:space="preserve">Nº </w:t>
      </w:r>
      <w:r w:rsidRPr="0019430D">
        <w:rPr>
          <w:rFonts w:ascii="Arial" w:hAnsi="Arial" w:cs="Arial"/>
        </w:rPr>
        <w:t>38</w:t>
      </w:r>
      <w:r w:rsidR="005B35FE">
        <w:rPr>
          <w:rFonts w:ascii="Arial" w:hAnsi="Arial" w:cs="Arial"/>
        </w:rPr>
        <w:t>.</w:t>
      </w:r>
      <w:r w:rsidRPr="0019430D">
        <w:rPr>
          <w:rFonts w:ascii="Arial" w:hAnsi="Arial" w:cs="Arial"/>
        </w:rPr>
        <w:t>350</w:t>
      </w:r>
      <w:r w:rsidR="00C4794A">
        <w:rPr>
          <w:rFonts w:ascii="Arial" w:hAnsi="Arial" w:cs="Arial"/>
        </w:rPr>
        <w:t>;</w:t>
      </w:r>
    </w:p>
    <w:p w:rsidR="00882CCA" w:rsidRDefault="00882CCA" w:rsidP="00882CCA">
      <w:pPr>
        <w:jc w:val="both"/>
        <w:rPr>
          <w:rFonts w:ascii="Arial" w:hAnsi="Arial" w:cs="Arial"/>
        </w:rPr>
      </w:pPr>
      <w:r w:rsidRPr="0019430D">
        <w:rPr>
          <w:rFonts w:ascii="Arial" w:hAnsi="Arial" w:cs="Arial"/>
        </w:rPr>
        <w:t xml:space="preserve"> - Partida Provincial Nº 120</w:t>
      </w:r>
      <w:r w:rsidR="005B35FE">
        <w:rPr>
          <w:rFonts w:ascii="Arial" w:hAnsi="Arial" w:cs="Arial"/>
        </w:rPr>
        <w:t>.</w:t>
      </w:r>
      <w:r w:rsidRPr="0019430D">
        <w:rPr>
          <w:rFonts w:ascii="Arial" w:hAnsi="Arial" w:cs="Arial"/>
        </w:rPr>
        <w:t>236, Partida Municipal Nº 33</w:t>
      </w:r>
      <w:r w:rsidR="005B35FE">
        <w:rPr>
          <w:rFonts w:ascii="Arial" w:hAnsi="Arial" w:cs="Arial"/>
        </w:rPr>
        <w:t>.</w:t>
      </w:r>
      <w:r w:rsidRPr="0019430D">
        <w:rPr>
          <w:rFonts w:ascii="Arial" w:hAnsi="Arial" w:cs="Arial"/>
        </w:rPr>
        <w:t>488, Plano Nº 38</w:t>
      </w:r>
      <w:r w:rsidR="005B35FE">
        <w:rPr>
          <w:rFonts w:ascii="Arial" w:hAnsi="Arial" w:cs="Arial"/>
        </w:rPr>
        <w:t>.</w:t>
      </w:r>
      <w:r w:rsidR="00C4794A">
        <w:rPr>
          <w:rFonts w:ascii="Arial" w:hAnsi="Arial" w:cs="Arial"/>
        </w:rPr>
        <w:t>352.</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12</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124</w:t>
      </w:r>
      <w:r w:rsidR="005B35FE">
        <w:rPr>
          <w:rFonts w:ascii="Arial" w:hAnsi="Arial" w:cs="Arial"/>
        </w:rPr>
        <w:t>.</w:t>
      </w:r>
      <w:r w:rsidR="00882CCA" w:rsidRPr="0019430D">
        <w:rPr>
          <w:rFonts w:ascii="Arial" w:hAnsi="Arial" w:cs="Arial"/>
        </w:rPr>
        <w:t>145, Partida Provincial Nº 120</w:t>
      </w:r>
      <w:r w:rsidR="005B35FE">
        <w:rPr>
          <w:rFonts w:ascii="Arial" w:hAnsi="Arial" w:cs="Arial"/>
        </w:rPr>
        <w:t>.</w:t>
      </w:r>
      <w:r w:rsidR="00882CCA" w:rsidRPr="0019430D">
        <w:rPr>
          <w:rFonts w:ascii="Arial" w:hAnsi="Arial" w:cs="Arial"/>
        </w:rPr>
        <w:t>235, Partida Municipal Nº 33</w:t>
      </w:r>
      <w:r w:rsidR="005B35FE">
        <w:rPr>
          <w:rFonts w:ascii="Arial" w:hAnsi="Arial" w:cs="Arial"/>
        </w:rPr>
        <w:t>.</w:t>
      </w:r>
      <w:r w:rsidR="00882CCA" w:rsidRPr="0019430D">
        <w:rPr>
          <w:rFonts w:ascii="Arial" w:hAnsi="Arial" w:cs="Arial"/>
        </w:rPr>
        <w:t>487, Plano Nº 38</w:t>
      </w:r>
      <w:r w:rsidR="005B35FE">
        <w:rPr>
          <w:rFonts w:ascii="Arial" w:hAnsi="Arial" w:cs="Arial"/>
        </w:rPr>
        <w:t>.</w:t>
      </w:r>
      <w:r w:rsidR="00882CCA" w:rsidRPr="0019430D">
        <w:rPr>
          <w:rFonts w:ascii="Arial" w:hAnsi="Arial" w:cs="Arial"/>
        </w:rPr>
        <w:t xml:space="preserve">351. </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13</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125</w:t>
      </w:r>
      <w:r w:rsidR="005B35FE">
        <w:rPr>
          <w:rFonts w:ascii="Arial" w:hAnsi="Arial" w:cs="Arial"/>
        </w:rPr>
        <w:t>.</w:t>
      </w:r>
      <w:r w:rsidR="00882CCA" w:rsidRPr="0019430D">
        <w:rPr>
          <w:rFonts w:ascii="Arial" w:hAnsi="Arial" w:cs="Arial"/>
        </w:rPr>
        <w:t>994, Partida Provincial Nº 120</w:t>
      </w:r>
      <w:r w:rsidR="005B35FE">
        <w:rPr>
          <w:rFonts w:ascii="Arial" w:hAnsi="Arial" w:cs="Arial"/>
        </w:rPr>
        <w:t>.</w:t>
      </w:r>
      <w:r w:rsidR="00882CCA" w:rsidRPr="0019430D">
        <w:rPr>
          <w:rFonts w:ascii="Arial" w:hAnsi="Arial" w:cs="Arial"/>
        </w:rPr>
        <w:t>237, Partida Municipal Nº 33</w:t>
      </w:r>
      <w:r w:rsidR="005B35FE">
        <w:rPr>
          <w:rFonts w:ascii="Arial" w:hAnsi="Arial" w:cs="Arial"/>
        </w:rPr>
        <w:t>.</w:t>
      </w:r>
      <w:r w:rsidR="00882CCA" w:rsidRPr="0019430D">
        <w:rPr>
          <w:rFonts w:ascii="Arial" w:hAnsi="Arial" w:cs="Arial"/>
        </w:rPr>
        <w:t>489, Plano Nº 38</w:t>
      </w:r>
      <w:r w:rsidR="005B35FE">
        <w:rPr>
          <w:rFonts w:ascii="Arial" w:hAnsi="Arial" w:cs="Arial"/>
        </w:rPr>
        <w:t>.</w:t>
      </w:r>
      <w:r w:rsidR="00882CCA" w:rsidRPr="0019430D">
        <w:rPr>
          <w:rFonts w:ascii="Arial" w:hAnsi="Arial" w:cs="Arial"/>
        </w:rPr>
        <w:t xml:space="preserve">353. </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14</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 xml:space="preserve">Matrícula </w:t>
      </w:r>
      <w:proofErr w:type="spellStart"/>
      <w:r w:rsidR="00882CCA" w:rsidRPr="0019430D">
        <w:rPr>
          <w:rFonts w:ascii="Arial" w:hAnsi="Arial" w:cs="Arial"/>
        </w:rPr>
        <w:t>T°</w:t>
      </w:r>
      <w:proofErr w:type="spellEnd"/>
      <w:r w:rsidR="00882CCA" w:rsidRPr="0019430D">
        <w:rPr>
          <w:rFonts w:ascii="Arial" w:hAnsi="Arial" w:cs="Arial"/>
        </w:rPr>
        <w:t xml:space="preserve"> 092 </w:t>
      </w:r>
      <w:proofErr w:type="spellStart"/>
      <w:r w:rsidR="00882CCA" w:rsidRPr="0019430D">
        <w:rPr>
          <w:rFonts w:ascii="Arial" w:hAnsi="Arial" w:cs="Arial"/>
        </w:rPr>
        <w:t>F°</w:t>
      </w:r>
      <w:proofErr w:type="spellEnd"/>
      <w:r w:rsidR="00882CCA" w:rsidRPr="0019430D">
        <w:rPr>
          <w:rFonts w:ascii="Arial" w:hAnsi="Arial" w:cs="Arial"/>
        </w:rPr>
        <w:t xml:space="preserve"> 0054 Año 1979 Partida Provincial Nº 120</w:t>
      </w:r>
      <w:r w:rsidR="00C4794A">
        <w:rPr>
          <w:rFonts w:ascii="Arial" w:hAnsi="Arial" w:cs="Arial"/>
        </w:rPr>
        <w:t xml:space="preserve">.238, </w:t>
      </w:r>
      <w:r w:rsidR="00882CCA" w:rsidRPr="0019430D">
        <w:rPr>
          <w:rFonts w:ascii="Arial" w:hAnsi="Arial" w:cs="Arial"/>
        </w:rPr>
        <w:t>Partida Municipal Nº 33</w:t>
      </w:r>
      <w:r w:rsidR="005B35FE">
        <w:rPr>
          <w:rFonts w:ascii="Arial" w:hAnsi="Arial" w:cs="Arial"/>
        </w:rPr>
        <w:t>.</w:t>
      </w:r>
      <w:r w:rsidR="00882CCA" w:rsidRPr="0019430D">
        <w:rPr>
          <w:rFonts w:ascii="Arial" w:hAnsi="Arial" w:cs="Arial"/>
        </w:rPr>
        <w:t>490</w:t>
      </w:r>
      <w:r w:rsidR="00C4794A">
        <w:rPr>
          <w:rFonts w:ascii="Arial" w:hAnsi="Arial" w:cs="Arial"/>
        </w:rPr>
        <w:t>,</w:t>
      </w:r>
      <w:r w:rsidR="00882CCA" w:rsidRPr="0019430D">
        <w:rPr>
          <w:rFonts w:ascii="Arial" w:hAnsi="Arial" w:cs="Arial"/>
        </w:rPr>
        <w:t xml:space="preserve"> Plano Nº 38</w:t>
      </w:r>
      <w:r w:rsidR="005B35FE">
        <w:rPr>
          <w:rFonts w:ascii="Arial" w:hAnsi="Arial" w:cs="Arial"/>
        </w:rPr>
        <w:t>.</w:t>
      </w:r>
      <w:r w:rsidR="00882CCA" w:rsidRPr="0019430D">
        <w:rPr>
          <w:rFonts w:ascii="Arial" w:hAnsi="Arial" w:cs="Arial"/>
        </w:rPr>
        <w:t xml:space="preserve">354. </w:t>
      </w:r>
    </w:p>
    <w:p w:rsidR="000A669C" w:rsidRPr="0019430D" w:rsidRDefault="000A669C" w:rsidP="00882CCA">
      <w:pPr>
        <w:jc w:val="both"/>
        <w:rPr>
          <w:rFonts w:ascii="Arial" w:hAnsi="Arial" w:cs="Arial"/>
        </w:rPr>
      </w:pPr>
    </w:p>
    <w:p w:rsidR="00882CCA" w:rsidRDefault="000A669C" w:rsidP="00C4794A">
      <w:pPr>
        <w:tabs>
          <w:tab w:val="left" w:pos="426"/>
        </w:tabs>
        <w:jc w:val="both"/>
        <w:rPr>
          <w:rFonts w:ascii="Arial" w:hAnsi="Arial" w:cs="Arial"/>
        </w:rPr>
      </w:pPr>
      <w:r>
        <w:rPr>
          <w:rFonts w:ascii="Arial" w:hAnsi="Arial" w:cs="Arial"/>
        </w:rPr>
        <w:t>15</w:t>
      </w:r>
      <w:r w:rsidR="00882CCA" w:rsidRPr="0019430D">
        <w:rPr>
          <w:rFonts w:ascii="Arial" w:hAnsi="Arial" w:cs="Arial"/>
        </w:rPr>
        <w:t xml:space="preserve">) </w:t>
      </w:r>
      <w:r w:rsidR="00C4794A">
        <w:rPr>
          <w:rFonts w:ascii="Arial" w:hAnsi="Arial" w:cs="Arial"/>
        </w:rPr>
        <w:tab/>
      </w:r>
      <w:r w:rsidRPr="0019430D">
        <w:rPr>
          <w:rFonts w:ascii="Arial" w:hAnsi="Arial" w:cs="Arial"/>
        </w:rPr>
        <w:t xml:space="preserve">Inmueble </w:t>
      </w:r>
      <w:r w:rsidR="00882CCA" w:rsidRPr="0019430D">
        <w:rPr>
          <w:rFonts w:ascii="Arial" w:hAnsi="Arial" w:cs="Arial"/>
        </w:rPr>
        <w:t>Matrícula N° 114</w:t>
      </w:r>
      <w:r w:rsidR="005B35FE">
        <w:rPr>
          <w:rFonts w:ascii="Arial" w:hAnsi="Arial" w:cs="Arial"/>
        </w:rPr>
        <w:t>.</w:t>
      </w:r>
      <w:r w:rsidR="00882CCA" w:rsidRPr="0019430D">
        <w:rPr>
          <w:rFonts w:ascii="Arial" w:hAnsi="Arial" w:cs="Arial"/>
        </w:rPr>
        <w:t>207, Partida Provincial Nº 115</w:t>
      </w:r>
      <w:r w:rsidR="005B35FE">
        <w:rPr>
          <w:rFonts w:ascii="Arial" w:hAnsi="Arial" w:cs="Arial"/>
        </w:rPr>
        <w:t>.</w:t>
      </w:r>
      <w:r w:rsidR="00882CCA" w:rsidRPr="0019430D">
        <w:rPr>
          <w:rFonts w:ascii="Arial" w:hAnsi="Arial" w:cs="Arial"/>
        </w:rPr>
        <w:t>140, Partida Municipal Nº 33</w:t>
      </w:r>
      <w:r w:rsidR="005B35FE">
        <w:rPr>
          <w:rFonts w:ascii="Arial" w:hAnsi="Arial" w:cs="Arial"/>
        </w:rPr>
        <w:t>.</w:t>
      </w:r>
      <w:r w:rsidR="00882CCA" w:rsidRPr="0019430D">
        <w:rPr>
          <w:rFonts w:ascii="Arial" w:hAnsi="Arial" w:cs="Arial"/>
        </w:rPr>
        <w:t>491, Plano Nº 38</w:t>
      </w:r>
      <w:r w:rsidR="005B35FE">
        <w:rPr>
          <w:rFonts w:ascii="Arial" w:hAnsi="Arial" w:cs="Arial"/>
        </w:rPr>
        <w:t>.</w:t>
      </w:r>
      <w:r w:rsidR="00882CCA" w:rsidRPr="0019430D">
        <w:rPr>
          <w:rFonts w:ascii="Arial" w:hAnsi="Arial" w:cs="Arial"/>
        </w:rPr>
        <w:t xml:space="preserve">355. </w:t>
      </w:r>
    </w:p>
    <w:p w:rsidR="000A669C" w:rsidRPr="0019430D" w:rsidRDefault="000A669C" w:rsidP="00882CCA">
      <w:pPr>
        <w:jc w:val="both"/>
        <w:rPr>
          <w:rFonts w:ascii="Arial" w:hAnsi="Arial" w:cs="Arial"/>
        </w:rPr>
      </w:pPr>
    </w:p>
    <w:p w:rsidR="00FD0C12" w:rsidRDefault="007D13BD" w:rsidP="007D13BD">
      <w:pPr>
        <w:pStyle w:val="Encabezado"/>
        <w:tabs>
          <w:tab w:val="clear" w:pos="4419"/>
          <w:tab w:val="clear" w:pos="8838"/>
          <w:tab w:val="left" w:pos="1843"/>
        </w:tabs>
        <w:jc w:val="both"/>
        <w:rPr>
          <w:rFonts w:ascii="Arial" w:hAnsi="Arial" w:cs="Arial"/>
        </w:rPr>
      </w:pPr>
      <w:r>
        <w:rPr>
          <w:rFonts w:ascii="Arial" w:hAnsi="Arial" w:cs="Arial"/>
          <w:b/>
          <w:bCs/>
          <w:u w:val="single"/>
        </w:rPr>
        <w:t>ARTÍ</w:t>
      </w:r>
      <w:r w:rsidR="00FD0C12">
        <w:rPr>
          <w:rFonts w:ascii="Arial" w:hAnsi="Arial" w:cs="Arial"/>
          <w:b/>
          <w:bCs/>
          <w:u w:val="single"/>
        </w:rPr>
        <w:t>CULO 2°.-</w:t>
      </w:r>
      <w:r w:rsidR="00FD0C12">
        <w:rPr>
          <w:rFonts w:ascii="Arial" w:hAnsi="Arial" w:cs="Arial"/>
        </w:rPr>
        <w:t xml:space="preserve"> </w:t>
      </w:r>
      <w:r>
        <w:rPr>
          <w:rFonts w:ascii="Arial" w:hAnsi="Arial" w:cs="Arial"/>
        </w:rPr>
        <w:tab/>
      </w:r>
      <w:proofErr w:type="spellStart"/>
      <w:r>
        <w:rPr>
          <w:rFonts w:ascii="Arial" w:hAnsi="Arial" w:cs="Arial"/>
        </w:rPr>
        <w:t>Dispónese</w:t>
      </w:r>
      <w:proofErr w:type="spellEnd"/>
      <w:r>
        <w:rPr>
          <w:rFonts w:ascii="Arial" w:hAnsi="Arial" w:cs="Arial"/>
        </w:rPr>
        <w:t xml:space="preserve"> que la presente expropiación tendrá como fin </w:t>
      </w:r>
      <w:r w:rsidR="00C4794A">
        <w:rPr>
          <w:rFonts w:ascii="Arial" w:hAnsi="Arial" w:cs="Arial"/>
        </w:rPr>
        <w:t>único y excluyente de cualquier otro, la intervención del Programa PROMEBA DOS PROYECTO CONCORDIA NOROESTE (PROMEBA DOS).</w:t>
      </w:r>
    </w:p>
    <w:p w:rsidR="00981B30" w:rsidRDefault="00981B30" w:rsidP="007D13BD">
      <w:pPr>
        <w:tabs>
          <w:tab w:val="left" w:pos="1843"/>
        </w:tabs>
        <w:jc w:val="both"/>
        <w:rPr>
          <w:rFonts w:ascii="Arial" w:hAnsi="Arial" w:cs="Arial"/>
        </w:rPr>
      </w:pPr>
    </w:p>
    <w:p w:rsidR="00FD0C12" w:rsidRDefault="007D13BD" w:rsidP="007D13BD">
      <w:pPr>
        <w:pStyle w:val="Encabezado"/>
        <w:tabs>
          <w:tab w:val="clear" w:pos="4419"/>
          <w:tab w:val="clear" w:pos="8838"/>
          <w:tab w:val="left" w:pos="1843"/>
        </w:tabs>
        <w:jc w:val="both"/>
        <w:rPr>
          <w:rFonts w:ascii="Arial" w:hAnsi="Arial" w:cs="Arial"/>
        </w:rPr>
      </w:pPr>
      <w:r>
        <w:rPr>
          <w:rFonts w:ascii="Arial" w:hAnsi="Arial" w:cs="Arial"/>
          <w:b/>
          <w:bCs/>
          <w:u w:val="single"/>
        </w:rPr>
        <w:t>ARTÍ</w:t>
      </w:r>
      <w:r w:rsidR="00FD0C12">
        <w:rPr>
          <w:rFonts w:ascii="Arial" w:hAnsi="Arial" w:cs="Arial"/>
          <w:b/>
          <w:bCs/>
          <w:u w:val="single"/>
        </w:rPr>
        <w:t xml:space="preserve">CULO </w:t>
      </w:r>
      <w:r w:rsidR="00733DD0">
        <w:rPr>
          <w:rFonts w:ascii="Arial" w:hAnsi="Arial" w:cs="Arial"/>
          <w:b/>
          <w:bCs/>
          <w:u w:val="single"/>
        </w:rPr>
        <w:t>3</w:t>
      </w:r>
      <w:r w:rsidR="00FD0C12">
        <w:rPr>
          <w:rFonts w:ascii="Arial" w:hAnsi="Arial" w:cs="Arial"/>
          <w:b/>
          <w:bCs/>
          <w:u w:val="single"/>
        </w:rPr>
        <w:t>°.-</w:t>
      </w:r>
      <w:r w:rsidR="00FD0C12">
        <w:rPr>
          <w:rFonts w:ascii="Arial" w:hAnsi="Arial" w:cs="Arial"/>
        </w:rPr>
        <w:t xml:space="preserve"> </w:t>
      </w:r>
      <w:r>
        <w:rPr>
          <w:rFonts w:ascii="Arial" w:hAnsi="Arial" w:cs="Arial"/>
        </w:rPr>
        <w:tab/>
      </w:r>
      <w:proofErr w:type="spellStart"/>
      <w:r>
        <w:rPr>
          <w:rFonts w:ascii="Arial" w:hAnsi="Arial" w:cs="Arial"/>
        </w:rPr>
        <w:t>Autorízas</w:t>
      </w:r>
      <w:r w:rsidR="00FD0C12">
        <w:rPr>
          <w:rFonts w:ascii="Arial" w:hAnsi="Arial" w:cs="Arial"/>
        </w:rPr>
        <w:t>e</w:t>
      </w:r>
      <w:proofErr w:type="spellEnd"/>
      <w:r w:rsidR="00FD0C12">
        <w:rPr>
          <w:rFonts w:ascii="Arial" w:hAnsi="Arial" w:cs="Arial"/>
        </w:rPr>
        <w:t xml:space="preserve"> a</w:t>
      </w:r>
      <w:r>
        <w:rPr>
          <w:rFonts w:ascii="Arial" w:hAnsi="Arial" w:cs="Arial"/>
        </w:rPr>
        <w:t xml:space="preserve"> </w:t>
      </w:r>
      <w:r w:rsidR="00FD0C12">
        <w:rPr>
          <w:rFonts w:ascii="Arial" w:hAnsi="Arial" w:cs="Arial"/>
        </w:rPr>
        <w:t>l</w:t>
      </w:r>
      <w:r>
        <w:rPr>
          <w:rFonts w:ascii="Arial" w:hAnsi="Arial" w:cs="Arial"/>
        </w:rPr>
        <w:t xml:space="preserve">a Municipalidad de Concordia a gestionar la adquisición en forma directa, conforme a la estimación efectuada por el Consejo de Tasaciones de la </w:t>
      </w:r>
      <w:r w:rsidR="00FD0C12">
        <w:rPr>
          <w:rFonts w:ascii="Arial" w:hAnsi="Arial" w:cs="Arial"/>
        </w:rPr>
        <w:t>P</w:t>
      </w:r>
      <w:r>
        <w:rPr>
          <w:rFonts w:ascii="Arial" w:hAnsi="Arial" w:cs="Arial"/>
        </w:rPr>
        <w:t>rovincia, de</w:t>
      </w:r>
      <w:r w:rsidR="00C4794A">
        <w:rPr>
          <w:rFonts w:ascii="Arial" w:hAnsi="Arial" w:cs="Arial"/>
        </w:rPr>
        <w:t xml:space="preserve"> </w:t>
      </w:r>
      <w:r>
        <w:rPr>
          <w:rFonts w:ascii="Arial" w:hAnsi="Arial" w:cs="Arial"/>
        </w:rPr>
        <w:t>l</w:t>
      </w:r>
      <w:r w:rsidR="00C4794A">
        <w:rPr>
          <w:rFonts w:ascii="Arial" w:hAnsi="Arial" w:cs="Arial"/>
        </w:rPr>
        <w:t>os</w:t>
      </w:r>
      <w:r>
        <w:rPr>
          <w:rFonts w:ascii="Arial" w:hAnsi="Arial" w:cs="Arial"/>
        </w:rPr>
        <w:t xml:space="preserve"> inmueble</w:t>
      </w:r>
      <w:r w:rsidR="00C4794A">
        <w:rPr>
          <w:rFonts w:ascii="Arial" w:hAnsi="Arial" w:cs="Arial"/>
        </w:rPr>
        <w:t>s</w:t>
      </w:r>
      <w:r>
        <w:rPr>
          <w:rFonts w:ascii="Arial" w:hAnsi="Arial" w:cs="Arial"/>
        </w:rPr>
        <w:t xml:space="preserve"> declarado</w:t>
      </w:r>
      <w:r w:rsidR="00C4794A">
        <w:rPr>
          <w:rFonts w:ascii="Arial" w:hAnsi="Arial" w:cs="Arial"/>
        </w:rPr>
        <w:t>s</w:t>
      </w:r>
      <w:r>
        <w:rPr>
          <w:rFonts w:ascii="Arial" w:hAnsi="Arial" w:cs="Arial"/>
        </w:rPr>
        <w:t xml:space="preserve"> sujeto a expropiación de acuerdo al Artículo 1º de la presente Ley.</w:t>
      </w:r>
    </w:p>
    <w:p w:rsidR="00FD0C12" w:rsidRDefault="00FD0C12" w:rsidP="007D13BD">
      <w:pPr>
        <w:tabs>
          <w:tab w:val="left" w:pos="1843"/>
        </w:tabs>
        <w:jc w:val="both"/>
        <w:rPr>
          <w:rFonts w:ascii="Arial" w:hAnsi="Arial" w:cs="Arial"/>
        </w:rPr>
      </w:pPr>
    </w:p>
    <w:p w:rsidR="00981B30" w:rsidRDefault="007D13BD" w:rsidP="007D13BD">
      <w:pPr>
        <w:tabs>
          <w:tab w:val="left" w:pos="1843"/>
        </w:tabs>
        <w:jc w:val="both"/>
        <w:rPr>
          <w:rFonts w:ascii="Arial" w:hAnsi="Arial" w:cs="Arial"/>
        </w:rPr>
      </w:pPr>
      <w:r>
        <w:rPr>
          <w:rFonts w:ascii="Arial" w:hAnsi="Arial" w:cs="Arial"/>
          <w:b/>
          <w:bCs/>
          <w:u w:val="single"/>
        </w:rPr>
        <w:t>ARTÍ</w:t>
      </w:r>
      <w:r w:rsidR="00981B30">
        <w:rPr>
          <w:rFonts w:ascii="Arial" w:hAnsi="Arial" w:cs="Arial"/>
          <w:b/>
          <w:bCs/>
          <w:u w:val="single"/>
        </w:rPr>
        <w:t xml:space="preserve">CULO </w:t>
      </w:r>
      <w:r w:rsidR="00733DD0">
        <w:rPr>
          <w:rFonts w:ascii="Arial" w:hAnsi="Arial" w:cs="Arial"/>
          <w:b/>
          <w:bCs/>
          <w:u w:val="single"/>
        </w:rPr>
        <w:t>4</w:t>
      </w:r>
      <w:r w:rsidR="00981B30">
        <w:rPr>
          <w:rFonts w:ascii="Arial" w:hAnsi="Arial" w:cs="Arial"/>
          <w:b/>
          <w:bCs/>
          <w:u w:val="single"/>
        </w:rPr>
        <w:t>°.-</w:t>
      </w:r>
      <w:r w:rsidR="00981B30">
        <w:rPr>
          <w:rFonts w:ascii="Arial" w:hAnsi="Arial" w:cs="Arial"/>
          <w:bCs/>
        </w:rPr>
        <w:t xml:space="preserve"> </w:t>
      </w:r>
      <w:r>
        <w:rPr>
          <w:rFonts w:ascii="Arial" w:hAnsi="Arial" w:cs="Arial"/>
          <w:bCs/>
        </w:rPr>
        <w:tab/>
      </w:r>
      <w:r w:rsidR="00981B30">
        <w:rPr>
          <w:rFonts w:ascii="Arial" w:hAnsi="Arial" w:cs="Arial"/>
        </w:rPr>
        <w:t>Comuníquese, etcétera.</w:t>
      </w:r>
    </w:p>
    <w:p w:rsidR="00981B30" w:rsidRDefault="00981B30">
      <w:pPr>
        <w:spacing w:line="240" w:lineRule="exact"/>
      </w:pPr>
    </w:p>
    <w:sectPr w:rsidR="00981B30" w:rsidSect="00FE343D">
      <w:headerReference w:type="even" r:id="rId6"/>
      <w:headerReference w:type="default" r:id="rId7"/>
      <w:footerReference w:type="even" r:id="rId8"/>
      <w:footerReference w:type="default" r:id="rId9"/>
      <w:headerReference w:type="first" r:id="rId10"/>
      <w:footerReference w:type="first" r:id="rId11"/>
      <w:pgSz w:w="11907" w:h="16840" w:code="9"/>
      <w:pgMar w:top="3544" w:right="992" w:bottom="1701" w:left="1843"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81A" w:rsidRDefault="0005381A">
      <w:r>
        <w:separator/>
      </w:r>
    </w:p>
  </w:endnote>
  <w:endnote w:type="continuationSeparator" w:id="0">
    <w:p w:rsidR="0005381A" w:rsidRDefault="0005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81A" w:rsidRDefault="0005381A">
      <w:r>
        <w:separator/>
      </w:r>
    </w:p>
  </w:footnote>
  <w:footnote w:type="continuationSeparator" w:id="0">
    <w:p w:rsidR="0005381A" w:rsidRDefault="00053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jc w:val="right"/>
      <w:rPr>
        <w:rFonts w:ascii="Arial" w:hAnsi="Arial" w:cs="Arial"/>
        <w:b/>
        <w:bCs/>
        <w:sz w:val="20"/>
        <w:lang w:val="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C8"/>
    <w:rsid w:val="0005381A"/>
    <w:rsid w:val="000A42D8"/>
    <w:rsid w:val="000A669C"/>
    <w:rsid w:val="0019764B"/>
    <w:rsid w:val="002235EA"/>
    <w:rsid w:val="002C7F69"/>
    <w:rsid w:val="003177B7"/>
    <w:rsid w:val="0037327C"/>
    <w:rsid w:val="003C3F86"/>
    <w:rsid w:val="0046024D"/>
    <w:rsid w:val="004B21DF"/>
    <w:rsid w:val="004F6B06"/>
    <w:rsid w:val="005B2E19"/>
    <w:rsid w:val="005B35FE"/>
    <w:rsid w:val="006130D6"/>
    <w:rsid w:val="00694CC8"/>
    <w:rsid w:val="006B51B5"/>
    <w:rsid w:val="0070638A"/>
    <w:rsid w:val="00733DD0"/>
    <w:rsid w:val="007D13BD"/>
    <w:rsid w:val="00811B50"/>
    <w:rsid w:val="008514F6"/>
    <w:rsid w:val="00882CCA"/>
    <w:rsid w:val="00981B30"/>
    <w:rsid w:val="009F1D64"/>
    <w:rsid w:val="00A00321"/>
    <w:rsid w:val="00A03FB5"/>
    <w:rsid w:val="00A53FAC"/>
    <w:rsid w:val="00A76E46"/>
    <w:rsid w:val="00B0050F"/>
    <w:rsid w:val="00B20E49"/>
    <w:rsid w:val="00BA008E"/>
    <w:rsid w:val="00BD2D74"/>
    <w:rsid w:val="00C4794A"/>
    <w:rsid w:val="00C60C9A"/>
    <w:rsid w:val="00D05237"/>
    <w:rsid w:val="00E36DED"/>
    <w:rsid w:val="00E9432C"/>
    <w:rsid w:val="00F27C93"/>
    <w:rsid w:val="00F96FCF"/>
    <w:rsid w:val="00FD0C12"/>
    <w:rsid w:val="00FE34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50F1E-A751-4BF7-A433-9BD4C515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419"/>
        <w:tab w:val="right" w:pos="8838"/>
      </w:tabs>
    </w:pPr>
  </w:style>
  <w:style w:type="paragraph" w:customStyle="1" w:styleId="L1">
    <w:name w:val="L1"/>
    <w:basedOn w:val="Encabezado"/>
    <w:autoRedefine/>
    <w:pPr>
      <w:keepNext/>
      <w:keepLines/>
      <w:tabs>
        <w:tab w:val="clear" w:pos="4419"/>
        <w:tab w:val="clear" w:pos="8838"/>
      </w:tabs>
      <w:jc w:val="both"/>
    </w:pPr>
    <w:rPr>
      <w:rFonts w:ascii="Arial" w:hAnsi="Arial"/>
      <w:b/>
    </w:rPr>
  </w:style>
  <w:style w:type="character" w:styleId="Nmerodepgina">
    <w:name w:val="page number"/>
    <w:basedOn w:val="Fuentedeprrafopredeter"/>
  </w:style>
  <w:style w:type="paragraph" w:styleId="Textoindependiente">
    <w:name w:val="Body Text"/>
    <w:basedOn w:val="Normal"/>
    <w:pPr>
      <w:jc w:val="both"/>
    </w:pPr>
    <w:rPr>
      <w:rFonts w:ascii="Arial" w:hAnsi="Arial" w:cs="Arial"/>
      <w:b/>
    </w:r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6B51B5"/>
    <w:rPr>
      <w:rFonts w:ascii="Segoe UI" w:hAnsi="Segoe UI" w:cs="Segoe UI"/>
      <w:sz w:val="18"/>
      <w:szCs w:val="18"/>
    </w:rPr>
  </w:style>
  <w:style w:type="character" w:customStyle="1" w:styleId="TextodegloboCar">
    <w:name w:val="Texto de globo Car"/>
    <w:link w:val="Textodeglobo"/>
    <w:rsid w:val="006B51B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dc:title>
  <dc:subject/>
  <dc:creator>pc</dc:creator>
  <cp:keywords/>
  <cp:lastModifiedBy>Senado</cp:lastModifiedBy>
  <cp:revision>2</cp:revision>
  <cp:lastPrinted>2018-05-17T11:30:00Z</cp:lastPrinted>
  <dcterms:created xsi:type="dcterms:W3CDTF">2018-05-31T13:49:00Z</dcterms:created>
  <dcterms:modified xsi:type="dcterms:W3CDTF">2018-05-31T13:49:00Z</dcterms:modified>
</cp:coreProperties>
</file>