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14D10" w:rsidRDefault="00814D1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814D10" w:rsidRDefault="00814D1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14D10" w:rsidRDefault="00814D10" w:rsidP="001B37E3">
      <w:pPr>
        <w:spacing w:line="220" w:lineRule="exact"/>
        <w:jc w:val="both"/>
        <w:rPr>
          <w:rFonts w:ascii="Times New Roman" w:eastAsia="Times New Roman" w:hAnsi="Times New Roman"/>
          <w:sz w:val="24"/>
        </w:rPr>
      </w:pPr>
    </w:p>
    <w:p w:rsidR="001B37E3" w:rsidRDefault="001B37E3" w:rsidP="001B37E3">
      <w:pPr>
        <w:spacing w:line="276" w:lineRule="auto"/>
        <w:ind w:left="260" w:right="320"/>
        <w:jc w:val="both"/>
        <w:rPr>
          <w:rFonts w:ascii="Times New Roman" w:eastAsia="Times New Roman" w:hAnsi="Times New Roman"/>
          <w:b/>
          <w:sz w:val="24"/>
        </w:rPr>
      </w:pPr>
    </w:p>
    <w:p w:rsidR="00206D5D" w:rsidRDefault="00206D5D" w:rsidP="00206D5D">
      <w:pPr>
        <w:spacing w:line="360" w:lineRule="auto"/>
        <w:ind w:right="3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</w:t>
      </w:r>
    </w:p>
    <w:p w:rsidR="00206D5D" w:rsidRDefault="00206D5D" w:rsidP="00206D5D">
      <w:pPr>
        <w:spacing w:line="360" w:lineRule="auto"/>
        <w:ind w:right="320"/>
        <w:jc w:val="both"/>
        <w:rPr>
          <w:rFonts w:ascii="Times New Roman" w:eastAsia="Times New Roman" w:hAnsi="Times New Roman"/>
          <w:b/>
          <w:sz w:val="24"/>
        </w:rPr>
      </w:pPr>
    </w:p>
    <w:p w:rsidR="001B37E3" w:rsidRDefault="001B37E3" w:rsidP="00206D5D">
      <w:pPr>
        <w:spacing w:line="360" w:lineRule="auto"/>
        <w:ind w:right="3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HONORABLE SENADO</w:t>
      </w:r>
      <w:r w:rsidR="00206D5D">
        <w:rPr>
          <w:rFonts w:ascii="Times New Roman" w:eastAsia="Times New Roman" w:hAnsi="Times New Roman"/>
          <w:b/>
          <w:sz w:val="24"/>
        </w:rPr>
        <w:t>:</w:t>
      </w:r>
    </w:p>
    <w:p w:rsidR="00206D5D" w:rsidRDefault="00206D5D" w:rsidP="00206D5D">
      <w:pPr>
        <w:spacing w:line="360" w:lineRule="auto"/>
        <w:ind w:left="260" w:right="320"/>
        <w:jc w:val="both"/>
        <w:rPr>
          <w:rFonts w:ascii="Times New Roman" w:eastAsia="Times New Roman" w:hAnsi="Times New Roman"/>
          <w:b/>
          <w:sz w:val="24"/>
        </w:rPr>
      </w:pPr>
    </w:p>
    <w:p w:rsidR="00206D5D" w:rsidRPr="00206D5D" w:rsidRDefault="00206D5D" w:rsidP="00206D5D">
      <w:pPr>
        <w:spacing w:line="360" w:lineRule="auto"/>
        <w:ind w:left="260" w:right="320" w:firstLine="2717"/>
        <w:jc w:val="both"/>
        <w:rPr>
          <w:rFonts w:ascii="Times New Roman" w:eastAsia="Times New Roman" w:hAnsi="Times New Roman"/>
          <w:sz w:val="24"/>
        </w:rPr>
      </w:pPr>
      <w:r w:rsidRPr="00206D5D">
        <w:rPr>
          <w:rFonts w:ascii="Times New Roman" w:eastAsia="Times New Roman" w:hAnsi="Times New Roman"/>
          <w:sz w:val="24"/>
        </w:rPr>
        <w:t xml:space="preserve">Vuestra </w:t>
      </w:r>
      <w:r w:rsidRPr="00206D5D">
        <w:rPr>
          <w:rFonts w:ascii="Times New Roman" w:eastAsia="Times New Roman" w:hAnsi="Times New Roman"/>
          <w:b/>
          <w:sz w:val="24"/>
        </w:rPr>
        <w:t>Comisión de Asuntos Constitucionales y Acuerdos</w:t>
      </w:r>
      <w:r w:rsidRPr="00206D5D">
        <w:rPr>
          <w:rFonts w:ascii="Times New Roman" w:eastAsia="Times New Roman" w:hAnsi="Times New Roman"/>
          <w:sz w:val="24"/>
        </w:rPr>
        <w:t xml:space="preserve"> ha considerado en revisión, el Proyecto de Ley Contenido en el Expediente Nº 22.836 H.C.D., del que es autor el Poder Ejecutivo, por el que se declaran de Utilidad Pública y Sujetos a Expropiación inmuebles afectados por Obras de diferentes puentes en la Provincia y, por las razones que dará su miembro informante aconseja su aprobación en loa términos remitidos.</w:t>
      </w:r>
    </w:p>
    <w:p w:rsidR="001B37E3" w:rsidRDefault="001B37E3" w:rsidP="00206D5D">
      <w:pPr>
        <w:spacing w:line="360" w:lineRule="auto"/>
        <w:ind w:left="260" w:right="320"/>
        <w:jc w:val="center"/>
        <w:rPr>
          <w:rFonts w:ascii="Times New Roman" w:eastAsia="Times New Roman" w:hAnsi="Times New Roman"/>
          <w:b/>
          <w:sz w:val="24"/>
        </w:rPr>
      </w:pPr>
    </w:p>
    <w:p w:rsidR="00206D5D" w:rsidRDefault="00206D5D" w:rsidP="00206D5D">
      <w:pPr>
        <w:spacing w:line="360" w:lineRule="auto"/>
        <w:ind w:left="260" w:right="320"/>
        <w:jc w:val="center"/>
        <w:rPr>
          <w:rFonts w:ascii="Times New Roman" w:eastAsia="Times New Roman" w:hAnsi="Times New Roman"/>
          <w:b/>
          <w:sz w:val="24"/>
        </w:rPr>
      </w:pPr>
    </w:p>
    <w:p w:rsidR="00206D5D" w:rsidRDefault="00814D10" w:rsidP="00206D5D">
      <w:pPr>
        <w:spacing w:line="360" w:lineRule="auto"/>
        <w:ind w:left="260" w:right="3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LA LEGISLATURA DE LA PROVINCIA DE ENTRE RÍOS, SANCIONA CON </w:t>
      </w:r>
    </w:p>
    <w:p w:rsidR="00206D5D" w:rsidRDefault="00206D5D" w:rsidP="00206D5D">
      <w:pPr>
        <w:spacing w:line="360" w:lineRule="auto"/>
        <w:ind w:left="260" w:right="320"/>
        <w:jc w:val="center"/>
        <w:rPr>
          <w:rFonts w:ascii="Times New Roman" w:eastAsia="Times New Roman" w:hAnsi="Times New Roman"/>
          <w:b/>
          <w:sz w:val="24"/>
        </w:rPr>
      </w:pPr>
    </w:p>
    <w:p w:rsidR="00814D10" w:rsidRDefault="00814D10" w:rsidP="00206D5D">
      <w:pPr>
        <w:spacing w:line="360" w:lineRule="auto"/>
        <w:ind w:left="260" w:right="3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FUERZA DE</w:t>
      </w:r>
    </w:p>
    <w:p w:rsidR="00814D10" w:rsidRDefault="00814D10" w:rsidP="00206D5D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814D10" w:rsidRDefault="00814D10" w:rsidP="00206D5D">
      <w:pPr>
        <w:spacing w:line="36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LEY</w:t>
      </w:r>
      <w:r w:rsidR="00206D5D">
        <w:rPr>
          <w:rFonts w:ascii="Times New Roman" w:eastAsia="Times New Roman" w:hAnsi="Times New Roman"/>
          <w:b/>
          <w:sz w:val="24"/>
        </w:rPr>
        <w:t>:</w:t>
      </w:r>
    </w:p>
    <w:p w:rsidR="00814D10" w:rsidRDefault="00814D10" w:rsidP="00206D5D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814D10" w:rsidRDefault="001B37E3" w:rsidP="00206D5D">
      <w:pPr>
        <w:spacing w:line="360" w:lineRule="auto"/>
        <w:ind w:left="260" w:right="2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1º:</w:t>
      </w:r>
      <w:r w:rsidR="00814D10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Declára</w:t>
      </w:r>
      <w:r w:rsidR="00814D10">
        <w:rPr>
          <w:rFonts w:ascii="Times New Roman" w:eastAsia="Times New Roman" w:hAnsi="Times New Roman"/>
          <w:sz w:val="24"/>
        </w:rPr>
        <w:t>se de utilidad pública y sujetos a expropiación los inmuebles</w:t>
      </w:r>
      <w:r w:rsidR="00814D10">
        <w:rPr>
          <w:rFonts w:ascii="Times New Roman" w:eastAsia="Times New Roman" w:hAnsi="Times New Roman"/>
          <w:b/>
          <w:sz w:val="24"/>
        </w:rPr>
        <w:t xml:space="preserve"> </w:t>
      </w:r>
      <w:r w:rsidR="00814D10">
        <w:rPr>
          <w:rFonts w:ascii="Times New Roman" w:eastAsia="Times New Roman" w:hAnsi="Times New Roman"/>
          <w:sz w:val="24"/>
        </w:rPr>
        <w:t>afectados por obras de arte a ejecutar dentro de la Provincia conforme el detalle consig-nado en el Anexo I que forma parte integrante de la presente.</w:t>
      </w:r>
    </w:p>
    <w:p w:rsidR="00814D10" w:rsidRDefault="00814D10" w:rsidP="00206D5D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814D10" w:rsidRDefault="00814D10" w:rsidP="00206D5D">
      <w:pPr>
        <w:spacing w:line="360" w:lineRule="auto"/>
        <w:ind w:left="260" w:right="260"/>
        <w:jc w:val="both"/>
        <w:rPr>
          <w:rFonts w:ascii="Times New Roman" w:eastAsia="Times New Roman" w:hAnsi="Times New Roman"/>
          <w:sz w:val="24"/>
        </w:rPr>
      </w:pPr>
      <w:r w:rsidRPr="001B37E3">
        <w:rPr>
          <w:rFonts w:ascii="Times New Roman" w:eastAsia="Times New Roman" w:hAnsi="Times New Roman"/>
          <w:b/>
          <w:sz w:val="24"/>
        </w:rPr>
        <w:t>ARTÍCULO 2º</w:t>
      </w:r>
      <w:r w:rsidR="001B37E3"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La Dirección Provincial de Vialidad propiciará las adecuaciones presupuestarias para atender los gastos que demanden las</w:t>
      </w:r>
      <w:r w:rsidR="001B37E3">
        <w:rPr>
          <w:rFonts w:ascii="Times New Roman" w:eastAsia="Times New Roman" w:hAnsi="Times New Roman"/>
          <w:sz w:val="24"/>
        </w:rPr>
        <w:t xml:space="preserve"> expropiaciones según la estima</w:t>
      </w:r>
      <w:r>
        <w:rPr>
          <w:rFonts w:ascii="Times New Roman" w:eastAsia="Times New Roman" w:hAnsi="Times New Roman"/>
          <w:sz w:val="24"/>
        </w:rPr>
        <w:t>ción de costos que en cada caso efectúe el Consejo de T</w:t>
      </w:r>
      <w:r w:rsidR="001B37E3">
        <w:rPr>
          <w:rFonts w:ascii="Times New Roman" w:eastAsia="Times New Roman" w:hAnsi="Times New Roman"/>
          <w:sz w:val="24"/>
        </w:rPr>
        <w:t>asaciones de la Provincia de En</w:t>
      </w:r>
      <w:r>
        <w:rPr>
          <w:rFonts w:ascii="Times New Roman" w:eastAsia="Times New Roman" w:hAnsi="Times New Roman"/>
          <w:sz w:val="24"/>
        </w:rPr>
        <w:t>tre Ríos.</w:t>
      </w:r>
    </w:p>
    <w:p w:rsidR="00814D10" w:rsidRDefault="00814D10" w:rsidP="00206D5D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814D10" w:rsidRDefault="00814D10" w:rsidP="00206D5D">
      <w:pPr>
        <w:spacing w:line="360" w:lineRule="auto"/>
        <w:ind w:left="260"/>
        <w:rPr>
          <w:rFonts w:ascii="Times New Roman" w:eastAsia="Times New Roman" w:hAnsi="Times New Roman"/>
          <w:sz w:val="24"/>
        </w:rPr>
      </w:pPr>
      <w:r w:rsidRPr="001B37E3">
        <w:rPr>
          <w:rFonts w:ascii="Times New Roman" w:eastAsia="Times New Roman" w:hAnsi="Times New Roman"/>
          <w:b/>
          <w:sz w:val="24"/>
        </w:rPr>
        <w:lastRenderedPageBreak/>
        <w:t>ARTÍCULO 3º</w:t>
      </w:r>
      <w:r w:rsidR="001B37E3"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Comuníquese, </w:t>
      </w:r>
      <w:r w:rsidR="001B37E3">
        <w:rPr>
          <w:rFonts w:ascii="Times New Roman" w:eastAsia="Times New Roman" w:hAnsi="Times New Roman"/>
          <w:sz w:val="24"/>
        </w:rPr>
        <w:t>etc..</w:t>
      </w:r>
    </w:p>
    <w:p w:rsidR="001B37E3" w:rsidRDefault="001B37E3" w:rsidP="00206D5D">
      <w:pPr>
        <w:spacing w:line="360" w:lineRule="auto"/>
        <w:ind w:left="260"/>
        <w:rPr>
          <w:rFonts w:ascii="Times New Roman" w:eastAsia="Times New Roman" w:hAnsi="Times New Roman"/>
          <w:sz w:val="24"/>
        </w:rPr>
      </w:pPr>
    </w:p>
    <w:p w:rsidR="001B37E3" w:rsidRDefault="001B37E3" w:rsidP="00206D5D">
      <w:pPr>
        <w:pStyle w:val="Encabezado"/>
        <w:tabs>
          <w:tab w:val="clear" w:pos="4419"/>
          <w:tab w:val="clear" w:pos="8838"/>
        </w:tabs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PARANA</w:t>
      </w:r>
      <w:r>
        <w:rPr>
          <w:rFonts w:ascii="Times New Roman" w:hAnsi="Times New Roman"/>
        </w:rPr>
        <w:t>, Sala de Comisiones 24 de julio de  2018.</w:t>
      </w:r>
    </w:p>
    <w:p w:rsidR="001B37E3" w:rsidRDefault="001B37E3" w:rsidP="00206D5D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Times New Roman" w:hAnsi="Times New Roman"/>
        </w:rPr>
      </w:pPr>
    </w:p>
    <w:p w:rsidR="001B37E3" w:rsidRDefault="001B37E3" w:rsidP="00206D5D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Times New Roman" w:hAnsi="Times New Roman"/>
        </w:rPr>
      </w:pPr>
    </w:p>
    <w:p w:rsidR="001B37E3" w:rsidRDefault="001B37E3" w:rsidP="001B37E3">
      <w:pPr>
        <w:pStyle w:val="Encabezado"/>
        <w:tabs>
          <w:tab w:val="clear" w:pos="4419"/>
          <w:tab w:val="clear" w:pos="8838"/>
        </w:tabs>
        <w:jc w:val="both"/>
        <w:rPr>
          <w:rFonts w:ascii="Times New Roman" w:hAnsi="Times New Roman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Lucas.</w:t>
      </w: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Ángel.</w:t>
      </w: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CANALI</w:t>
      </w:r>
      <w:r>
        <w:rPr>
          <w:rFonts w:ascii="Times New Roman" w:hAnsi="Times New Roman"/>
        </w:rPr>
        <w:t>, Pablo.</w:t>
      </w: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bCs/>
          <w:lang w:val="es-ES"/>
        </w:rPr>
        <w:t>MIRANDA</w:t>
      </w:r>
      <w:r>
        <w:rPr>
          <w:rFonts w:ascii="Times New Roman" w:hAnsi="Times New Roman"/>
          <w:lang w:val="es-ES"/>
        </w:rPr>
        <w:t>, Nancy.</w:t>
      </w: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KISSER, </w:t>
      </w:r>
      <w:r>
        <w:rPr>
          <w:rFonts w:ascii="Times New Roman" w:hAnsi="Times New Roman"/>
          <w:lang w:val="es-ES"/>
        </w:rPr>
        <w:t>Raymundo.</w:t>
      </w: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Rogelio.</w:t>
      </w: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1B37E3" w:rsidRDefault="001B37E3" w:rsidP="001B37E3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FERRARI</w:t>
      </w:r>
      <w:r>
        <w:rPr>
          <w:rFonts w:ascii="Times New Roman" w:hAnsi="Times New Roman"/>
        </w:rPr>
        <w:t>, Roque.</w:t>
      </w:r>
    </w:p>
    <w:p w:rsidR="001B37E3" w:rsidRDefault="001B37E3" w:rsidP="001B37E3">
      <w:pPr>
        <w:rPr>
          <w:b/>
          <w:bCs/>
        </w:rPr>
      </w:pPr>
    </w:p>
    <w:p w:rsidR="001B37E3" w:rsidRDefault="001B37E3" w:rsidP="001B37E3">
      <w:pPr>
        <w:rPr>
          <w:b/>
          <w:bCs/>
        </w:rPr>
      </w:pPr>
    </w:p>
    <w:p w:rsidR="001B37E3" w:rsidRDefault="001B37E3">
      <w:pPr>
        <w:spacing w:line="0" w:lineRule="atLeast"/>
        <w:ind w:left="260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0" w:lineRule="atLeast"/>
        <w:ind w:left="260"/>
        <w:rPr>
          <w:rFonts w:ascii="Times New Roman" w:eastAsia="Times New Roman" w:hAnsi="Times New Roman"/>
          <w:b/>
          <w:sz w:val="24"/>
        </w:rPr>
        <w:sectPr w:rsidR="00814D10">
          <w:pgSz w:w="11900" w:h="16840"/>
          <w:pgMar w:top="1440" w:right="1440" w:bottom="1440" w:left="1440" w:header="0" w:footer="0" w:gutter="0"/>
          <w:cols w:space="0" w:equalWidth="0">
            <w:col w:w="9020"/>
          </w:cols>
          <w:docGrid w:linePitch="360"/>
        </w:sectPr>
      </w:pPr>
    </w:p>
    <w:p w:rsidR="00814D10" w:rsidRDefault="00814D1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5" w:lineRule="exact"/>
        <w:rPr>
          <w:rFonts w:ascii="Times New Roman" w:eastAsia="Times New Roman" w:hAnsi="Times New Roman"/>
          <w:sz w:val="24"/>
        </w:rPr>
      </w:pPr>
    </w:p>
    <w:p w:rsidR="00814D10" w:rsidRDefault="00814D10">
      <w:pPr>
        <w:spacing w:line="0" w:lineRule="atLeast"/>
        <w:ind w:left="860"/>
        <w:rPr>
          <w:rFonts w:ascii="Times New Roman" w:eastAsia="Times New Roman" w:hAnsi="Times New Roman"/>
          <w:sz w:val="23"/>
        </w:rPr>
      </w:pPr>
    </w:p>
    <w:p w:rsidR="00814D10" w:rsidRDefault="00814D10">
      <w:pPr>
        <w:spacing w:line="0" w:lineRule="atLeast"/>
        <w:rPr>
          <w:rFonts w:ascii="Times New Roman" w:eastAsia="Times New Roman" w:hAnsi="Times New Roman"/>
          <w:sz w:val="23"/>
        </w:rPr>
      </w:pPr>
    </w:p>
    <w:p w:rsidR="00814D10" w:rsidRDefault="00814D10">
      <w:pPr>
        <w:spacing w:line="0" w:lineRule="atLeast"/>
        <w:rPr>
          <w:rFonts w:ascii="Times New Roman" w:eastAsia="Times New Roman" w:hAnsi="Times New Roman"/>
          <w:sz w:val="23"/>
        </w:rPr>
        <w:sectPr w:rsidR="00814D10">
          <w:type w:val="continuous"/>
          <w:pgSz w:w="11900" w:h="16840"/>
          <w:pgMar w:top="1440" w:right="1440" w:bottom="1440" w:left="1440" w:header="0" w:footer="0" w:gutter="0"/>
          <w:cols w:num="2" w:space="0" w:equalWidth="0">
            <w:col w:w="4540" w:space="720"/>
            <w:col w:w="3760"/>
          </w:cols>
          <w:docGrid w:linePitch="360"/>
        </w:sect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  <w:bookmarkStart w:id="1" w:name="page2"/>
      <w:bookmarkEnd w:id="1"/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38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ANEXO I</w:t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357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72" w:lineRule="auto"/>
        <w:ind w:left="260" w:righ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Los inmuebles a declarar de utilidad pública, con su ubicación correspondiente, son los siguientes:</w:t>
      </w:r>
    </w:p>
    <w:p w:rsidR="00814D10" w:rsidRDefault="0070047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312420</wp:posOffset>
            </wp:positionV>
            <wp:extent cx="5444490" cy="6219190"/>
            <wp:effectExtent l="0" t="0" r="0" b="0"/>
            <wp:wrapNone/>
            <wp:docPr id="2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621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D10" w:rsidRDefault="00814D10">
      <w:pPr>
        <w:spacing w:line="20" w:lineRule="exact"/>
        <w:rPr>
          <w:rFonts w:ascii="Times New Roman" w:eastAsia="Times New Roman" w:hAnsi="Times New Roman"/>
        </w:rPr>
        <w:sectPr w:rsidR="00814D10">
          <w:pgSz w:w="11900" w:h="16840"/>
          <w:pgMar w:top="1440" w:right="1440" w:bottom="905" w:left="1440" w:header="0" w:footer="0" w:gutter="0"/>
          <w:cols w:space="0" w:equalWidth="0">
            <w:col w:w="9020"/>
          </w:cols>
          <w:docGrid w:linePitch="360"/>
        </w:sect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342" w:lineRule="exact"/>
        <w:rPr>
          <w:rFonts w:ascii="Times New Roman" w:eastAsia="Times New Roman" w:hAnsi="Times New Roman"/>
        </w:rPr>
      </w:pPr>
    </w:p>
    <w:tbl>
      <w:tblPr>
        <w:tblW w:w="0" w:type="auto"/>
        <w:tblInd w:w="5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</w:tblGrid>
      <w:tr w:rsidR="00814D10">
        <w:trPr>
          <w:gridBefore w:val="1"/>
          <w:trHeight w:val="2220"/>
        </w:trPr>
        <w:tc>
          <w:tcPr>
            <w:tcW w:w="218" w:type="dxa"/>
            <w:gridSpan w:val="0"/>
            <w:shd w:val="clear" w:color="auto" w:fill="auto"/>
            <w:textDirection w:val="btLr"/>
            <w:vAlign w:val="bottom"/>
          </w:tcPr>
          <w:p w:rsidR="00814D10" w:rsidRDefault="00814D10">
            <w:pPr>
              <w:spacing w:line="0" w:lineRule="atLeas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GualeguayDepartamento</w:t>
            </w:r>
          </w:p>
        </w:tc>
      </w:tr>
    </w:tbl>
    <w:p w:rsidR="00814D10" w:rsidRDefault="00814D10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19"/>
        </w:rPr>
        <w:br w:type="column"/>
      </w:r>
    </w:p>
    <w:p w:rsidR="00814D10" w:rsidRDefault="00814D10">
      <w:pPr>
        <w:spacing w:line="3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28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PUENTES</w:t>
      </w:r>
    </w:p>
    <w:p w:rsidR="00814D10" w:rsidRDefault="00814D10">
      <w:pPr>
        <w:spacing w:line="20" w:lineRule="exact"/>
        <w:rPr>
          <w:rFonts w:ascii="Times New Roman" w:eastAsia="Times New Roman" w:hAnsi="Times New Roman"/>
        </w:rPr>
      </w:pPr>
    </w:p>
    <w:p w:rsidR="00814D10" w:rsidRDefault="00814D10">
      <w:pPr>
        <w:numPr>
          <w:ilvl w:val="0"/>
          <w:numId w:val="1"/>
        </w:numPr>
        <w:tabs>
          <w:tab w:val="left" w:pos="1300"/>
        </w:tabs>
        <w:spacing w:line="0" w:lineRule="atLeast"/>
        <w:ind w:left="1300" w:hanging="22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Pu</w:t>
      </w:r>
      <w:r>
        <w:rPr>
          <w:rFonts w:ascii="Arial" w:eastAsia="Arial" w:hAnsi="Arial"/>
          <w:b/>
          <w:u w:val="single"/>
        </w:rPr>
        <w:t>ente sobre arroyo La Horqueta</w:t>
      </w:r>
      <w:r>
        <w:rPr>
          <w:rFonts w:ascii="Arial" w:eastAsia="Arial" w:hAnsi="Arial"/>
          <w:b/>
        </w:rPr>
        <w:t xml:space="preserve"> y accesos</w:t>
      </w:r>
    </w:p>
    <w:p w:rsidR="00814D10" w:rsidRDefault="00814D10">
      <w:pPr>
        <w:spacing w:line="22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1220"/>
        <w:gridCol w:w="1740"/>
        <w:gridCol w:w="1280"/>
        <w:gridCol w:w="880"/>
        <w:gridCol w:w="620"/>
      </w:tblGrid>
      <w:tr w:rsidR="00814D10">
        <w:trPr>
          <w:trHeight w:val="240"/>
        </w:trPr>
        <w:tc>
          <w:tcPr>
            <w:tcW w:w="15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10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Nro.</w:t>
            </w:r>
          </w:p>
        </w:tc>
        <w:tc>
          <w:tcPr>
            <w:tcW w:w="12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Partida</w:t>
            </w:r>
          </w:p>
        </w:tc>
        <w:tc>
          <w:tcPr>
            <w:tcW w:w="17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Propietario Titu-</w:t>
            </w:r>
          </w:p>
        </w:tc>
        <w:tc>
          <w:tcPr>
            <w:tcW w:w="12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Fecha Ins-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Matrícula</w:t>
            </w:r>
          </w:p>
        </w:tc>
      </w:tr>
      <w:tr w:rsidR="00814D10">
        <w:trPr>
          <w:trHeight w:val="120"/>
        </w:trPr>
        <w:tc>
          <w:tcPr>
            <w:tcW w:w="15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 Or-   Plano</w:t>
            </w:r>
          </w:p>
        </w:tc>
        <w:tc>
          <w:tcPr>
            <w:tcW w:w="12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14D10">
        <w:trPr>
          <w:trHeight w:val="120"/>
        </w:trPr>
        <w:tc>
          <w:tcPr>
            <w:tcW w:w="15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Provincial</w:t>
            </w:r>
          </w:p>
        </w:tc>
        <w:tc>
          <w:tcPr>
            <w:tcW w:w="17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lar</w:t>
            </w:r>
          </w:p>
        </w:tc>
        <w:tc>
          <w:tcPr>
            <w:tcW w:w="12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cripción</w:t>
            </w: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1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Tomo</w:t>
            </w:r>
          </w:p>
        </w:tc>
        <w:tc>
          <w:tcPr>
            <w:tcW w:w="6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200"/>
              <w:rPr>
                <w:rFonts w:ascii="Arial" w:eastAsia="Arial" w:hAnsi="Arial"/>
                <w:w w:val="92"/>
              </w:rPr>
            </w:pPr>
            <w:r>
              <w:rPr>
                <w:rFonts w:ascii="Arial" w:eastAsia="Arial" w:hAnsi="Arial"/>
                <w:w w:val="92"/>
              </w:rPr>
              <w:t>Folio</w:t>
            </w:r>
          </w:p>
        </w:tc>
      </w:tr>
      <w:tr w:rsidR="00814D10">
        <w:trPr>
          <w:trHeight w:val="230"/>
        </w:trPr>
        <w:tc>
          <w:tcPr>
            <w:tcW w:w="15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den</w:t>
            </w:r>
          </w:p>
        </w:tc>
        <w:tc>
          <w:tcPr>
            <w:tcW w:w="12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814D10">
        <w:trPr>
          <w:trHeight w:val="100"/>
        </w:trPr>
        <w:tc>
          <w:tcPr>
            <w:tcW w:w="15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63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020"/>
        <w:gridCol w:w="1220"/>
        <w:gridCol w:w="1680"/>
        <w:gridCol w:w="1560"/>
        <w:gridCol w:w="880"/>
      </w:tblGrid>
      <w:tr w:rsidR="00814D10">
        <w:trPr>
          <w:trHeight w:val="240"/>
        </w:trPr>
        <w:tc>
          <w:tcPr>
            <w:tcW w:w="3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right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1</w:t>
            </w:r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6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20.896</w:t>
            </w:r>
          </w:p>
        </w:tc>
        <w:tc>
          <w:tcPr>
            <w:tcW w:w="12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0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112156-8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Santa Catalina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30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30/12/1994</w:t>
            </w: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2.867</w:t>
            </w:r>
          </w:p>
        </w:tc>
      </w:tr>
      <w:tr w:rsidR="00814D10">
        <w:trPr>
          <w:trHeight w:val="145"/>
        </w:trPr>
        <w:tc>
          <w:tcPr>
            <w:tcW w:w="3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SA</w:t>
            </w:r>
          </w:p>
        </w:tc>
        <w:tc>
          <w:tcPr>
            <w:tcW w:w="15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120"/>
        </w:trPr>
        <w:tc>
          <w:tcPr>
            <w:tcW w:w="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814D10" w:rsidRDefault="00814D10">
      <w:pPr>
        <w:rPr>
          <w:rFonts w:ascii="Times New Roman" w:eastAsia="Times New Roman" w:hAnsi="Times New Roman"/>
          <w:sz w:val="10"/>
        </w:rPr>
        <w:sectPr w:rsidR="00814D10">
          <w:type w:val="continuous"/>
          <w:pgSz w:w="11900" w:h="16840"/>
          <w:pgMar w:top="1440" w:right="1440" w:bottom="905" w:left="1440" w:header="0" w:footer="0" w:gutter="0"/>
          <w:cols w:num="2" w:space="0" w:equalWidth="0">
            <w:col w:w="760" w:space="500"/>
            <w:col w:w="7760"/>
          </w:cols>
          <w:docGrid w:linePitch="360"/>
        </w:sectPr>
      </w:pPr>
    </w:p>
    <w:p w:rsidR="00814D10" w:rsidRDefault="00814D10">
      <w:pPr>
        <w:spacing w:line="260" w:lineRule="exact"/>
        <w:rPr>
          <w:rFonts w:ascii="Times New Roman" w:eastAsia="Times New Roman" w:hAnsi="Times New Roman"/>
        </w:rPr>
      </w:pPr>
    </w:p>
    <w:tbl>
      <w:tblPr>
        <w:tblW w:w="0" w:type="auto"/>
        <w:tblInd w:w="5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</w:tblGrid>
      <w:tr w:rsidR="00814D10">
        <w:trPr>
          <w:gridBefore w:val="1"/>
          <w:trHeight w:val="2140"/>
        </w:trPr>
        <w:tc>
          <w:tcPr>
            <w:tcW w:w="230" w:type="dxa"/>
            <w:gridSpan w:val="0"/>
            <w:shd w:val="clear" w:color="auto" w:fill="auto"/>
            <w:textDirection w:val="btLr"/>
            <w:vAlign w:val="bottom"/>
          </w:tcPr>
          <w:p w:rsidR="00814D10" w:rsidRDefault="00814D10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Departamento Feliciano</w:t>
            </w:r>
          </w:p>
        </w:tc>
      </w:tr>
    </w:tbl>
    <w:p w:rsidR="00814D10" w:rsidRDefault="00814D10">
      <w:pPr>
        <w:spacing w:line="13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br w:type="column"/>
      </w:r>
    </w:p>
    <w:p w:rsidR="00814D10" w:rsidRDefault="00814D10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20"/>
        <w:gridCol w:w="1040"/>
      </w:tblGrid>
      <w:tr w:rsidR="00814D10">
        <w:trPr>
          <w:trHeight w:val="277"/>
        </w:trPr>
        <w:tc>
          <w:tcPr>
            <w:tcW w:w="4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  <w:b/>
                <w:u w:val="single"/>
              </w:rPr>
            </w:pPr>
            <w:r>
              <w:rPr>
                <w:rFonts w:ascii="Arial" w:eastAsia="Arial" w:hAnsi="Arial"/>
                <w:b/>
              </w:rPr>
              <w:t>2) Pu</w:t>
            </w:r>
            <w:r>
              <w:rPr>
                <w:rFonts w:ascii="Arial" w:eastAsia="Arial" w:hAnsi="Arial"/>
                <w:b/>
                <w:u w:val="single"/>
              </w:rPr>
              <w:t>ente sobre</w:t>
            </w:r>
          </w:p>
        </w:tc>
      </w:tr>
      <w:tr w:rsidR="00814D10">
        <w:trPr>
          <w:trHeight w:val="480"/>
        </w:trPr>
        <w:tc>
          <w:tcPr>
            <w:tcW w:w="4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00"/>
              <w:jc w:val="right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1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6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357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30098-7</w:t>
            </w:r>
          </w:p>
        </w:tc>
      </w:tr>
      <w:tr w:rsidR="00814D10">
        <w:trPr>
          <w:trHeight w:val="610"/>
        </w:trPr>
        <w:tc>
          <w:tcPr>
            <w:tcW w:w="4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00"/>
              <w:jc w:val="right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2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6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629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31106-0</w:t>
            </w:r>
          </w:p>
        </w:tc>
      </w:tr>
    </w:tbl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65" w:lineRule="exact"/>
        <w:rPr>
          <w:rFonts w:ascii="Times New Roman" w:eastAsia="Times New Roman" w:hAnsi="Times New Roman"/>
        </w:rPr>
      </w:pPr>
    </w:p>
    <w:p w:rsidR="00814D10" w:rsidRDefault="00814D10">
      <w:pPr>
        <w:tabs>
          <w:tab w:val="left" w:pos="640"/>
          <w:tab w:val="left" w:pos="1540"/>
        </w:tabs>
        <w:spacing w:line="0" w:lineRule="atLeast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</w:rPr>
        <w:t>3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1.972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9"/>
        </w:rPr>
        <w:t>102062-4</w:t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340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980"/>
        <w:gridCol w:w="1040"/>
      </w:tblGrid>
      <w:tr w:rsidR="00814D10">
        <w:trPr>
          <w:trHeight w:val="265"/>
        </w:trPr>
        <w:tc>
          <w:tcPr>
            <w:tcW w:w="3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60"/>
              <w:jc w:val="right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4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0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2.511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30163-4</w:t>
            </w:r>
          </w:p>
        </w:tc>
      </w:tr>
      <w:tr w:rsidR="00814D10">
        <w:trPr>
          <w:trHeight w:val="610"/>
        </w:trPr>
        <w:tc>
          <w:tcPr>
            <w:tcW w:w="3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60"/>
              <w:jc w:val="right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0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3.929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102085-5</w:t>
            </w:r>
          </w:p>
        </w:tc>
      </w:tr>
    </w:tbl>
    <w:p w:rsidR="00814D10" w:rsidRDefault="00814D10">
      <w:pPr>
        <w:spacing w:line="13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br w:type="column"/>
      </w:r>
    </w:p>
    <w:p w:rsidR="00814D10" w:rsidRDefault="00814D10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1360"/>
        <w:gridCol w:w="740"/>
        <w:gridCol w:w="640"/>
      </w:tblGrid>
      <w:tr w:rsidR="00814D10">
        <w:trPr>
          <w:trHeight w:val="252"/>
        </w:trPr>
        <w:tc>
          <w:tcPr>
            <w:tcW w:w="3240" w:type="dxa"/>
            <w:gridSpan w:val="2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  <w:u w:val="single"/>
              </w:rPr>
              <w:t>arroyo Carpinchorí</w:t>
            </w:r>
            <w:r>
              <w:rPr>
                <w:rFonts w:ascii="Arial" w:eastAsia="Arial" w:hAnsi="Arial"/>
                <w:b/>
              </w:rPr>
              <w:t xml:space="preserve"> y accesos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Maidana, Lau-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rentina - Maida-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1946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0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28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111</w:t>
            </w:r>
          </w:p>
        </w:tc>
      </w:tr>
      <w:tr w:rsidR="00814D10">
        <w:trPr>
          <w:trHeight w:val="25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na, Justina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Gauna de Arce,</w:t>
            </w:r>
          </w:p>
        </w:tc>
        <w:tc>
          <w:tcPr>
            <w:tcW w:w="13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1956</w:t>
            </w: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0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38</w:t>
            </w:r>
          </w:p>
        </w:tc>
        <w:tc>
          <w:tcPr>
            <w:tcW w:w="6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200</w:t>
            </w:r>
          </w:p>
        </w:tc>
      </w:tr>
      <w:tr w:rsidR="00814D10">
        <w:trPr>
          <w:trHeight w:val="230"/>
        </w:trPr>
        <w:tc>
          <w:tcPr>
            <w:tcW w:w="18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Andrea</w:t>
            </w:r>
          </w:p>
        </w:tc>
        <w:tc>
          <w:tcPr>
            <w:tcW w:w="13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105"/>
        </w:trPr>
        <w:tc>
          <w:tcPr>
            <w:tcW w:w="18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Freire de Gottig,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Mirta Ester - Go-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ttig, Gustavo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Gerardo Miguel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- Gottig, Cecilia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30/04/1981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400.135</w:t>
            </w: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María Mirta 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Gottig, Guiller-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mo Leandro Ja-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5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vier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Veller, Aníbal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8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Edmundo - Ve-</w:t>
            </w:r>
          </w:p>
        </w:tc>
        <w:tc>
          <w:tcPr>
            <w:tcW w:w="13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28/09/1976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400.363</w:t>
            </w:r>
          </w:p>
        </w:tc>
      </w:tr>
      <w:tr w:rsidR="00814D10">
        <w:trPr>
          <w:trHeight w:val="230"/>
        </w:trPr>
        <w:tc>
          <w:tcPr>
            <w:tcW w:w="18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ller, Guillermo</w:t>
            </w:r>
          </w:p>
        </w:tc>
        <w:tc>
          <w:tcPr>
            <w:tcW w:w="13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95"/>
        </w:trPr>
        <w:tc>
          <w:tcPr>
            <w:tcW w:w="18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14D10">
        <w:trPr>
          <w:trHeight w:val="25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8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José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Sesenta y Seis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15/01/1971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401.248</w:t>
            </w: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SA Agropecua-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ria y Comercial 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AGV Sociedad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Anónima Agro-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8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pecuaria y Co-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65"/>
        </w:trPr>
        <w:tc>
          <w:tcPr>
            <w:tcW w:w="18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60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mercial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814D10" w:rsidRDefault="00814D10">
      <w:pPr>
        <w:rPr>
          <w:rFonts w:ascii="Times New Roman" w:eastAsia="Times New Roman" w:hAnsi="Times New Roman"/>
          <w:sz w:val="23"/>
        </w:rPr>
        <w:sectPr w:rsidR="00814D10">
          <w:type w:val="continuous"/>
          <w:pgSz w:w="11900" w:h="16840"/>
          <w:pgMar w:top="1440" w:right="1440" w:bottom="905" w:left="1440" w:header="0" w:footer="0" w:gutter="0"/>
          <w:cols w:num="3" w:space="0" w:equalWidth="0">
            <w:col w:w="760" w:space="720"/>
            <w:col w:w="2400" w:space="40"/>
            <w:col w:w="5100"/>
          </w:cols>
          <w:docGrid w:linePitch="360"/>
        </w:sect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700479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90170</wp:posOffset>
            </wp:positionV>
            <wp:extent cx="5444490" cy="7575550"/>
            <wp:effectExtent l="0" t="0" r="0" b="0"/>
            <wp:wrapNone/>
            <wp:docPr id="1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757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360" w:lineRule="exact"/>
        <w:rPr>
          <w:rFonts w:ascii="Times New Roman" w:eastAsia="Times New Roman" w:hAnsi="Times New Roman"/>
        </w:rPr>
      </w:pPr>
    </w:p>
    <w:tbl>
      <w:tblPr>
        <w:tblW w:w="0" w:type="auto"/>
        <w:tblInd w:w="5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</w:tblGrid>
      <w:tr w:rsidR="00814D10">
        <w:trPr>
          <w:gridBefore w:val="1"/>
          <w:trHeight w:val="2000"/>
        </w:trPr>
        <w:tc>
          <w:tcPr>
            <w:tcW w:w="218" w:type="dxa"/>
            <w:gridSpan w:val="0"/>
            <w:shd w:val="clear" w:color="auto" w:fill="auto"/>
            <w:textDirection w:val="btLr"/>
            <w:vAlign w:val="bottom"/>
          </w:tcPr>
          <w:p w:rsidR="00814D10" w:rsidRDefault="00814D10">
            <w:pPr>
              <w:spacing w:line="0" w:lineRule="atLeast"/>
              <w:rPr>
                <w:rFonts w:ascii="Arial" w:eastAsia="Arial" w:hAnsi="Arial"/>
                <w:sz w:val="19"/>
              </w:rPr>
            </w:pPr>
            <w:r>
              <w:rPr>
                <w:rFonts w:ascii="Arial" w:eastAsia="Arial" w:hAnsi="Arial"/>
                <w:sz w:val="19"/>
              </w:rPr>
              <w:t>Departamento Federal</w:t>
            </w:r>
          </w:p>
        </w:tc>
      </w:tr>
    </w:tbl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380" w:lineRule="exact"/>
        <w:rPr>
          <w:rFonts w:ascii="Times New Roman" w:eastAsia="Times New Roman" w:hAnsi="Times New Roman"/>
        </w:rPr>
      </w:pPr>
    </w:p>
    <w:tbl>
      <w:tblPr>
        <w:tblW w:w="0" w:type="auto"/>
        <w:tblInd w:w="5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</w:tblGrid>
      <w:tr w:rsidR="00814D10">
        <w:trPr>
          <w:gridBefore w:val="1"/>
          <w:trHeight w:val="2620"/>
        </w:trPr>
        <w:tc>
          <w:tcPr>
            <w:tcW w:w="230" w:type="dxa"/>
            <w:gridSpan w:val="0"/>
            <w:shd w:val="clear" w:color="auto" w:fill="auto"/>
            <w:textDirection w:val="btLr"/>
            <w:vAlign w:val="bottom"/>
          </w:tcPr>
          <w:p w:rsidR="00814D10" w:rsidRDefault="00814D10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Departamento Gualeguaychú</w:t>
            </w:r>
          </w:p>
        </w:tc>
      </w:tr>
    </w:tbl>
    <w:p w:rsidR="00814D10" w:rsidRDefault="00814D10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br w:type="column"/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369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000"/>
        <w:gridCol w:w="1180"/>
        <w:gridCol w:w="1760"/>
        <w:gridCol w:w="1120"/>
      </w:tblGrid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Sesenta y Seis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SA Agropecua-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ria y Comercial -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0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6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3.930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102086-4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AGV Sociedad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15/01/1971</w:t>
            </w: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Anónima Agro-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pecuaria y Co-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5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mercial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Sesenta y Seis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SA Agropecua-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ria y Comercial -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0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7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3.931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102087-3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AGV Sociedad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15/01/1971</w:t>
            </w: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Anónima Agro-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pecuaria y Co-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5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mercial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0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8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0</w:t>
            </w: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30371-0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Ruíz, Manuel</w:t>
            </w: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1919</w:t>
            </w:r>
          </w:p>
        </w:tc>
      </w:tr>
      <w:tr w:rsidR="00814D10">
        <w:trPr>
          <w:trHeight w:val="145"/>
        </w:trPr>
        <w:tc>
          <w:tcPr>
            <w:tcW w:w="4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Avelino</w:t>
            </w: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105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0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9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0</w:t>
            </w: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30279-9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Da Silveyra,</w:t>
            </w: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1919</w:t>
            </w:r>
          </w:p>
        </w:tc>
      </w:tr>
      <w:tr w:rsidR="00814D10">
        <w:trPr>
          <w:trHeight w:val="145"/>
        </w:trPr>
        <w:tc>
          <w:tcPr>
            <w:tcW w:w="4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Juan Manuel</w:t>
            </w: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105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2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10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56.936</w:t>
            </w: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30865-4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Ledesma, Oscar</w:t>
            </w: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1999</w:t>
            </w:r>
          </w:p>
        </w:tc>
      </w:tr>
      <w:tr w:rsidR="00814D10">
        <w:trPr>
          <w:trHeight w:val="145"/>
        </w:trPr>
        <w:tc>
          <w:tcPr>
            <w:tcW w:w="4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Alberto</w:t>
            </w: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105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2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11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17.356</w:t>
            </w: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127915-7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Da Silveyra, Na-</w:t>
            </w: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1919</w:t>
            </w:r>
          </w:p>
        </w:tc>
      </w:tr>
      <w:tr w:rsidR="00814D10">
        <w:trPr>
          <w:trHeight w:val="145"/>
        </w:trPr>
        <w:tc>
          <w:tcPr>
            <w:tcW w:w="4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tividad</w:t>
            </w: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105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2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12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17.357</w:t>
            </w: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127916-6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Da Silveyra, Na-</w:t>
            </w: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05/06/1919</w:t>
            </w:r>
          </w:p>
        </w:tc>
      </w:tr>
      <w:tr w:rsidR="00814D10">
        <w:trPr>
          <w:trHeight w:val="145"/>
        </w:trPr>
        <w:tc>
          <w:tcPr>
            <w:tcW w:w="4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tividad</w:t>
            </w: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105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Da Silveyra de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2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13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17.358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30309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Pereira, Ramo-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05/06/1919</w:t>
            </w:r>
          </w:p>
        </w:tc>
      </w:tr>
      <w:tr w:rsidR="00814D10">
        <w:trPr>
          <w:trHeight w:val="250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na Dolores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2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14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51.547</w:t>
            </w: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30720-8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Guariglia, José</w:t>
            </w: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15/10/2010</w:t>
            </w:r>
          </w:p>
        </w:tc>
      </w:tr>
      <w:tr w:rsidR="00814D10">
        <w:trPr>
          <w:trHeight w:val="145"/>
        </w:trPr>
        <w:tc>
          <w:tcPr>
            <w:tcW w:w="4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Alfredo</w:t>
            </w: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105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2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15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52.715</w:t>
            </w: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31547-0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Guariglia, José</w:t>
            </w: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03/07/2003</w:t>
            </w:r>
          </w:p>
        </w:tc>
      </w:tr>
      <w:tr w:rsidR="00814D10">
        <w:trPr>
          <w:trHeight w:val="145"/>
        </w:trPr>
        <w:tc>
          <w:tcPr>
            <w:tcW w:w="4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Alfredo</w:t>
            </w: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105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2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16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56.925</w:t>
            </w: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32257-9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Juárez, Nicolás</w:t>
            </w: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08/05/1918</w:t>
            </w:r>
          </w:p>
        </w:tc>
      </w:tr>
      <w:tr w:rsidR="00814D10">
        <w:trPr>
          <w:trHeight w:val="145"/>
        </w:trPr>
        <w:tc>
          <w:tcPr>
            <w:tcW w:w="4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Roque Sucesión</w:t>
            </w: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105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14D10">
        <w:trPr>
          <w:trHeight w:val="240"/>
        </w:trPr>
        <w:tc>
          <w:tcPr>
            <w:tcW w:w="4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2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17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56.926</w:t>
            </w: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>
              <w:rPr>
                <w:rFonts w:ascii="Arial" w:eastAsia="Arial" w:hAnsi="Arial"/>
                <w:w w:val="99"/>
              </w:rPr>
              <w:t>130.486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Da Silveyra, Ma-</w:t>
            </w: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1918</w:t>
            </w:r>
          </w:p>
        </w:tc>
      </w:tr>
      <w:tr w:rsidR="00814D10">
        <w:trPr>
          <w:trHeight w:val="145"/>
        </w:trPr>
        <w:tc>
          <w:tcPr>
            <w:tcW w:w="4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ría Magdalena</w:t>
            </w: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103"/>
        </w:trPr>
        <w:tc>
          <w:tcPr>
            <w:tcW w:w="4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814D10" w:rsidRDefault="00814D10">
      <w:pPr>
        <w:spacing w:line="20" w:lineRule="exact"/>
        <w:rPr>
          <w:rFonts w:ascii="Times New Roman" w:eastAsia="Times New Roman" w:hAnsi="Times New Roman"/>
        </w:rPr>
      </w:pPr>
    </w:p>
    <w:p w:rsidR="00814D10" w:rsidRDefault="00814D10">
      <w:pPr>
        <w:numPr>
          <w:ilvl w:val="0"/>
          <w:numId w:val="2"/>
        </w:numPr>
        <w:tabs>
          <w:tab w:val="left" w:pos="1320"/>
        </w:tabs>
        <w:spacing w:line="0" w:lineRule="atLeast"/>
        <w:ind w:left="1320" w:hanging="236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</w:t>
      </w:r>
      <w:r>
        <w:rPr>
          <w:rFonts w:ascii="Arial" w:eastAsia="Arial" w:hAnsi="Arial"/>
          <w:b/>
          <w:u w:val="single"/>
        </w:rPr>
        <w:t>uente sobre arroyo El Sauce y</w:t>
      </w:r>
      <w:r>
        <w:rPr>
          <w:rFonts w:ascii="Arial" w:eastAsia="Arial" w:hAnsi="Arial"/>
          <w:b/>
        </w:rPr>
        <w:t xml:space="preserve"> accesos</w:t>
      </w:r>
    </w:p>
    <w:p w:rsidR="00814D10" w:rsidRDefault="00814D10">
      <w:pPr>
        <w:spacing w:line="22" w:lineRule="exact"/>
        <w:rPr>
          <w:rFonts w:ascii="Times New Roman" w:eastAsia="Times New Roman" w:hAnsi="Times New Roman"/>
        </w:rPr>
      </w:pPr>
    </w:p>
    <w:tbl>
      <w:tblPr>
        <w:tblW w:w="0" w:type="auto"/>
        <w:tblInd w:w="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000"/>
        <w:gridCol w:w="1180"/>
        <w:gridCol w:w="1740"/>
        <w:gridCol w:w="1140"/>
      </w:tblGrid>
      <w:tr w:rsidR="00814D10">
        <w:trPr>
          <w:trHeight w:val="240"/>
        </w:trPr>
        <w:tc>
          <w:tcPr>
            <w:tcW w:w="3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60"/>
              <w:jc w:val="right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1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6.878</w:t>
            </w: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34780-9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Muller, Fernan-</w:t>
            </w: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17/09/1965</w:t>
            </w:r>
          </w:p>
        </w:tc>
      </w:tr>
      <w:tr w:rsidR="00814D10">
        <w:trPr>
          <w:trHeight w:val="145"/>
        </w:trPr>
        <w:tc>
          <w:tcPr>
            <w:tcW w:w="3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4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do Reinaldo</w:t>
            </w: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14D10">
        <w:trPr>
          <w:trHeight w:val="105"/>
        </w:trPr>
        <w:tc>
          <w:tcPr>
            <w:tcW w:w="3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4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14D10">
        <w:trPr>
          <w:trHeight w:val="240"/>
        </w:trPr>
        <w:tc>
          <w:tcPr>
            <w:tcW w:w="3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60"/>
              <w:jc w:val="right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2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6.879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20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35757-2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Visconti, Felipe   11/01/2012</w:t>
            </w:r>
          </w:p>
        </w:tc>
      </w:tr>
    </w:tbl>
    <w:p w:rsidR="00814D10" w:rsidRDefault="00814D10">
      <w:pPr>
        <w:spacing w:line="0" w:lineRule="atLeast"/>
        <w:ind w:left="-153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Ramón</w:t>
      </w:r>
    </w:p>
    <w:p w:rsidR="00814D10" w:rsidRDefault="00814D10">
      <w:pPr>
        <w:spacing w:line="1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-153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(14,28%) - Vis-</w:t>
      </w:r>
    </w:p>
    <w:p w:rsidR="00814D10" w:rsidRDefault="00814D10">
      <w:pPr>
        <w:spacing w:line="1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-153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conti, María</w:t>
      </w:r>
    </w:p>
    <w:p w:rsidR="00814D10" w:rsidRDefault="00814D10">
      <w:pPr>
        <w:spacing w:line="1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-153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Rosa (14,28%) -</w:t>
      </w:r>
    </w:p>
    <w:p w:rsidR="00814D10" w:rsidRDefault="00814D10">
      <w:pPr>
        <w:spacing w:line="1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-153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Visconti, Fer-</w:t>
      </w:r>
    </w:p>
    <w:p w:rsidR="00814D10" w:rsidRDefault="00814D10">
      <w:pPr>
        <w:spacing w:line="1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-153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nando José</w:t>
      </w:r>
    </w:p>
    <w:p w:rsidR="00814D10" w:rsidRDefault="00814D10">
      <w:pPr>
        <w:spacing w:line="1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-153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(14,28%) - Vis-</w:t>
      </w:r>
    </w:p>
    <w:p w:rsidR="00814D10" w:rsidRDefault="00814D10">
      <w:pPr>
        <w:spacing w:line="1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-153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conti, Néstor</w:t>
      </w:r>
    </w:p>
    <w:p w:rsidR="00814D10" w:rsidRDefault="00814D10">
      <w:pPr>
        <w:spacing w:line="1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-153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Ceferino</w:t>
      </w:r>
    </w:p>
    <w:p w:rsidR="00814D10" w:rsidRDefault="00814D10">
      <w:pPr>
        <w:spacing w:line="1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-1539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(14,28%) - Vis-</w:t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br w:type="column"/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89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right="5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401.249</w:t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6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right="5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401.250</w:t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93" w:lineRule="exact"/>
        <w:rPr>
          <w:rFonts w:ascii="Times New Roman" w:eastAsia="Times New Roman" w:hAnsi="Times New Roman"/>
        </w:rPr>
      </w:pPr>
    </w:p>
    <w:p w:rsidR="00814D10" w:rsidRDefault="00814D10">
      <w:pPr>
        <w:tabs>
          <w:tab w:val="left" w:pos="507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32</w:t>
      </w:r>
      <w:r>
        <w:rPr>
          <w:rFonts w:ascii="Times New Roman" w:eastAsia="Times New Roman" w:hAnsi="Times New Roman"/>
        </w:rPr>
        <w:tab/>
      </w:r>
      <w:r w:rsidR="00700479">
        <w:rPr>
          <w:rFonts w:ascii="Times New Roman" w:eastAsia="Times New Roman" w:hAnsi="Times New Roman"/>
          <w:noProof/>
        </w:rPr>
        <w:drawing>
          <wp:inline distT="0" distB="0" distL="0" distR="0">
            <wp:extent cx="9525" cy="31432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</w:rPr>
        <w:t xml:space="preserve">   142</w:t>
      </w:r>
    </w:p>
    <w:p w:rsidR="00814D10" w:rsidRDefault="00814D10">
      <w:pPr>
        <w:spacing w:line="117" w:lineRule="exact"/>
        <w:rPr>
          <w:rFonts w:ascii="Times New Roman" w:eastAsia="Times New Roman" w:hAnsi="Times New Roman"/>
        </w:rPr>
      </w:pPr>
    </w:p>
    <w:p w:rsidR="00814D10" w:rsidRDefault="00814D10">
      <w:pPr>
        <w:tabs>
          <w:tab w:val="left" w:pos="800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32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148</w:t>
      </w:r>
    </w:p>
    <w:p w:rsidR="00814D10" w:rsidRDefault="00814D10">
      <w:pPr>
        <w:spacing w:line="26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right="5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1.393</w:t>
      </w:r>
    </w:p>
    <w:p w:rsidR="00814D10" w:rsidRDefault="00814D10">
      <w:pPr>
        <w:spacing w:line="260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640"/>
      </w:tblGrid>
      <w:tr w:rsidR="00814D10">
        <w:trPr>
          <w:trHeight w:val="265"/>
        </w:trPr>
        <w:tc>
          <w:tcPr>
            <w:tcW w:w="5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00"/>
              <w:jc w:val="right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32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143</w:t>
            </w:r>
          </w:p>
        </w:tc>
      </w:tr>
      <w:tr w:rsidR="00814D10">
        <w:trPr>
          <w:trHeight w:val="490"/>
        </w:trPr>
        <w:tc>
          <w:tcPr>
            <w:tcW w:w="5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00"/>
              <w:jc w:val="right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32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143</w:t>
            </w:r>
          </w:p>
        </w:tc>
      </w:tr>
    </w:tbl>
    <w:p w:rsidR="00814D10" w:rsidRDefault="00814D10">
      <w:pPr>
        <w:spacing w:line="345" w:lineRule="exact"/>
        <w:rPr>
          <w:rFonts w:ascii="Times New Roman" w:eastAsia="Times New Roman" w:hAnsi="Times New Roman"/>
        </w:rPr>
      </w:pPr>
    </w:p>
    <w:p w:rsidR="00814D10" w:rsidRDefault="00814D10">
      <w:pPr>
        <w:tabs>
          <w:tab w:val="left" w:pos="800"/>
        </w:tabs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32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143</w:t>
      </w:r>
    </w:p>
    <w:p w:rsidR="00814D10" w:rsidRDefault="00814D10">
      <w:pPr>
        <w:spacing w:line="38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320"/>
        <w:rPr>
          <w:rFonts w:ascii="Arial" w:eastAsia="Arial" w:hAnsi="Arial"/>
        </w:rPr>
      </w:pPr>
      <w:r>
        <w:rPr>
          <w:rFonts w:ascii="Arial" w:eastAsia="Arial" w:hAnsi="Arial"/>
        </w:rPr>
        <w:t>1.053</w:t>
      </w:r>
    </w:p>
    <w:p w:rsidR="00814D10" w:rsidRDefault="00814D10">
      <w:pPr>
        <w:spacing w:line="26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340"/>
        <w:rPr>
          <w:rFonts w:ascii="Arial" w:eastAsia="Arial" w:hAnsi="Arial"/>
        </w:rPr>
      </w:pPr>
      <w:r>
        <w:rPr>
          <w:rFonts w:ascii="Arial" w:eastAsia="Arial" w:hAnsi="Arial"/>
        </w:rPr>
        <w:t>0731</w:t>
      </w:r>
    </w:p>
    <w:p w:rsidR="00814D10" w:rsidRDefault="00814D10">
      <w:pPr>
        <w:spacing w:line="260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640"/>
      </w:tblGrid>
      <w:tr w:rsidR="00814D10">
        <w:trPr>
          <w:trHeight w:val="265"/>
        </w:trPr>
        <w:tc>
          <w:tcPr>
            <w:tcW w:w="5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00"/>
              <w:jc w:val="right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31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122</w:t>
            </w:r>
          </w:p>
        </w:tc>
      </w:tr>
      <w:tr w:rsidR="00814D10">
        <w:trPr>
          <w:trHeight w:val="490"/>
        </w:trPr>
        <w:tc>
          <w:tcPr>
            <w:tcW w:w="5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00"/>
              <w:jc w:val="right"/>
              <w:rPr>
                <w:rFonts w:ascii="Arial" w:eastAsia="Arial" w:hAnsi="Arial"/>
                <w:w w:val="89"/>
              </w:rPr>
            </w:pPr>
            <w:r>
              <w:rPr>
                <w:rFonts w:ascii="Arial" w:eastAsia="Arial" w:hAnsi="Arial"/>
                <w:w w:val="89"/>
              </w:rPr>
              <w:t>31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122</w:t>
            </w:r>
          </w:p>
        </w:tc>
      </w:tr>
    </w:tbl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75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340"/>
        <w:rPr>
          <w:rFonts w:ascii="Arial" w:eastAsia="Arial" w:hAnsi="Arial"/>
        </w:rPr>
      </w:pPr>
      <w:r>
        <w:rPr>
          <w:rFonts w:ascii="Arial" w:eastAsia="Arial" w:hAnsi="Arial"/>
        </w:rPr>
        <w:t>7876</w:t>
      </w:r>
    </w:p>
    <w:p w:rsidR="00814D10" w:rsidRDefault="00814D10">
      <w:pPr>
        <w:spacing w:line="14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left="340"/>
        <w:rPr>
          <w:rFonts w:ascii="Arial" w:eastAsia="Arial" w:hAnsi="Arial"/>
        </w:rPr>
      </w:pPr>
      <w:r>
        <w:rPr>
          <w:rFonts w:ascii="Arial" w:eastAsia="Arial" w:hAnsi="Arial"/>
        </w:rPr>
        <w:t>9557</w:t>
      </w:r>
    </w:p>
    <w:p w:rsidR="00814D10" w:rsidRDefault="00814D10">
      <w:pPr>
        <w:spacing w:line="0" w:lineRule="atLeast"/>
        <w:ind w:left="340"/>
        <w:rPr>
          <w:rFonts w:ascii="Arial" w:eastAsia="Arial" w:hAnsi="Arial"/>
        </w:rPr>
        <w:sectPr w:rsidR="00814D10">
          <w:pgSz w:w="11900" w:h="16840"/>
          <w:pgMar w:top="1440" w:right="1440" w:bottom="977" w:left="1440" w:header="0" w:footer="0" w:gutter="0"/>
          <w:cols w:num="3" w:space="0" w:equalWidth="0">
            <w:col w:w="760" w:space="660"/>
            <w:col w:w="5500" w:space="460"/>
            <w:col w:w="1640"/>
          </w:cols>
          <w:docGrid w:linePitch="360"/>
        </w:sect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12" w:lineRule="exact"/>
        <w:rPr>
          <w:rFonts w:ascii="Times New Roman" w:eastAsia="Times New Roman" w:hAnsi="Times New Roman"/>
        </w:rPr>
      </w:pPr>
    </w:p>
    <w:p w:rsidR="00814D10" w:rsidRDefault="00700479">
      <w:pPr>
        <w:numPr>
          <w:ilvl w:val="0"/>
          <w:numId w:val="3"/>
        </w:numPr>
        <w:tabs>
          <w:tab w:val="left" w:pos="1960"/>
        </w:tabs>
        <w:spacing w:line="0" w:lineRule="atLeast"/>
        <w:ind w:left="1960" w:hanging="476"/>
        <w:rPr>
          <w:rFonts w:ascii="Arial" w:eastAsia="Arial" w:hAnsi="Arial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9525" cy="314325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 6.881  </w:t>
      </w:r>
      <w:r>
        <w:rPr>
          <w:rFonts w:ascii="Arial" w:eastAsia="Arial" w:hAnsi="Arial"/>
          <w:noProof/>
        </w:rPr>
        <w:drawing>
          <wp:inline distT="0" distB="0" distL="0" distR="0">
            <wp:extent cx="9525" cy="314325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 100111-7</w:t>
      </w:r>
    </w:p>
    <w:p w:rsidR="00814D10" w:rsidRDefault="00814D10">
      <w:pPr>
        <w:spacing w:line="117" w:lineRule="exact"/>
        <w:rPr>
          <w:rFonts w:ascii="Times New Roman" w:eastAsia="Times New Roman" w:hAnsi="Times New Roman"/>
        </w:rPr>
      </w:pPr>
    </w:p>
    <w:p w:rsidR="00814D10" w:rsidRDefault="00814D10">
      <w:pPr>
        <w:tabs>
          <w:tab w:val="left" w:pos="2120"/>
          <w:tab w:val="left" w:pos="3060"/>
        </w:tabs>
        <w:spacing w:line="0" w:lineRule="atLeast"/>
        <w:ind w:left="1480"/>
        <w:rPr>
          <w:rFonts w:ascii="Arial" w:eastAsia="Arial" w:hAnsi="Arial"/>
        </w:rPr>
      </w:pPr>
      <w:r>
        <w:rPr>
          <w:rFonts w:ascii="Arial" w:eastAsia="Arial" w:hAnsi="Arial"/>
        </w:rPr>
        <w:t>4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7.949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34172-2</w:t>
      </w:r>
    </w:p>
    <w:p w:rsidR="00814D10" w:rsidRDefault="00814D10">
      <w:pPr>
        <w:spacing w:line="93" w:lineRule="exact"/>
        <w:rPr>
          <w:rFonts w:ascii="Times New Roman" w:eastAsia="Times New Roman" w:hAnsi="Times New Roman"/>
        </w:rPr>
      </w:pPr>
    </w:p>
    <w:p w:rsidR="00814D10" w:rsidRDefault="00700479">
      <w:pPr>
        <w:numPr>
          <w:ilvl w:val="0"/>
          <w:numId w:val="4"/>
        </w:numPr>
        <w:tabs>
          <w:tab w:val="left" w:pos="1960"/>
        </w:tabs>
        <w:spacing w:line="0" w:lineRule="atLeast"/>
        <w:ind w:left="1960" w:hanging="476"/>
        <w:rPr>
          <w:rFonts w:ascii="Arial" w:eastAsia="Arial" w:hAnsi="Arial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9525" cy="314325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15.447 </w:t>
      </w:r>
      <w:r>
        <w:rPr>
          <w:rFonts w:ascii="Arial" w:eastAsia="Arial" w:hAnsi="Arial"/>
          <w:noProof/>
        </w:rPr>
        <w:drawing>
          <wp:inline distT="0" distB="0" distL="0" distR="0">
            <wp:extent cx="9525" cy="314325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  38326-3</w:t>
      </w:r>
    </w:p>
    <w:p w:rsidR="00814D10" w:rsidRDefault="00814D10">
      <w:pPr>
        <w:spacing w:line="285" w:lineRule="exact"/>
        <w:rPr>
          <w:rFonts w:ascii="Times New Roman" w:eastAsia="Times New Roman" w:hAnsi="Times New Roman"/>
        </w:rPr>
      </w:pPr>
    </w:p>
    <w:p w:rsidR="00814D10" w:rsidRDefault="00814D10">
      <w:pPr>
        <w:tabs>
          <w:tab w:val="left" w:pos="2060"/>
          <w:tab w:val="left" w:pos="3060"/>
        </w:tabs>
        <w:spacing w:line="0" w:lineRule="atLeast"/>
        <w:ind w:left="1480"/>
        <w:rPr>
          <w:rFonts w:ascii="Arial" w:eastAsia="Arial" w:hAnsi="Arial"/>
        </w:rPr>
      </w:pPr>
      <w:r>
        <w:rPr>
          <w:rFonts w:ascii="Arial" w:eastAsia="Arial" w:hAnsi="Arial"/>
        </w:rPr>
        <w:t>6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15.448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32893-4</w:t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68" w:lineRule="exact"/>
        <w:rPr>
          <w:rFonts w:ascii="Times New Roman" w:eastAsia="Times New Roman" w:hAnsi="Times New Roman"/>
        </w:rPr>
      </w:pPr>
    </w:p>
    <w:p w:rsidR="00814D10" w:rsidRDefault="00814D10">
      <w:pPr>
        <w:tabs>
          <w:tab w:val="left" w:pos="2060"/>
          <w:tab w:val="left" w:pos="3020"/>
        </w:tabs>
        <w:spacing w:line="0" w:lineRule="atLeast"/>
        <w:ind w:left="1480"/>
        <w:rPr>
          <w:rFonts w:ascii="Arial" w:eastAsia="Arial" w:hAnsi="Arial"/>
          <w:sz w:val="19"/>
        </w:rPr>
      </w:pPr>
      <w:r>
        <w:rPr>
          <w:rFonts w:ascii="Arial" w:eastAsia="Arial" w:hAnsi="Arial"/>
        </w:rPr>
        <w:t>7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16.423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9"/>
        </w:rPr>
        <w:t>102076-3</w:t>
      </w:r>
    </w:p>
    <w:p w:rsidR="00814D10" w:rsidRDefault="00814D10">
      <w:pPr>
        <w:spacing w:line="333" w:lineRule="exact"/>
        <w:rPr>
          <w:rFonts w:ascii="Times New Roman" w:eastAsia="Times New Roman" w:hAnsi="Times New Roman"/>
        </w:rPr>
      </w:pPr>
    </w:p>
    <w:p w:rsidR="00814D10" w:rsidRDefault="00700479">
      <w:pPr>
        <w:numPr>
          <w:ilvl w:val="0"/>
          <w:numId w:val="5"/>
        </w:numPr>
        <w:tabs>
          <w:tab w:val="left" w:pos="1960"/>
        </w:tabs>
        <w:spacing w:line="0" w:lineRule="atLeast"/>
        <w:ind w:left="1960" w:hanging="476"/>
        <w:rPr>
          <w:rFonts w:ascii="Arial" w:eastAsia="Arial" w:hAnsi="Arial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9525" cy="314325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16.424 </w:t>
      </w:r>
      <w:r>
        <w:rPr>
          <w:rFonts w:ascii="Arial" w:eastAsia="Arial" w:hAnsi="Arial"/>
          <w:noProof/>
        </w:rPr>
        <w:drawing>
          <wp:inline distT="0" distB="0" distL="0" distR="0">
            <wp:extent cx="9525" cy="314325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 102075-4</w:t>
      </w:r>
    </w:p>
    <w:p w:rsidR="00814D10" w:rsidRDefault="00814D10">
      <w:pPr>
        <w:spacing w:line="117" w:lineRule="exact"/>
        <w:rPr>
          <w:rFonts w:ascii="Times New Roman" w:eastAsia="Times New Roman" w:hAnsi="Times New Roman"/>
        </w:rPr>
      </w:pPr>
    </w:p>
    <w:p w:rsidR="00814D10" w:rsidRDefault="00814D10">
      <w:pPr>
        <w:tabs>
          <w:tab w:val="left" w:pos="2060"/>
          <w:tab w:val="left" w:pos="3060"/>
        </w:tabs>
        <w:spacing w:line="0" w:lineRule="atLeast"/>
        <w:ind w:left="1480"/>
        <w:rPr>
          <w:rFonts w:ascii="Arial" w:eastAsia="Arial" w:hAnsi="Arial"/>
        </w:rPr>
      </w:pPr>
      <w:r>
        <w:rPr>
          <w:rFonts w:ascii="Arial" w:eastAsia="Arial" w:hAnsi="Arial"/>
        </w:rPr>
        <w:t>9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16.542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32881-9</w:t>
      </w:r>
    </w:p>
    <w:p w:rsidR="00814D10" w:rsidRDefault="00814D10">
      <w:pPr>
        <w:spacing w:line="93" w:lineRule="exact"/>
        <w:rPr>
          <w:rFonts w:ascii="Times New Roman" w:eastAsia="Times New Roman" w:hAnsi="Times New Roman"/>
        </w:rPr>
      </w:pPr>
    </w:p>
    <w:p w:rsidR="00814D10" w:rsidRDefault="00700479">
      <w:pPr>
        <w:numPr>
          <w:ilvl w:val="0"/>
          <w:numId w:val="6"/>
        </w:numPr>
        <w:tabs>
          <w:tab w:val="left" w:pos="1960"/>
        </w:tabs>
        <w:spacing w:line="0" w:lineRule="atLeast"/>
        <w:ind w:left="1960" w:hanging="532"/>
        <w:rPr>
          <w:rFonts w:ascii="Arial" w:eastAsia="Arial" w:hAnsi="Arial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9525" cy="314325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16.543 </w:t>
      </w:r>
      <w:r>
        <w:rPr>
          <w:rFonts w:ascii="Arial" w:eastAsia="Arial" w:hAnsi="Arial"/>
          <w:noProof/>
        </w:rPr>
        <w:drawing>
          <wp:inline distT="0" distB="0" distL="0" distR="0">
            <wp:extent cx="9525" cy="314325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  37679-3</w:t>
      </w:r>
    </w:p>
    <w:p w:rsidR="00814D10" w:rsidRDefault="00700479">
      <w:pPr>
        <w:numPr>
          <w:ilvl w:val="0"/>
          <w:numId w:val="6"/>
        </w:numPr>
        <w:tabs>
          <w:tab w:val="left" w:pos="1960"/>
        </w:tabs>
        <w:spacing w:line="0" w:lineRule="atLeast"/>
        <w:ind w:left="1960" w:hanging="532"/>
        <w:rPr>
          <w:rFonts w:ascii="Arial" w:eastAsia="Arial" w:hAnsi="Arial"/>
        </w:rPr>
      </w:pPr>
      <w:r>
        <w:rPr>
          <w:rFonts w:ascii="Arial" w:eastAsia="Arial" w:hAnsi="Arial"/>
          <w:noProof/>
        </w:rPr>
        <w:drawing>
          <wp:inline distT="0" distB="0" distL="0" distR="0">
            <wp:extent cx="9525" cy="2857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16.901 </w:t>
      </w:r>
      <w:r>
        <w:rPr>
          <w:rFonts w:ascii="Arial" w:eastAsia="Arial" w:hAnsi="Arial"/>
          <w:noProof/>
        </w:rPr>
        <w:drawing>
          <wp:inline distT="0" distB="0" distL="0" distR="0">
            <wp:extent cx="9525" cy="28575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  38113-3</w:t>
      </w:r>
    </w:p>
    <w:p w:rsidR="00814D10" w:rsidRDefault="00700479">
      <w:pPr>
        <w:numPr>
          <w:ilvl w:val="0"/>
          <w:numId w:val="6"/>
        </w:numPr>
        <w:tabs>
          <w:tab w:val="left" w:pos="1960"/>
        </w:tabs>
        <w:spacing w:line="0" w:lineRule="atLeast"/>
        <w:ind w:left="1960" w:hanging="532"/>
        <w:rPr>
          <w:rFonts w:ascii="Arial" w:eastAsia="Arial" w:hAnsi="Arial"/>
        </w:rPr>
      </w:pPr>
      <w:r>
        <w:rPr>
          <w:rFonts w:ascii="Arial" w:eastAsia="Arial" w:hAnsi="Arial"/>
          <w:noProof/>
        </w:rPr>
        <w:drawing>
          <wp:inline distT="0" distB="0" distL="0" distR="0">
            <wp:extent cx="9525" cy="2857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18.135 </w:t>
      </w:r>
      <w:r>
        <w:rPr>
          <w:rFonts w:ascii="Arial" w:eastAsia="Arial" w:hAnsi="Arial"/>
          <w:noProof/>
        </w:rPr>
        <w:drawing>
          <wp:inline distT="0" distB="0" distL="0" distR="0">
            <wp:extent cx="9525" cy="28575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  38114-2</w:t>
      </w:r>
    </w:p>
    <w:p w:rsidR="00814D10" w:rsidRDefault="00814D10">
      <w:pPr>
        <w:spacing w:line="362" w:lineRule="exact"/>
        <w:rPr>
          <w:rFonts w:ascii="Arial" w:eastAsia="Arial" w:hAnsi="Arial"/>
        </w:rPr>
      </w:pPr>
    </w:p>
    <w:p w:rsidR="00814D10" w:rsidRDefault="00814D10">
      <w:pPr>
        <w:numPr>
          <w:ilvl w:val="0"/>
          <w:numId w:val="6"/>
        </w:numPr>
        <w:tabs>
          <w:tab w:val="left" w:pos="2080"/>
        </w:tabs>
        <w:spacing w:line="0" w:lineRule="atLeast"/>
        <w:ind w:left="2080" w:hanging="652"/>
        <w:rPr>
          <w:rFonts w:ascii="Arial" w:eastAsia="Arial" w:hAnsi="Arial"/>
        </w:rPr>
      </w:pPr>
      <w:r>
        <w:rPr>
          <w:rFonts w:ascii="Arial" w:eastAsia="Arial" w:hAnsi="Arial"/>
        </w:rPr>
        <w:t>28.555   100786-9</w:t>
      </w:r>
    </w:p>
    <w:p w:rsidR="00814D10" w:rsidRDefault="00814D10">
      <w:pPr>
        <w:spacing w:line="332" w:lineRule="exact"/>
        <w:rPr>
          <w:rFonts w:ascii="Arial" w:eastAsia="Arial" w:hAnsi="Arial"/>
        </w:rPr>
      </w:pPr>
    </w:p>
    <w:p w:rsidR="00814D10" w:rsidRDefault="00700479">
      <w:pPr>
        <w:numPr>
          <w:ilvl w:val="0"/>
          <w:numId w:val="6"/>
        </w:numPr>
        <w:tabs>
          <w:tab w:val="left" w:pos="1960"/>
        </w:tabs>
        <w:spacing w:line="0" w:lineRule="atLeast"/>
        <w:ind w:left="1960" w:hanging="532"/>
        <w:rPr>
          <w:rFonts w:ascii="Arial" w:eastAsia="Arial" w:hAnsi="Arial"/>
        </w:rPr>
      </w:pPr>
      <w:r>
        <w:rPr>
          <w:rFonts w:ascii="Arial" w:eastAsia="Arial" w:hAnsi="Arial"/>
          <w:noProof/>
        </w:rPr>
        <w:drawing>
          <wp:inline distT="0" distB="0" distL="0" distR="0">
            <wp:extent cx="9525" cy="314325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32.382 </w:t>
      </w:r>
      <w:r>
        <w:rPr>
          <w:rFonts w:ascii="Arial" w:eastAsia="Arial" w:hAnsi="Arial"/>
          <w:noProof/>
        </w:rPr>
        <w:drawing>
          <wp:inline distT="0" distB="0" distL="0" distR="0">
            <wp:extent cx="9525" cy="314325"/>
            <wp:effectExtent l="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  33143-9</w:t>
      </w:r>
    </w:p>
    <w:p w:rsidR="00814D10" w:rsidRDefault="00700479">
      <w:pPr>
        <w:numPr>
          <w:ilvl w:val="0"/>
          <w:numId w:val="6"/>
        </w:numPr>
        <w:tabs>
          <w:tab w:val="left" w:pos="1960"/>
        </w:tabs>
        <w:spacing w:line="0" w:lineRule="atLeast"/>
        <w:ind w:left="1960" w:hanging="532"/>
        <w:rPr>
          <w:rFonts w:ascii="Arial" w:eastAsia="Arial" w:hAnsi="Arial"/>
        </w:rPr>
      </w:pPr>
      <w:r>
        <w:rPr>
          <w:rFonts w:ascii="Arial" w:eastAsia="Arial" w:hAnsi="Arial"/>
          <w:noProof/>
        </w:rPr>
        <w:drawing>
          <wp:inline distT="0" distB="0" distL="0" distR="0">
            <wp:extent cx="9525" cy="142875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53.327 </w:t>
      </w:r>
      <w:r>
        <w:rPr>
          <w:rFonts w:ascii="Arial" w:eastAsia="Arial" w:hAnsi="Arial"/>
          <w:noProof/>
        </w:rPr>
        <w:drawing>
          <wp:inline distT="0" distB="0" distL="0" distR="0">
            <wp:extent cx="9525" cy="142875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D10">
        <w:rPr>
          <w:rFonts w:ascii="Arial" w:eastAsia="Arial" w:hAnsi="Arial"/>
        </w:rPr>
        <w:t xml:space="preserve">   34171-3</w:t>
      </w:r>
    </w:p>
    <w:p w:rsidR="00814D10" w:rsidRDefault="00814D10">
      <w:pPr>
        <w:spacing w:line="347" w:lineRule="exact"/>
        <w:rPr>
          <w:rFonts w:ascii="Arial" w:eastAsia="Arial" w:hAnsi="Arial"/>
        </w:rPr>
      </w:pPr>
    </w:p>
    <w:p w:rsidR="00814D10" w:rsidRDefault="00814D10">
      <w:pPr>
        <w:numPr>
          <w:ilvl w:val="0"/>
          <w:numId w:val="6"/>
        </w:numPr>
        <w:tabs>
          <w:tab w:val="left" w:pos="2080"/>
        </w:tabs>
        <w:spacing w:line="0" w:lineRule="atLeast"/>
        <w:ind w:left="2080" w:hanging="652"/>
        <w:rPr>
          <w:rFonts w:ascii="Arial" w:eastAsia="Arial" w:hAnsi="Arial"/>
        </w:rPr>
      </w:pPr>
      <w:r>
        <w:rPr>
          <w:rFonts w:ascii="Arial" w:eastAsia="Arial" w:hAnsi="Arial"/>
        </w:rPr>
        <w:t>53.329   132084-9</w:t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br w:type="column"/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369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50" w:lineRule="auto"/>
        <w:ind w:left="40" w:hanging="43"/>
        <w:rPr>
          <w:rFonts w:ascii="Arial" w:eastAsia="Arial" w:hAnsi="Arial"/>
        </w:rPr>
      </w:pPr>
      <w:r>
        <w:rPr>
          <w:rFonts w:ascii="Arial" w:eastAsia="Arial" w:hAnsi="Arial"/>
        </w:rPr>
        <w:t>conti, Nilda Mar-garita (14,28%)</w:t>
      </w:r>
    </w:p>
    <w:p w:rsidR="00814D10" w:rsidRDefault="0070047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-2517775</wp:posOffset>
            </wp:positionH>
            <wp:positionV relativeFrom="paragraph">
              <wp:posOffset>-310515</wp:posOffset>
            </wp:positionV>
            <wp:extent cx="5444490" cy="6417310"/>
            <wp:effectExtent l="0" t="0" r="0" b="0"/>
            <wp:wrapNone/>
            <wp:docPr id="1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641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D10" w:rsidRDefault="00814D10">
      <w:pPr>
        <w:numPr>
          <w:ilvl w:val="0"/>
          <w:numId w:val="7"/>
        </w:numPr>
        <w:tabs>
          <w:tab w:val="left" w:pos="132"/>
        </w:tabs>
        <w:spacing w:line="250" w:lineRule="auto"/>
        <w:ind w:left="20" w:right="20" w:hanging="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Visconti, Isidro Javier (14,28%)</w:t>
      </w:r>
    </w:p>
    <w:p w:rsidR="00814D10" w:rsidRDefault="00814D10">
      <w:pPr>
        <w:numPr>
          <w:ilvl w:val="1"/>
          <w:numId w:val="7"/>
        </w:numPr>
        <w:tabs>
          <w:tab w:val="left" w:pos="180"/>
        </w:tabs>
        <w:spacing w:line="267" w:lineRule="auto"/>
        <w:ind w:left="180" w:right="60" w:hanging="13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Visconti, Mar-celo Agustín (14,28%)</w:t>
      </w:r>
    </w:p>
    <w:p w:rsidR="00814D10" w:rsidRDefault="00814D10">
      <w:pPr>
        <w:spacing w:line="1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right="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Visconti, Carlos</w:t>
      </w:r>
    </w:p>
    <w:p w:rsidR="00814D10" w:rsidRDefault="00814D10">
      <w:pPr>
        <w:spacing w:line="1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José</w:t>
      </w:r>
    </w:p>
    <w:p w:rsidR="00814D10" w:rsidRDefault="00814D10">
      <w:pPr>
        <w:spacing w:line="2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84" w:lineRule="auto"/>
        <w:ind w:left="60" w:right="20"/>
        <w:jc w:val="center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Girart de Tala, Marta Angélica Peñalva, Juan María</w:t>
      </w:r>
    </w:p>
    <w:p w:rsidR="00814D10" w:rsidRDefault="00814D10">
      <w:pPr>
        <w:spacing w:line="234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0" w:lineRule="atLeast"/>
        <w:ind w:right="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Coco SA</w:t>
      </w:r>
    </w:p>
    <w:p w:rsidR="00814D10" w:rsidRDefault="00814D10">
      <w:pPr>
        <w:spacing w:line="308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54" w:lineRule="auto"/>
        <w:ind w:left="40" w:right="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Zangari, Fer-nando Daniel - Cacio, María Alejandra Reverdito, He-raldo Tomás Muller, Fernan-do Reinaldo Muller, Fernan-do Reinaldo Muller, Fernan-do Reinaldo Muller, Fernan-</w:t>
      </w:r>
    </w:p>
    <w:p w:rsidR="00814D10" w:rsidRDefault="00814D10">
      <w:pPr>
        <w:spacing w:line="6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54" w:lineRule="auto"/>
        <w:ind w:left="60" w:right="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do Reinaldo Zangari, Fer-nando Daniel - Cacio, María Alejandra Clasen, Eduar-do</w:t>
      </w:r>
    </w:p>
    <w:p w:rsidR="00814D10" w:rsidRDefault="00814D10">
      <w:pPr>
        <w:spacing w:line="6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62" w:lineRule="auto"/>
        <w:ind w:left="6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Leana SA Pieczocha, Igord Jorge - Pieczocha, Pa-blo Daniel</w:t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br w:type="column"/>
      </w: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200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379" w:lineRule="exact"/>
        <w:rPr>
          <w:rFonts w:ascii="Times New Roman" w:eastAsia="Times New Roman" w:hAnsi="Times New Roman"/>
        </w:rPr>
      </w:pPr>
    </w:p>
    <w:p w:rsidR="00814D10" w:rsidRDefault="00814D10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0"/>
        <w:gridCol w:w="960"/>
      </w:tblGrid>
      <w:tr w:rsidR="00814D10">
        <w:trPr>
          <w:trHeight w:val="265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30/05/1947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1411</w:t>
            </w:r>
          </w:p>
        </w:tc>
      </w:tr>
      <w:tr w:rsidR="00814D10">
        <w:trPr>
          <w:trHeight w:val="490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21/11/1994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2010</w:t>
            </w:r>
          </w:p>
        </w:tc>
      </w:tr>
      <w:tr w:rsidR="00814D10">
        <w:trPr>
          <w:trHeight w:val="490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21/08/1964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77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40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542</w:t>
            </w:r>
          </w:p>
        </w:tc>
      </w:tr>
      <w:tr w:rsidR="00814D10">
        <w:trPr>
          <w:trHeight w:val="370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4480</w:t>
            </w:r>
          </w:p>
        </w:tc>
      </w:tr>
      <w:tr w:rsidR="00814D10">
        <w:trPr>
          <w:trHeight w:val="288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12/1960</w:t>
            </w:r>
          </w:p>
        </w:tc>
        <w:tc>
          <w:tcPr>
            <w:tcW w:w="48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jc w:val="righ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73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left="38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2451</w:t>
            </w:r>
          </w:p>
        </w:tc>
      </w:tr>
      <w:tr w:rsidR="00814D10">
        <w:trPr>
          <w:trHeight w:val="124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60" w:type="dxa"/>
            <w:vMerge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14D10">
        <w:trPr>
          <w:trHeight w:val="774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16/08/1976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2545</w:t>
            </w:r>
          </w:p>
        </w:tc>
      </w:tr>
      <w:tr w:rsidR="00814D10">
        <w:trPr>
          <w:trHeight w:val="730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10/01/1967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6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11243</w:t>
            </w:r>
          </w:p>
        </w:tc>
      </w:tr>
      <w:tr w:rsidR="00814D10">
        <w:trPr>
          <w:trHeight w:val="490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28/12/1961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7880</w:t>
            </w:r>
          </w:p>
        </w:tc>
      </w:tr>
      <w:tr w:rsidR="00814D10">
        <w:trPr>
          <w:trHeight w:val="490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28/12/1961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7879</w:t>
            </w:r>
          </w:p>
        </w:tc>
      </w:tr>
      <w:tr w:rsidR="00814D10">
        <w:trPr>
          <w:trHeight w:val="490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18/06/1963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7877</w:t>
            </w:r>
          </w:p>
        </w:tc>
      </w:tr>
      <w:tr w:rsidR="00814D10">
        <w:trPr>
          <w:trHeight w:val="490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18/06/1963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7878</w:t>
            </w:r>
          </w:p>
        </w:tc>
      </w:tr>
      <w:tr w:rsidR="00814D10">
        <w:trPr>
          <w:trHeight w:val="730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10/08/1976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4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253</w:t>
            </w:r>
          </w:p>
        </w:tc>
      </w:tr>
      <w:tr w:rsidR="00814D10">
        <w:trPr>
          <w:trHeight w:val="730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07/04/1975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1865</w:t>
            </w:r>
          </w:p>
        </w:tc>
      </w:tr>
      <w:tr w:rsidR="00814D10">
        <w:trPr>
          <w:trHeight w:val="370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23/11/1995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8478</w:t>
            </w:r>
          </w:p>
        </w:tc>
      </w:tr>
      <w:tr w:rsidR="00814D10">
        <w:trPr>
          <w:trHeight w:val="610"/>
        </w:trPr>
        <w:tc>
          <w:tcPr>
            <w:tcW w:w="122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140"/>
              <w:jc w:val="center"/>
              <w:rPr>
                <w:rFonts w:ascii="Arial" w:eastAsia="Arial" w:hAnsi="Arial"/>
                <w:w w:val="97"/>
              </w:rPr>
            </w:pPr>
            <w:r>
              <w:rPr>
                <w:rFonts w:ascii="Arial" w:eastAsia="Arial" w:hAnsi="Arial"/>
                <w:w w:val="97"/>
              </w:rPr>
              <w:t>23/11/1995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814D10" w:rsidRDefault="00814D10">
            <w:pPr>
              <w:spacing w:line="0" w:lineRule="atLeast"/>
              <w:ind w:right="260"/>
              <w:jc w:val="center"/>
              <w:rPr>
                <w:rFonts w:ascii="Arial" w:eastAsia="Arial" w:hAnsi="Arial"/>
                <w:w w:val="98"/>
              </w:rPr>
            </w:pPr>
            <w:r>
              <w:rPr>
                <w:rFonts w:ascii="Arial" w:eastAsia="Arial" w:hAnsi="Arial"/>
                <w:w w:val="98"/>
              </w:rPr>
              <w:t>8479</w:t>
            </w:r>
          </w:p>
        </w:tc>
      </w:tr>
    </w:tbl>
    <w:p w:rsidR="00814D10" w:rsidRDefault="00814D10">
      <w:pPr>
        <w:spacing w:line="1" w:lineRule="exact"/>
        <w:rPr>
          <w:rFonts w:ascii="Times New Roman" w:eastAsia="Times New Roman" w:hAnsi="Times New Roman"/>
        </w:rPr>
      </w:pPr>
    </w:p>
    <w:sectPr w:rsidR="00814D10">
      <w:pgSz w:w="11900" w:h="16840"/>
      <w:pgMar w:top="1440" w:right="1440" w:bottom="1440" w:left="1440" w:header="0" w:footer="0" w:gutter="0"/>
      <w:cols w:num="3" w:space="0" w:equalWidth="0">
        <w:col w:w="3880" w:space="340"/>
        <w:col w:w="1460" w:space="260"/>
        <w:col w:w="3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25558EC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>
      <w:start w:val="3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>
      <w:start w:val="1"/>
      <w:numFmt w:val="bullet"/>
      <w:lvlText w:val="3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>
      <w:start w:val="1"/>
      <w:numFmt w:val="bullet"/>
      <w:lvlText w:val="5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>
      <w:start w:val="1"/>
      <w:numFmt w:val="bullet"/>
      <w:lvlText w:val="8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>
      <w:start w:val="10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4A"/>
    <w:rsid w:val="001A0ACF"/>
    <w:rsid w:val="001B37E3"/>
    <w:rsid w:val="00206D5D"/>
    <w:rsid w:val="00700479"/>
    <w:rsid w:val="0071474A"/>
    <w:rsid w:val="0081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9BB62-E6C6-45A5-8C69-FC785EB3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1B37E3"/>
    <w:pPr>
      <w:tabs>
        <w:tab w:val="center" w:pos="4419"/>
        <w:tab w:val="right" w:pos="8838"/>
      </w:tabs>
    </w:pPr>
    <w:rPr>
      <w:rFonts w:ascii="Artistik" w:eastAsia="Times New Roman" w:hAnsi="Artistik" w:cs="Times New Roman"/>
      <w:sz w:val="24"/>
      <w:lang w:eastAsia="es-ES"/>
    </w:rPr>
  </w:style>
  <w:style w:type="character" w:customStyle="1" w:styleId="EncabezadoCar">
    <w:name w:val="Encabezado Car"/>
    <w:link w:val="Encabezado"/>
    <w:semiHidden/>
    <w:rsid w:val="001B37E3"/>
    <w:rPr>
      <w:rFonts w:ascii="Artistik" w:eastAsia="Times New Roman" w:hAnsi="Artistik" w:cs="Times New Roman"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D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06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cp:lastModifiedBy>Romina</cp:lastModifiedBy>
  <cp:revision>2</cp:revision>
  <cp:lastPrinted>2018-07-25T12:38:00Z</cp:lastPrinted>
  <dcterms:created xsi:type="dcterms:W3CDTF">2018-08-08T22:32:00Z</dcterms:created>
  <dcterms:modified xsi:type="dcterms:W3CDTF">2018-08-08T22:32:00Z</dcterms:modified>
</cp:coreProperties>
</file>