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49" w:rsidRPr="002730E4" w:rsidRDefault="00CC4749" w:rsidP="00CC474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val="es-AR" w:eastAsia="es-ES" w:bidi="ar-SA"/>
        </w:rPr>
      </w:pPr>
      <w:bookmarkStart w:id="0" w:name="_GoBack"/>
      <w:bookmarkEnd w:id="0"/>
      <w:r w:rsidRPr="002730E4">
        <w:rPr>
          <w:rFonts w:ascii="Arial" w:eastAsia="Times New Roman" w:hAnsi="Arial" w:cs="Arial"/>
          <w:kern w:val="0"/>
          <w:lang w:val="es-AR" w:eastAsia="es-ES" w:bidi="ar-SA"/>
        </w:rPr>
        <w:t>HONORABLE CAMARA DE SENADORES</w:t>
      </w:r>
    </w:p>
    <w:p w:rsidR="00CC4749" w:rsidRPr="002730E4" w:rsidRDefault="00CC4749" w:rsidP="00CC474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val="es-AR" w:eastAsia="es-ES" w:bidi="ar-SA"/>
        </w:rPr>
      </w:pPr>
      <w:r w:rsidRPr="002730E4">
        <w:rPr>
          <w:rFonts w:ascii="Arial" w:eastAsia="Times New Roman" w:hAnsi="Arial" w:cs="Arial"/>
          <w:kern w:val="0"/>
          <w:lang w:val="es-AR" w:eastAsia="es-ES" w:bidi="ar-SA"/>
        </w:rPr>
        <w:t xml:space="preserve">                       ENTRE RIOS</w:t>
      </w:r>
    </w:p>
    <w:p w:rsidR="00CC4749" w:rsidRPr="002730E4" w:rsidRDefault="00C521DA" w:rsidP="00CC4749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val="es-AR" w:eastAsia="es-ES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62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E8E9" id="Conector recto 6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OpHwIAADw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"/>
            </w:pict>
          </mc:Fallback>
        </mc:AlternateContent>
      </w:r>
    </w:p>
    <w:p w:rsidR="00CC4749" w:rsidRPr="002730E4" w:rsidRDefault="00CC4749" w:rsidP="00CC4749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2730E4"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3.25pt;height:30.75pt" o:ole="">
            <v:imagedata r:id="rId4" o:title="" croptop="-266f" cropleft="18f"/>
          </v:shape>
          <o:OLEObject Type="Embed" ProgID="PBrush" ShapeID="_x0000_i1026" DrawAspect="Content" ObjectID="_1591595371" r:id="rId5"/>
        </w:object>
      </w:r>
    </w:p>
    <w:p w:rsidR="00CC4749" w:rsidRPr="002730E4" w:rsidRDefault="00CC4749" w:rsidP="00CC4749">
      <w:pPr>
        <w:widowControl/>
        <w:suppressAutoHyphens w:val="0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CC4749" w:rsidRPr="002730E4" w:rsidRDefault="00CC4749" w:rsidP="00CC4749">
      <w:pPr>
        <w:widowControl/>
        <w:suppressAutoHyphens w:val="0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2730E4">
        <w:rPr>
          <w:rFonts w:cs="Times New Roman"/>
          <w:b/>
          <w:sz w:val="28"/>
          <w:szCs w:val="28"/>
        </w:rPr>
        <w:t>FUNDAMENTOS</w:t>
      </w:r>
    </w:p>
    <w:p w:rsidR="00D71979" w:rsidRDefault="00CC4749" w:rsidP="00D71979">
      <w:pPr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</w:pPr>
      <w:r w:rsidRPr="002730E4"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>Señor Presidente</w:t>
      </w:r>
      <w:r w:rsidR="00D71979"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>:</w:t>
      </w:r>
    </w:p>
    <w:p w:rsidR="00697D35" w:rsidRPr="00D71979" w:rsidRDefault="00697D35" w:rsidP="00D71979">
      <w:pPr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</w:pP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  <w:t>Se aproxima el mes de julio y la comunidad de Las Cuevas, se prepara para una nueva edición del certamen de destrezas gauchas.-</w:t>
      </w:r>
    </w:p>
    <w:p w:rsidR="00697D35" w:rsidRDefault="006D7C40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</w:r>
      <w:r>
        <w:rPr>
          <w:rFonts w:eastAsia="Times New Roman" w:cs="Times New Roman"/>
          <w:kern w:val="0"/>
          <w:sz w:val="28"/>
          <w:szCs w:val="28"/>
          <w:lang w:val="es-ES_tradnl" w:eastAsia="es-ES_tradnl" w:bidi="ar-SA"/>
        </w:rPr>
        <w:tab/>
      </w:r>
      <w:r>
        <w:rPr>
          <w:sz w:val="28"/>
          <w:szCs w:val="28"/>
          <w:lang w:eastAsia="es-AR"/>
        </w:rPr>
        <w:t>L</w:t>
      </w:r>
      <w:r w:rsidR="00697D35">
        <w:rPr>
          <w:sz w:val="28"/>
          <w:szCs w:val="28"/>
          <w:lang w:eastAsia="es-AR"/>
        </w:rPr>
        <w:t xml:space="preserve">as Cuevas </w:t>
      </w:r>
      <w:r>
        <w:rPr>
          <w:sz w:val="28"/>
          <w:szCs w:val="28"/>
          <w:lang w:eastAsia="es-AR"/>
        </w:rPr>
        <w:t xml:space="preserve">es una localidad y centro rural de </w:t>
      </w:r>
      <w:r w:rsidR="00697D35">
        <w:rPr>
          <w:sz w:val="28"/>
          <w:szCs w:val="28"/>
          <w:lang w:eastAsia="es-AR"/>
        </w:rPr>
        <w:t>población del</w:t>
      </w:r>
      <w:r>
        <w:rPr>
          <w:sz w:val="28"/>
          <w:szCs w:val="28"/>
          <w:lang w:eastAsia="es-AR"/>
        </w:rPr>
        <w:t xml:space="preserve"> Departamento Diamante.</w:t>
      </w:r>
      <w:r w:rsidR="00697D35">
        <w:rPr>
          <w:sz w:val="28"/>
          <w:szCs w:val="28"/>
          <w:lang w:eastAsia="es-AR"/>
        </w:rPr>
        <w:t>-</w:t>
      </w:r>
    </w:p>
    <w:p w:rsidR="006D7C40" w:rsidRDefault="00697D35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Ubicada a</w:t>
      </w:r>
      <w:r w:rsidR="006D7C40">
        <w:rPr>
          <w:sz w:val="28"/>
          <w:szCs w:val="28"/>
          <w:lang w:eastAsia="es-AR"/>
        </w:rPr>
        <w:t xml:space="preserve"> 3</w:t>
      </w:r>
      <w:r>
        <w:rPr>
          <w:sz w:val="28"/>
          <w:szCs w:val="28"/>
          <w:lang w:eastAsia="es-AR"/>
        </w:rPr>
        <w:t>5 km. De la ciudad de Victoria, se halla</w:t>
      </w:r>
      <w:r w:rsidR="006D7C40">
        <w:rPr>
          <w:sz w:val="28"/>
          <w:szCs w:val="28"/>
          <w:lang w:eastAsia="es-AR"/>
        </w:rPr>
        <w:t xml:space="preserve"> a 5 km. De la ruta Provincial Nº 11, a 8 leguas de Diamante y 70 Km. De Paraná desde el acceso.-</w:t>
      </w:r>
    </w:p>
    <w:p w:rsidR="00697D35" w:rsidRDefault="00833BAF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 xml:space="preserve">El día domingo 8 de julio </w:t>
      </w:r>
      <w:r w:rsidR="00697D35">
        <w:rPr>
          <w:sz w:val="28"/>
          <w:szCs w:val="28"/>
          <w:lang w:eastAsia="es-AR"/>
        </w:rPr>
        <w:t>del corriente año, se dará lugar al “XII Festival de Jineteada y Folklore” organizado por la Agrupación Eulogio Acosta y en beneficio de todas las escuelas de la comunidad.-</w:t>
      </w:r>
    </w:p>
    <w:p w:rsidR="00697D35" w:rsidRDefault="00697D35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El compromiso de los vecinos de Las Cuevas con este festival puede apreciarse en la gran concurrencia del público</w:t>
      </w:r>
      <w:r w:rsidR="00E538C8">
        <w:rPr>
          <w:sz w:val="28"/>
          <w:szCs w:val="28"/>
          <w:lang w:eastAsia="es-AR"/>
        </w:rPr>
        <w:t>, donde se comparten además numerosos platos típicos, todos unidos en la idea de colaborar con las escuelas, como así también rescatar nuestra Cultura Nacional.-</w:t>
      </w:r>
    </w:p>
    <w:p w:rsidR="00E538C8" w:rsidRDefault="00E538C8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 ediciones anteriores ya contaron con Declaraciones de la Cámara de Diputados y Senadores de la Provincia, como así de adhesiones de numerosas Instituciones del Departamento Diamante.-</w:t>
      </w:r>
    </w:p>
    <w:p w:rsidR="00E538C8" w:rsidRDefault="00E538C8" w:rsidP="006D7C40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Aquí se presenta la oportunidad para que esta Honorable Cámara tenga nuevamente su manifestación sobre este Festival, realce y prestigie este evento, teniendo en consideración el rescate de nuestra Cultura, la trayectoria del Festival como así los fines que se desean alcanzar.-</w:t>
      </w:r>
    </w:p>
    <w:p w:rsidR="00CC4749" w:rsidRDefault="00E538C8" w:rsidP="00CC4749">
      <w:pPr>
        <w:widowControl/>
        <w:suppressAutoHyphens w:val="0"/>
        <w:spacing w:line="360" w:lineRule="auto"/>
        <w:jc w:val="both"/>
        <w:rPr>
          <w:rFonts w:eastAsia="Times New Roman" w:cs="Times New Roman"/>
          <w:kern w:val="0"/>
          <w:sz w:val="28"/>
          <w:szCs w:val="28"/>
          <w:lang w:val="es-AR" w:eastAsia="es-ES" w:bidi="ar-SA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 w:rsidR="00CC4749">
        <w:rPr>
          <w:rFonts w:eastAsia="Times New Roman" w:cs="Times New Roman"/>
          <w:kern w:val="0"/>
          <w:sz w:val="28"/>
          <w:szCs w:val="28"/>
          <w:lang w:val="es-AR" w:eastAsia="es-ES" w:bidi="ar-SA"/>
        </w:rPr>
        <w:t xml:space="preserve">  Por todo lo expuesto, Señor Presidente</w:t>
      </w:r>
      <w:r w:rsidR="00142C6B">
        <w:rPr>
          <w:rFonts w:eastAsia="Times New Roman" w:cs="Times New Roman"/>
          <w:kern w:val="0"/>
          <w:sz w:val="28"/>
          <w:szCs w:val="28"/>
          <w:lang w:val="es-AR" w:eastAsia="es-ES" w:bidi="ar-SA"/>
        </w:rPr>
        <w:t>, entendemos de</w:t>
      </w:r>
      <w:r w:rsidR="00CC4749">
        <w:rPr>
          <w:rFonts w:eastAsia="Times New Roman" w:cs="Times New Roman"/>
          <w:kern w:val="0"/>
          <w:sz w:val="28"/>
          <w:szCs w:val="28"/>
          <w:lang w:val="es-AR" w:eastAsia="es-ES" w:bidi="ar-SA"/>
        </w:rPr>
        <w:t xml:space="preserve"> suma importancia que, esta Honorable Cámara de Senadores se pronuncie en el sentido indicado.-</w:t>
      </w:r>
    </w:p>
    <w:p w:rsidR="00CC4749" w:rsidRDefault="00CC4749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  <w:r>
        <w:rPr>
          <w:rFonts w:eastAsia="Times New Roman" w:cs="Times New Roman"/>
          <w:kern w:val="0"/>
          <w:sz w:val="28"/>
          <w:szCs w:val="28"/>
          <w:lang w:val="es-AR" w:eastAsia="es-ES" w:bidi="ar-SA"/>
        </w:rPr>
        <w:t xml:space="preserve">                             </w:t>
      </w:r>
      <w:r w:rsidRPr="00135232"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>Señor President</w:t>
      </w:r>
      <w:r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>e: con las razones expresadas y las que estamos dispuestos a ampliar</w:t>
      </w:r>
      <w:r w:rsidR="00142C6B"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>, dejamos</w:t>
      </w:r>
      <w:r w:rsidRPr="00135232"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 xml:space="preserve"> fundamentada la presente iniciativa legislativa, impetrando la favorable consideración por parte de nuestros pares.</w:t>
      </w:r>
      <w:r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>-</w:t>
      </w:r>
    </w:p>
    <w:p w:rsidR="006D7C40" w:rsidRDefault="006D7C40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</w:p>
    <w:p w:rsidR="00E538C8" w:rsidRDefault="00E538C8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</w:p>
    <w:p w:rsidR="006D7C40" w:rsidRDefault="006D7C40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</w:p>
    <w:p w:rsidR="006D7C40" w:rsidRDefault="006D7C40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</w:p>
    <w:p w:rsidR="00D71979" w:rsidRDefault="00D71979" w:rsidP="00CC4749">
      <w:pPr>
        <w:widowControl/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</w:pPr>
    </w:p>
    <w:p w:rsidR="00CC4749" w:rsidRDefault="00CC4749" w:rsidP="00CC4749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val="es-AR" w:eastAsia="es-ES" w:bidi="ar-SA"/>
        </w:rPr>
      </w:pPr>
    </w:p>
    <w:p w:rsidR="00CC4749" w:rsidRPr="00E51F5D" w:rsidRDefault="00CC4749" w:rsidP="00CC4749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val="es-AR" w:eastAsia="es-ES" w:bidi="ar-SA"/>
        </w:rPr>
      </w:pPr>
      <w:r w:rsidRPr="00E51F5D">
        <w:rPr>
          <w:rFonts w:ascii="Arial" w:eastAsia="Times New Roman" w:hAnsi="Arial" w:cs="Arial"/>
          <w:kern w:val="0"/>
          <w:lang w:val="es-AR" w:eastAsia="es-ES" w:bidi="ar-SA"/>
        </w:rPr>
        <w:t>HONORABLE CAMARA DE SENADORES</w:t>
      </w:r>
    </w:p>
    <w:p w:rsidR="00CC4749" w:rsidRPr="00E51F5D" w:rsidRDefault="00CC4749" w:rsidP="00CC4749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val="es-AR" w:eastAsia="es-ES" w:bidi="ar-SA"/>
        </w:rPr>
      </w:pPr>
      <w:r w:rsidRPr="00E51F5D">
        <w:rPr>
          <w:rFonts w:ascii="Arial" w:eastAsia="Times New Roman" w:hAnsi="Arial" w:cs="Arial"/>
          <w:kern w:val="0"/>
          <w:lang w:val="es-AR" w:eastAsia="es-ES" w:bidi="ar-SA"/>
        </w:rPr>
        <w:t xml:space="preserve">                       ENTRE RIOS</w:t>
      </w:r>
    </w:p>
    <w:p w:rsidR="00CC4749" w:rsidRPr="00E51F5D" w:rsidRDefault="00C521DA" w:rsidP="00CC4749">
      <w:pPr>
        <w:widowControl/>
        <w:suppressAutoHyphens w:val="0"/>
        <w:spacing w:line="360" w:lineRule="auto"/>
        <w:rPr>
          <w:rFonts w:ascii="Arial" w:eastAsia="Times New Roman" w:hAnsi="Arial" w:cs="Arial"/>
          <w:kern w:val="0"/>
          <w:lang w:val="es-AR" w:eastAsia="es-ES" w:bidi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63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767D" id="Conector recto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WbIAIAADw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"/>
            </w:pict>
          </mc:Fallback>
        </mc:AlternateContent>
      </w:r>
    </w:p>
    <w:p w:rsidR="00CC4749" w:rsidRDefault="00CC4749" w:rsidP="00CC4749">
      <w:pPr>
        <w:spacing w:line="360" w:lineRule="auto"/>
        <w:rPr>
          <w:rFonts w:cs="Times New Roman"/>
          <w:b/>
          <w:sz w:val="28"/>
          <w:szCs w:val="28"/>
        </w:rPr>
      </w:pPr>
      <w:r>
        <w:object w:dxaOrig="11569" w:dyaOrig="2910">
          <v:shape id="_x0000_i1025" type="#_x0000_t75" style="width:203.25pt;height:30.75pt" o:ole="">
            <v:imagedata r:id="rId4" o:title="" croptop="-266f" cropleft="18f"/>
          </v:shape>
          <o:OLEObject Type="Embed" ProgID="PBrush" ShapeID="_x0000_i1025" DrawAspect="Content" ObjectID="_1591595372" r:id="rId6"/>
        </w:object>
      </w:r>
    </w:p>
    <w:p w:rsidR="00CC4749" w:rsidRDefault="00CC4749" w:rsidP="00CC4749">
      <w:pPr>
        <w:spacing w:line="360" w:lineRule="auto"/>
        <w:jc w:val="center"/>
        <w:rPr>
          <w:b/>
          <w:sz w:val="28"/>
          <w:szCs w:val="28"/>
        </w:rPr>
      </w:pPr>
    </w:p>
    <w:p w:rsidR="00EF6CD5" w:rsidRDefault="00CC4749" w:rsidP="00CC4749">
      <w:pPr>
        <w:spacing w:line="360" w:lineRule="auto"/>
        <w:jc w:val="center"/>
        <w:rPr>
          <w:b/>
          <w:sz w:val="28"/>
          <w:szCs w:val="28"/>
        </w:rPr>
      </w:pPr>
      <w:r w:rsidRPr="00F83A70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HONORABLE CAMARA DE SENADORES </w:t>
      </w:r>
    </w:p>
    <w:p w:rsidR="00CC4749" w:rsidRDefault="00142C6B" w:rsidP="00CC47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</w:t>
      </w:r>
      <w:r w:rsidRPr="00F83A70">
        <w:rPr>
          <w:b/>
          <w:sz w:val="28"/>
          <w:szCs w:val="28"/>
        </w:rPr>
        <w:t>PROVINCIA</w:t>
      </w:r>
      <w:r w:rsidR="00CC4749" w:rsidRPr="00F83A70">
        <w:rPr>
          <w:b/>
          <w:sz w:val="28"/>
          <w:szCs w:val="28"/>
        </w:rPr>
        <w:t xml:space="preserve"> DE ENTRE RÍOS SANCIONA CON FUERZA DE</w:t>
      </w:r>
    </w:p>
    <w:p w:rsidR="00CC4749" w:rsidRPr="00647453" w:rsidRDefault="00CC4749" w:rsidP="00CC4749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</w:t>
      </w:r>
      <w:r w:rsidRPr="00647453">
        <w:rPr>
          <w:b/>
          <w:sz w:val="28"/>
          <w:szCs w:val="28"/>
          <w:u w:val="single"/>
        </w:rPr>
        <w:t>DECLARACION</w:t>
      </w:r>
    </w:p>
    <w:p w:rsidR="00CC4749" w:rsidRDefault="00CC4749" w:rsidP="00CC4749">
      <w:pPr>
        <w:spacing w:line="360" w:lineRule="auto"/>
        <w:jc w:val="both"/>
        <w:rPr>
          <w:noProof/>
          <w:sz w:val="28"/>
          <w:szCs w:val="28"/>
          <w:lang w:val="es-ES_tradnl" w:eastAsia="es-ES_tradnl" w:bidi="ar-SA"/>
        </w:rPr>
      </w:pPr>
    </w:p>
    <w:p w:rsidR="00CC4749" w:rsidRPr="00EF6CD5" w:rsidRDefault="00CC4749" w:rsidP="00CC4749">
      <w:pPr>
        <w:spacing w:line="360" w:lineRule="auto"/>
        <w:jc w:val="both"/>
        <w:rPr>
          <w:b/>
          <w:noProof/>
          <w:sz w:val="28"/>
          <w:szCs w:val="28"/>
          <w:lang w:val="es-ES_tradnl" w:eastAsia="es-ES_tradnl" w:bidi="ar-SA"/>
        </w:rPr>
      </w:pPr>
    </w:p>
    <w:p w:rsidR="00CC4749" w:rsidRDefault="00CC4749" w:rsidP="00CC4749">
      <w:pPr>
        <w:widowControl/>
        <w:suppressAutoHyphens w:val="0"/>
        <w:spacing w:line="480" w:lineRule="auto"/>
        <w:jc w:val="both"/>
        <w:rPr>
          <w:noProof/>
          <w:sz w:val="28"/>
          <w:szCs w:val="28"/>
          <w:lang w:val="es-ES_tradnl" w:eastAsia="es-ES_tradnl" w:bidi="ar-SA"/>
        </w:rPr>
      </w:pPr>
      <w:r w:rsidRPr="00EF6CD5">
        <w:rPr>
          <w:b/>
          <w:noProof/>
          <w:sz w:val="28"/>
          <w:szCs w:val="28"/>
          <w:u w:val="single"/>
          <w:lang w:val="es-ES_tradnl" w:eastAsia="es-ES_tradnl" w:bidi="ar-SA"/>
        </w:rPr>
        <w:t>ARTICULO 1º)</w:t>
      </w:r>
      <w:r w:rsidRPr="00EF6CD5">
        <w:rPr>
          <w:b/>
          <w:noProof/>
          <w:sz w:val="28"/>
          <w:szCs w:val="28"/>
          <w:lang w:val="es-ES_tradnl" w:eastAsia="es-ES_tradnl" w:bidi="ar-SA"/>
        </w:rPr>
        <w:t xml:space="preserve">.- Declarar de Interés </w:t>
      </w:r>
      <w:r w:rsidR="00E538C8">
        <w:rPr>
          <w:b/>
          <w:noProof/>
          <w:sz w:val="28"/>
          <w:szCs w:val="28"/>
          <w:lang w:val="es-ES_tradnl" w:eastAsia="es-ES_tradnl" w:bidi="ar-SA"/>
        </w:rPr>
        <w:t>Social y Cultural del H. Senado el “ XII Festival de Jineteada y Folklore”</w:t>
      </w:r>
      <w:r w:rsidR="00E538C8" w:rsidRPr="00E538C8">
        <w:rPr>
          <w:noProof/>
          <w:sz w:val="28"/>
          <w:szCs w:val="28"/>
          <w:lang w:val="es-ES_tradnl" w:eastAsia="es-ES_tradnl" w:bidi="ar-SA"/>
        </w:rPr>
        <w:t xml:space="preserve"> organizado por la Agrupacion Eulogio Acosta y en beneficio de todas las escuelas de </w:t>
      </w:r>
      <w:r w:rsidR="00833BAF">
        <w:rPr>
          <w:noProof/>
          <w:sz w:val="28"/>
          <w:szCs w:val="28"/>
          <w:lang w:val="es-ES_tradnl" w:eastAsia="es-ES_tradnl" w:bidi="ar-SA"/>
        </w:rPr>
        <w:t xml:space="preserve">la Comunidad, a realizarse el domingo 8 </w:t>
      </w:r>
      <w:r w:rsidR="00E538C8" w:rsidRPr="00E538C8">
        <w:rPr>
          <w:noProof/>
          <w:sz w:val="28"/>
          <w:szCs w:val="28"/>
          <w:lang w:val="es-ES_tradnl" w:eastAsia="es-ES_tradnl" w:bidi="ar-SA"/>
        </w:rPr>
        <w:t>de julio del cursal, en Las Cuevas, Departamento Diamante.-</w:t>
      </w:r>
    </w:p>
    <w:p w:rsidR="00CC4749" w:rsidRDefault="00CC4749" w:rsidP="00CC4749">
      <w:pPr>
        <w:widowControl/>
        <w:suppressAutoHyphens w:val="0"/>
        <w:spacing w:line="360" w:lineRule="auto"/>
        <w:jc w:val="both"/>
        <w:rPr>
          <w:noProof/>
          <w:sz w:val="28"/>
          <w:szCs w:val="28"/>
          <w:u w:val="single"/>
          <w:lang w:val="es-ES_tradnl" w:eastAsia="es-ES_tradnl" w:bidi="ar-SA"/>
        </w:rPr>
      </w:pPr>
    </w:p>
    <w:p w:rsidR="00CC4749" w:rsidRPr="00487BEC" w:rsidRDefault="00CC4749" w:rsidP="00CC4749">
      <w:pPr>
        <w:widowControl/>
        <w:suppressAutoHyphens w:val="0"/>
        <w:spacing w:line="360" w:lineRule="auto"/>
        <w:jc w:val="both"/>
        <w:rPr>
          <w:noProof/>
          <w:sz w:val="28"/>
          <w:szCs w:val="28"/>
          <w:lang w:val="es-ES_tradnl" w:eastAsia="es-ES_tradnl" w:bidi="ar-SA"/>
        </w:rPr>
      </w:pPr>
      <w:r w:rsidRPr="00EF6CD5">
        <w:rPr>
          <w:b/>
          <w:noProof/>
          <w:sz w:val="28"/>
          <w:szCs w:val="28"/>
          <w:u w:val="single"/>
          <w:lang w:val="es-ES_tradnl" w:eastAsia="es-ES_tradnl" w:bidi="ar-SA"/>
        </w:rPr>
        <w:t>ARTICULO 2º).-</w:t>
      </w:r>
      <w:r w:rsidR="009C1677" w:rsidRPr="009C1677">
        <w:rPr>
          <w:sz w:val="28"/>
          <w:szCs w:val="28"/>
        </w:rPr>
        <w:t xml:space="preserve"> </w:t>
      </w:r>
      <w:r w:rsidR="0046281E" w:rsidRPr="004A7F47">
        <w:rPr>
          <w:sz w:val="28"/>
          <w:szCs w:val="28"/>
        </w:rPr>
        <w:t>Remitir copia íntegra de la presente Declaración</w:t>
      </w:r>
      <w:r w:rsidR="0046281E">
        <w:rPr>
          <w:sz w:val="28"/>
          <w:szCs w:val="28"/>
        </w:rPr>
        <w:t xml:space="preserve"> a </w:t>
      </w:r>
      <w:r w:rsidR="00A83C01">
        <w:rPr>
          <w:sz w:val="28"/>
          <w:szCs w:val="28"/>
        </w:rPr>
        <w:t>la entidad organizadora “Eulogio Acosta” y a la Junta de Gob. De dicha localidad.-</w:t>
      </w:r>
    </w:p>
    <w:p w:rsidR="00CC4749" w:rsidRDefault="00CC4749" w:rsidP="00CC4749">
      <w:pPr>
        <w:spacing w:line="360" w:lineRule="auto"/>
        <w:jc w:val="both"/>
        <w:rPr>
          <w:sz w:val="28"/>
          <w:szCs w:val="28"/>
          <w:u w:val="single"/>
        </w:rPr>
      </w:pPr>
    </w:p>
    <w:p w:rsidR="00CC4749" w:rsidRPr="00DF784B" w:rsidRDefault="00CC4749" w:rsidP="00CC4749">
      <w:pPr>
        <w:spacing w:line="36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val="es-ES_tradnl" w:eastAsia="es-ES_tradnl" w:bidi="ar-SA"/>
        </w:rPr>
      </w:pPr>
      <w:r w:rsidRPr="00EF6CD5">
        <w:rPr>
          <w:b/>
          <w:sz w:val="28"/>
          <w:szCs w:val="28"/>
          <w:u w:val="single"/>
        </w:rPr>
        <w:t>ARTICULO 3°).-</w:t>
      </w:r>
      <w:r w:rsidRPr="00F83A70">
        <w:rPr>
          <w:sz w:val="28"/>
          <w:szCs w:val="28"/>
        </w:rPr>
        <w:t xml:space="preserve">  </w:t>
      </w:r>
      <w:r w:rsidRPr="00DF784B">
        <w:rPr>
          <w:rFonts w:eastAsia="Times New Roman" w:cs="Times New Roman"/>
          <w:color w:val="222222"/>
          <w:kern w:val="0"/>
          <w:lang w:val="es-ES_tradnl" w:eastAsia="es-ES_tradnl" w:bidi="ar-SA"/>
        </w:rPr>
        <w:t xml:space="preserve"> </w:t>
      </w:r>
      <w:r w:rsidRPr="00DF784B">
        <w:rPr>
          <w:rFonts w:eastAsia="Times New Roman" w:cs="Times New Roman"/>
          <w:color w:val="222222"/>
          <w:kern w:val="0"/>
          <w:sz w:val="28"/>
          <w:szCs w:val="28"/>
          <w:lang w:val="es-ES_tradnl" w:eastAsia="es-ES_tradnl" w:bidi="ar-SA"/>
        </w:rPr>
        <w:t>Comuníquese, publíquese y archívese.-</w:t>
      </w:r>
    </w:p>
    <w:p w:rsidR="00CC4749" w:rsidRPr="00487BEC" w:rsidRDefault="00CC4749" w:rsidP="00CC4749">
      <w:pPr>
        <w:widowControl/>
        <w:suppressAutoHyphens w:val="0"/>
        <w:spacing w:line="360" w:lineRule="auto"/>
        <w:rPr>
          <w:noProof/>
          <w:sz w:val="28"/>
          <w:szCs w:val="28"/>
          <w:lang w:val="es-ES_tradnl" w:eastAsia="es-ES_tradnl" w:bidi="ar-SA"/>
        </w:rPr>
      </w:pPr>
    </w:p>
    <w:p w:rsidR="00CC4749" w:rsidRDefault="00CC4749" w:rsidP="00CC4749">
      <w:pPr>
        <w:widowControl/>
        <w:suppressAutoHyphens w:val="0"/>
        <w:spacing w:line="360" w:lineRule="auto"/>
        <w:rPr>
          <w:noProof/>
          <w:sz w:val="28"/>
          <w:szCs w:val="28"/>
          <w:lang w:val="es-ES_tradnl" w:eastAsia="es-ES_tradnl" w:bidi="ar-SA"/>
        </w:rPr>
      </w:pPr>
    </w:p>
    <w:p w:rsidR="001B0A80" w:rsidRPr="00CC4749" w:rsidRDefault="001B0A80">
      <w:pPr>
        <w:rPr>
          <w:lang w:val="es-ES_tradnl"/>
        </w:rPr>
      </w:pPr>
    </w:p>
    <w:sectPr w:rsidR="001B0A80" w:rsidRPr="00CC47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49"/>
    <w:rsid w:val="00142C6B"/>
    <w:rsid w:val="001B0A80"/>
    <w:rsid w:val="0033206A"/>
    <w:rsid w:val="0046281E"/>
    <w:rsid w:val="004B7CD1"/>
    <w:rsid w:val="00697D35"/>
    <w:rsid w:val="006D7C40"/>
    <w:rsid w:val="0071201D"/>
    <w:rsid w:val="00833BAF"/>
    <w:rsid w:val="009C1677"/>
    <w:rsid w:val="00A83C01"/>
    <w:rsid w:val="00C521DA"/>
    <w:rsid w:val="00CC4749"/>
    <w:rsid w:val="00D71979"/>
    <w:rsid w:val="00E538C8"/>
    <w:rsid w:val="00E60E5B"/>
    <w:rsid w:val="00E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C868-12E1-42CB-9905-ADC40E6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749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Romina</cp:lastModifiedBy>
  <cp:revision>2</cp:revision>
  <dcterms:created xsi:type="dcterms:W3CDTF">2018-06-27T12:03:00Z</dcterms:created>
  <dcterms:modified xsi:type="dcterms:W3CDTF">2018-06-27T12:03:00Z</dcterms:modified>
</cp:coreProperties>
</file>