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54F" w:rsidRPr="00D36333" w:rsidRDefault="005F054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F054F" w:rsidRPr="00D36333" w:rsidRDefault="005F054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F054F" w:rsidRPr="00D36333" w:rsidRDefault="005F054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F054F" w:rsidRPr="00D36333" w:rsidRDefault="005F054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F054F" w:rsidRPr="00D36333" w:rsidRDefault="005F054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F054F" w:rsidRDefault="005F054F" w:rsidP="00E131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F054F">
        <w:rPr>
          <w:rFonts w:ascii="Arial" w:hAnsi="Arial" w:cs="Arial"/>
          <w:sz w:val="24"/>
          <w:szCs w:val="24"/>
        </w:rPr>
        <w:t xml:space="preserve">De su </w:t>
      </w:r>
      <w:r w:rsidR="00CE0ED5">
        <w:rPr>
          <w:rFonts w:ascii="Arial" w:hAnsi="Arial" w:cs="Arial"/>
          <w:sz w:val="24"/>
          <w:szCs w:val="24"/>
        </w:rPr>
        <w:t>I</w:t>
      </w:r>
      <w:r w:rsidRPr="005F054F">
        <w:rPr>
          <w:rFonts w:ascii="Arial" w:hAnsi="Arial" w:cs="Arial"/>
          <w:sz w:val="24"/>
          <w:szCs w:val="24"/>
        </w:rPr>
        <w:t>nterés el “20° ANIVERSARIO DE</w:t>
      </w:r>
      <w:r>
        <w:rPr>
          <w:rFonts w:ascii="Arial" w:hAnsi="Arial" w:cs="Arial"/>
          <w:sz w:val="24"/>
          <w:szCs w:val="24"/>
        </w:rPr>
        <w:t>L CONSEJO EMPRESARIO DE ENTRE RÍ</w:t>
      </w:r>
      <w:r w:rsidRPr="005F054F">
        <w:rPr>
          <w:rFonts w:ascii="Arial" w:hAnsi="Arial" w:cs="Arial"/>
          <w:sz w:val="24"/>
          <w:szCs w:val="24"/>
        </w:rPr>
        <w:t>OS” y toda la actividad que el mi</w:t>
      </w:r>
      <w:r>
        <w:rPr>
          <w:rFonts w:ascii="Arial" w:hAnsi="Arial" w:cs="Arial"/>
          <w:sz w:val="24"/>
          <w:szCs w:val="24"/>
        </w:rPr>
        <w:t>smo desarrollará en ese sentido y el XIII FORO ANUAL 2018 – ENTRE RÍOS 2030: “</w:t>
      </w:r>
      <w:r w:rsidRPr="005F054F">
        <w:rPr>
          <w:rFonts w:ascii="Arial" w:hAnsi="Arial" w:cs="Arial"/>
          <w:sz w:val="24"/>
          <w:szCs w:val="24"/>
        </w:rPr>
        <w:t xml:space="preserve">INSTITUCIONALIDAD, COMPETITIVIDAD Y DESARROLLO SUSTENTABLE”, que se llevará a cabo el día 5 de </w:t>
      </w:r>
      <w:r w:rsidR="00CE0ED5">
        <w:rPr>
          <w:rFonts w:ascii="Arial" w:hAnsi="Arial" w:cs="Arial"/>
          <w:sz w:val="24"/>
          <w:szCs w:val="24"/>
        </w:rPr>
        <w:t>j</w:t>
      </w:r>
      <w:r w:rsidRPr="005F054F">
        <w:rPr>
          <w:rFonts w:ascii="Arial" w:hAnsi="Arial" w:cs="Arial"/>
          <w:sz w:val="24"/>
          <w:szCs w:val="24"/>
        </w:rPr>
        <w:t xml:space="preserve">ulio de 2018, en el Centro Provincial de Convenciones de la </w:t>
      </w:r>
      <w:r w:rsidR="00CE0ED5">
        <w:rPr>
          <w:rFonts w:ascii="Arial" w:hAnsi="Arial" w:cs="Arial"/>
          <w:sz w:val="24"/>
          <w:szCs w:val="24"/>
        </w:rPr>
        <w:t>c</w:t>
      </w:r>
      <w:r w:rsidRPr="005F054F">
        <w:rPr>
          <w:rFonts w:ascii="Arial" w:hAnsi="Arial" w:cs="Arial"/>
          <w:sz w:val="24"/>
          <w:szCs w:val="24"/>
        </w:rPr>
        <w:t xml:space="preserve">iudad de Paraná, y que se organiza en el marco del Vigésimo Aniversario del </w:t>
      </w:r>
      <w:r>
        <w:rPr>
          <w:rFonts w:ascii="Arial" w:hAnsi="Arial" w:cs="Arial"/>
          <w:sz w:val="24"/>
          <w:szCs w:val="24"/>
        </w:rPr>
        <w:t>Consejo Empresario Entrerriano.</w:t>
      </w:r>
    </w:p>
    <w:p w:rsidR="005F054F" w:rsidRPr="005F054F" w:rsidRDefault="005F054F" w:rsidP="00E131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F054F" w:rsidRPr="005F054F" w:rsidRDefault="005F054F" w:rsidP="00E1318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5F054F">
        <w:rPr>
          <w:rFonts w:ascii="Arial" w:hAnsi="Arial" w:cs="Arial"/>
          <w:b/>
          <w:sz w:val="24"/>
          <w:szCs w:val="24"/>
          <w:u w:val="single"/>
        </w:rPr>
        <w:t>:</w:t>
      </w:r>
      <w:r w:rsidRPr="005F054F">
        <w:rPr>
          <w:rFonts w:ascii="Arial" w:hAnsi="Arial" w:cs="Arial"/>
          <w:sz w:val="24"/>
          <w:szCs w:val="24"/>
        </w:rPr>
        <w:t xml:space="preserve"> Comuníquese y remítase copia de la presente, al Señor Presidente del Consejo Empresario Entrerriano, Dr. Juan Diego </w:t>
      </w:r>
      <w:proofErr w:type="spellStart"/>
      <w:r w:rsidRPr="005F054F">
        <w:rPr>
          <w:rFonts w:ascii="Arial" w:hAnsi="Arial" w:cs="Arial"/>
          <w:sz w:val="24"/>
          <w:szCs w:val="24"/>
        </w:rPr>
        <w:t>Etchevehere</w:t>
      </w:r>
      <w:proofErr w:type="spellEnd"/>
      <w:r w:rsidR="00CE0ED5">
        <w:rPr>
          <w:rFonts w:ascii="Arial" w:hAnsi="Arial" w:cs="Arial"/>
          <w:sz w:val="24"/>
          <w:szCs w:val="24"/>
        </w:rPr>
        <w:t xml:space="preserve"> y</w:t>
      </w:r>
      <w:r w:rsidRPr="005F054F">
        <w:rPr>
          <w:rFonts w:ascii="Arial" w:hAnsi="Arial" w:cs="Arial"/>
          <w:sz w:val="24"/>
          <w:szCs w:val="24"/>
        </w:rPr>
        <w:t xml:space="preserve"> al Señor Gobernador de la Provincia </w:t>
      </w:r>
      <w:proofErr w:type="spellStart"/>
      <w:r w:rsidRPr="005F054F">
        <w:rPr>
          <w:rFonts w:ascii="Arial" w:hAnsi="Arial" w:cs="Arial"/>
          <w:sz w:val="24"/>
          <w:szCs w:val="24"/>
        </w:rPr>
        <w:t>Cdor</w:t>
      </w:r>
      <w:proofErr w:type="spellEnd"/>
      <w:r w:rsidRPr="005F054F">
        <w:rPr>
          <w:rFonts w:ascii="Arial" w:hAnsi="Arial" w:cs="Arial"/>
          <w:sz w:val="24"/>
          <w:szCs w:val="24"/>
        </w:rPr>
        <w:t xml:space="preserve">. Gustavo </w:t>
      </w:r>
      <w:proofErr w:type="spellStart"/>
      <w:r w:rsidRPr="005F054F">
        <w:rPr>
          <w:rFonts w:ascii="Arial" w:hAnsi="Arial" w:cs="Arial"/>
          <w:sz w:val="24"/>
          <w:szCs w:val="24"/>
        </w:rPr>
        <w:t>Bordet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054F" w:rsidRPr="00D36333" w:rsidRDefault="005F054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F054F" w:rsidRPr="00D36333" w:rsidRDefault="005F054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F054F" w:rsidRPr="00D36333" w:rsidRDefault="005F054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DD4D3F">
        <w:rPr>
          <w:rFonts w:ascii="Arial" w:hAnsi="Arial"/>
          <w:b/>
          <w:sz w:val="24"/>
          <w:szCs w:val="24"/>
        </w:rPr>
        <w:t xml:space="preserve"> 27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F054F" w:rsidRPr="00D36333" w:rsidRDefault="005F054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F5FDE" w:rsidRPr="00555A9A" w:rsidRDefault="002F5FD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F5FDE" w:rsidRPr="00555A9A" w:rsidRDefault="002F5FD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F5FDE" w:rsidRPr="00555A9A" w:rsidRDefault="002F5FD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5FDE" w:rsidRPr="00555A9A" w:rsidRDefault="002F5FD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5FDE" w:rsidRPr="00555A9A" w:rsidRDefault="002F5FD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F5FDE" w:rsidRPr="00555A9A" w:rsidRDefault="002F5FD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F5FDE" w:rsidRPr="00555A9A" w:rsidRDefault="002F5FD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5FDE" w:rsidRPr="00555A9A" w:rsidRDefault="002F5FD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F5FDE" w:rsidRPr="00555A9A" w:rsidRDefault="002F5FDE" w:rsidP="00555A9A">
      <w:pPr>
        <w:spacing w:after="0" w:line="240" w:lineRule="auto"/>
        <w:rPr>
          <w:rFonts w:ascii="Times New Roman" w:hAnsi="Times New Roman"/>
        </w:rPr>
      </w:pPr>
    </w:p>
    <w:p w:rsidR="002F5FDE" w:rsidRDefault="002F5FDE" w:rsidP="00555A9A">
      <w:pPr>
        <w:spacing w:after="0" w:line="240" w:lineRule="auto"/>
      </w:pPr>
    </w:p>
    <w:p w:rsidR="002F5FDE" w:rsidRPr="0075053B" w:rsidRDefault="002F5FDE" w:rsidP="00555A9A">
      <w:pPr>
        <w:spacing w:after="0" w:line="240" w:lineRule="auto"/>
      </w:pPr>
      <w:bookmarkStart w:id="0" w:name="_GoBack"/>
      <w:bookmarkEnd w:id="0"/>
    </w:p>
    <w:sectPr w:rsidR="002F5FDE" w:rsidRPr="0075053B" w:rsidSect="007E2FAD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2AC" w:rsidRDefault="00CF22AC" w:rsidP="005F054F">
      <w:pPr>
        <w:spacing w:after="0" w:line="240" w:lineRule="auto"/>
      </w:pPr>
      <w:r>
        <w:separator/>
      </w:r>
    </w:p>
  </w:endnote>
  <w:endnote w:type="continuationSeparator" w:id="0">
    <w:p w:rsidR="00CF22AC" w:rsidRDefault="00CF22AC" w:rsidP="005F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FAD" w:rsidRDefault="007E2FAD" w:rsidP="007E2F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7E2FAD" w:rsidRDefault="007E2FAD" w:rsidP="007E2F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12.736</w:t>
    </w:r>
  </w:p>
  <w:p w:rsidR="007E2FAD" w:rsidRDefault="007E2F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2AC" w:rsidRDefault="00CF22AC" w:rsidP="005F054F">
      <w:pPr>
        <w:spacing w:after="0" w:line="240" w:lineRule="auto"/>
      </w:pPr>
      <w:r>
        <w:separator/>
      </w:r>
    </w:p>
  </w:footnote>
  <w:footnote w:type="continuationSeparator" w:id="0">
    <w:p w:rsidR="00CF22AC" w:rsidRDefault="00CF22AC" w:rsidP="005F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984597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4F"/>
    <w:rsid w:val="002F5FDE"/>
    <w:rsid w:val="003616ED"/>
    <w:rsid w:val="005F054F"/>
    <w:rsid w:val="006701AC"/>
    <w:rsid w:val="00691A5F"/>
    <w:rsid w:val="006D286F"/>
    <w:rsid w:val="007A17CC"/>
    <w:rsid w:val="007B3862"/>
    <w:rsid w:val="007E2FAD"/>
    <w:rsid w:val="0085238B"/>
    <w:rsid w:val="0091406C"/>
    <w:rsid w:val="00927299"/>
    <w:rsid w:val="00937C8A"/>
    <w:rsid w:val="009F655B"/>
    <w:rsid w:val="00A15CE2"/>
    <w:rsid w:val="00C650F6"/>
    <w:rsid w:val="00C870A9"/>
    <w:rsid w:val="00CE0ED5"/>
    <w:rsid w:val="00CF22AC"/>
    <w:rsid w:val="00D028EC"/>
    <w:rsid w:val="00D74047"/>
    <w:rsid w:val="00DD4D3F"/>
    <w:rsid w:val="00DF60F9"/>
    <w:rsid w:val="00E1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BB212-BE02-47EF-8110-A7D4C7EB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F05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F05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F05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F05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F054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054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F054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F054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Listaconvietas">
    <w:name w:val="List Bullet"/>
    <w:basedOn w:val="Normal"/>
    <w:uiPriority w:val="99"/>
    <w:unhideWhenUsed/>
    <w:rsid w:val="00CE0ED5"/>
    <w:pPr>
      <w:numPr>
        <w:numId w:val="1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2018-06-27T12:48:00Z</cp:lastPrinted>
  <dcterms:created xsi:type="dcterms:W3CDTF">2018-06-26T23:01:00Z</dcterms:created>
  <dcterms:modified xsi:type="dcterms:W3CDTF">2018-06-28T14:38:00Z</dcterms:modified>
</cp:coreProperties>
</file>