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B51" w:rsidRPr="00934097" w:rsidRDefault="002B5B51" w:rsidP="00934097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34097">
        <w:rPr>
          <w:rFonts w:ascii="Times New Roman" w:hAnsi="Times New Roman"/>
          <w:b/>
          <w:sz w:val="24"/>
          <w:szCs w:val="24"/>
        </w:rPr>
        <w:t>HONORABLE SENADO:</w:t>
      </w:r>
    </w:p>
    <w:p w:rsidR="002B5B51" w:rsidRPr="00934097" w:rsidRDefault="002B5B51" w:rsidP="00AB508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sz w:val="24"/>
          <w:szCs w:val="24"/>
        </w:rPr>
        <w:tab/>
      </w:r>
      <w:r w:rsidRPr="00934097">
        <w:rPr>
          <w:rFonts w:ascii="Times New Roman" w:hAnsi="Times New Roman"/>
          <w:sz w:val="24"/>
          <w:szCs w:val="24"/>
        </w:rPr>
        <w:tab/>
      </w:r>
      <w:r w:rsidRPr="00934097">
        <w:rPr>
          <w:rFonts w:ascii="Times New Roman" w:hAnsi="Times New Roman"/>
          <w:sz w:val="24"/>
          <w:szCs w:val="24"/>
        </w:rPr>
        <w:tab/>
      </w:r>
      <w:r w:rsidRPr="00934097">
        <w:rPr>
          <w:rFonts w:ascii="Times New Roman" w:hAnsi="Times New Roman"/>
          <w:sz w:val="24"/>
          <w:szCs w:val="24"/>
        </w:rPr>
        <w:tab/>
        <w:t xml:space="preserve">Vuestra Comisión de </w:t>
      </w:r>
      <w:r w:rsidRPr="00934097">
        <w:rPr>
          <w:rFonts w:ascii="Times New Roman" w:hAnsi="Times New Roman"/>
          <w:b/>
          <w:sz w:val="24"/>
          <w:szCs w:val="24"/>
        </w:rPr>
        <w:t>Legislación General</w:t>
      </w:r>
      <w:r w:rsidRPr="00934097">
        <w:rPr>
          <w:rFonts w:ascii="Times New Roman" w:hAnsi="Times New Roman"/>
          <w:sz w:val="24"/>
          <w:szCs w:val="24"/>
        </w:rPr>
        <w:t xml:space="preserve"> ha considerado el proyecto de Ley</w:t>
      </w:r>
      <w:r w:rsidR="00A26F13" w:rsidRPr="00934097">
        <w:rPr>
          <w:rFonts w:ascii="Times New Roman" w:hAnsi="Times New Roman"/>
          <w:sz w:val="24"/>
          <w:szCs w:val="24"/>
        </w:rPr>
        <w:t>,</w:t>
      </w:r>
      <w:r w:rsidRPr="00934097">
        <w:rPr>
          <w:rFonts w:ascii="Times New Roman" w:hAnsi="Times New Roman"/>
          <w:sz w:val="24"/>
          <w:szCs w:val="24"/>
        </w:rPr>
        <w:t xml:space="preserve"> Autoría del Poder Ejecutivo, contenido en el Expediente Nº 12.758, por el cual se autoriza al Poder Ejecutivo a aceptar la donación de una fracción de terreno realizada por la Municipalidad de Oro Verde</w:t>
      </w:r>
      <w:r w:rsidR="00732E42" w:rsidRPr="00934097">
        <w:rPr>
          <w:rFonts w:ascii="Times New Roman" w:hAnsi="Times New Roman"/>
          <w:sz w:val="24"/>
          <w:szCs w:val="24"/>
        </w:rPr>
        <w:t>, para ser desti</w:t>
      </w:r>
      <w:r w:rsidRPr="00934097">
        <w:rPr>
          <w:rFonts w:ascii="Times New Roman" w:hAnsi="Times New Roman"/>
          <w:sz w:val="24"/>
          <w:szCs w:val="24"/>
        </w:rPr>
        <w:t xml:space="preserve">nado el Poder Judicial de la provincia de Entre Ríos a fin de que funcione el Juzgado de Paz de la </w:t>
      </w:r>
      <w:r w:rsidR="00A26F13" w:rsidRPr="00934097">
        <w:rPr>
          <w:rFonts w:ascii="Times New Roman" w:hAnsi="Times New Roman"/>
          <w:sz w:val="24"/>
          <w:szCs w:val="24"/>
        </w:rPr>
        <w:t>mencionada ciudad</w:t>
      </w:r>
      <w:r w:rsidR="00732E42" w:rsidRPr="00934097">
        <w:rPr>
          <w:rFonts w:ascii="Times New Roman" w:hAnsi="Times New Roman"/>
          <w:sz w:val="24"/>
          <w:szCs w:val="24"/>
        </w:rPr>
        <w:t>, y por las razones que dará su miembro informante, aconseja su aprobación en los siguientes términos:</w:t>
      </w:r>
    </w:p>
    <w:p w:rsidR="00A26F13" w:rsidRPr="00934097" w:rsidRDefault="00A26F13" w:rsidP="00934097">
      <w:pPr>
        <w:rPr>
          <w:rFonts w:ascii="Times New Roman" w:hAnsi="Times New Roman"/>
          <w:sz w:val="24"/>
          <w:szCs w:val="24"/>
        </w:rPr>
      </w:pPr>
    </w:p>
    <w:p w:rsidR="002B5B51" w:rsidRPr="00934097" w:rsidRDefault="002B5B51" w:rsidP="00934097">
      <w:pPr>
        <w:rPr>
          <w:rFonts w:ascii="Times New Roman" w:hAnsi="Times New Roman"/>
          <w:b/>
          <w:sz w:val="24"/>
          <w:szCs w:val="24"/>
        </w:rPr>
      </w:pPr>
    </w:p>
    <w:p w:rsidR="002B5B51" w:rsidRDefault="005E78DF" w:rsidP="00934097">
      <w:pPr>
        <w:jc w:val="center"/>
        <w:rPr>
          <w:rFonts w:ascii="Times New Roman" w:hAnsi="Times New Roman"/>
          <w:b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LA LEGISLATURA DE LA PROVINCIA DE ENTRE RIOS</w:t>
      </w:r>
    </w:p>
    <w:p w:rsidR="00AB5080" w:rsidRPr="00934097" w:rsidRDefault="00AB5080" w:rsidP="009340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5B51" w:rsidRDefault="005E78DF" w:rsidP="00934097">
      <w:pPr>
        <w:jc w:val="center"/>
        <w:rPr>
          <w:rFonts w:ascii="Times New Roman" w:hAnsi="Times New Roman"/>
          <w:b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SANCIONA CON FUERZA DE</w:t>
      </w:r>
    </w:p>
    <w:p w:rsidR="00AB5080" w:rsidRPr="00934097" w:rsidRDefault="00AB5080" w:rsidP="009340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78DF" w:rsidRPr="00934097" w:rsidRDefault="005E78DF" w:rsidP="00934097">
      <w:pPr>
        <w:jc w:val="center"/>
        <w:rPr>
          <w:rFonts w:ascii="Times New Roman" w:hAnsi="Times New Roman"/>
          <w:b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L</w:t>
      </w:r>
      <w:r w:rsidR="002B5B51" w:rsidRPr="00934097">
        <w:rPr>
          <w:rFonts w:ascii="Times New Roman" w:hAnsi="Times New Roman"/>
          <w:b/>
          <w:sz w:val="24"/>
          <w:szCs w:val="24"/>
        </w:rPr>
        <w:t xml:space="preserve">  </w:t>
      </w:r>
      <w:r w:rsidRPr="00934097">
        <w:rPr>
          <w:rFonts w:ascii="Times New Roman" w:hAnsi="Times New Roman"/>
          <w:b/>
          <w:sz w:val="24"/>
          <w:szCs w:val="24"/>
        </w:rPr>
        <w:t>E</w:t>
      </w:r>
      <w:r w:rsidR="002B5B51" w:rsidRPr="00934097">
        <w:rPr>
          <w:rFonts w:ascii="Times New Roman" w:hAnsi="Times New Roman"/>
          <w:b/>
          <w:sz w:val="24"/>
          <w:szCs w:val="24"/>
        </w:rPr>
        <w:t xml:space="preserve">  </w:t>
      </w:r>
      <w:r w:rsidRPr="00934097">
        <w:rPr>
          <w:rFonts w:ascii="Times New Roman" w:hAnsi="Times New Roman"/>
          <w:b/>
          <w:sz w:val="24"/>
          <w:szCs w:val="24"/>
        </w:rPr>
        <w:t>Y:</w:t>
      </w:r>
    </w:p>
    <w:p w:rsidR="005E78DF" w:rsidRPr="00934097" w:rsidRDefault="005E78DF" w:rsidP="00934097">
      <w:pPr>
        <w:rPr>
          <w:rFonts w:ascii="Times New Roman" w:hAnsi="Times New Roman"/>
          <w:sz w:val="24"/>
          <w:szCs w:val="24"/>
        </w:rPr>
      </w:pPr>
    </w:p>
    <w:p w:rsidR="005E78DF" w:rsidRPr="00934097" w:rsidRDefault="005E78DF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ARTICULO 1°:</w:t>
      </w:r>
      <w:r w:rsidRPr="00934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097">
        <w:rPr>
          <w:rFonts w:ascii="Times New Roman" w:hAnsi="Times New Roman"/>
          <w:sz w:val="24"/>
          <w:szCs w:val="24"/>
        </w:rPr>
        <w:t>Autor</w:t>
      </w:r>
      <w:r w:rsidR="008079BC" w:rsidRPr="00934097">
        <w:rPr>
          <w:rFonts w:ascii="Times New Roman" w:hAnsi="Times New Roman"/>
          <w:sz w:val="24"/>
          <w:szCs w:val="24"/>
        </w:rPr>
        <w:t>í</w:t>
      </w:r>
      <w:r w:rsidRPr="00934097">
        <w:rPr>
          <w:rFonts w:ascii="Times New Roman" w:hAnsi="Times New Roman"/>
          <w:sz w:val="24"/>
          <w:szCs w:val="24"/>
        </w:rPr>
        <w:t>zase</w:t>
      </w:r>
      <w:proofErr w:type="spellEnd"/>
      <w:r w:rsidRPr="00934097">
        <w:rPr>
          <w:rFonts w:ascii="Times New Roman" w:hAnsi="Times New Roman"/>
          <w:sz w:val="24"/>
          <w:szCs w:val="24"/>
        </w:rPr>
        <w:t xml:space="preserve"> al Poder Ejecutivo a aceptar la donación  formulada por</w:t>
      </w:r>
      <w:r w:rsidR="00B049C0" w:rsidRPr="00934097">
        <w:rPr>
          <w:rFonts w:ascii="Times New Roman" w:hAnsi="Times New Roman"/>
          <w:sz w:val="24"/>
          <w:szCs w:val="24"/>
        </w:rPr>
        <w:t xml:space="preserve"> </w:t>
      </w:r>
      <w:r w:rsidR="00C97881" w:rsidRPr="00934097">
        <w:rPr>
          <w:rFonts w:ascii="Times New Roman" w:hAnsi="Times New Roman"/>
          <w:sz w:val="24"/>
          <w:szCs w:val="24"/>
        </w:rPr>
        <w:t xml:space="preserve">la Municipalidad de Oro Verde, Departamento Paraná, </w:t>
      </w:r>
      <w:r w:rsidR="00B049C0" w:rsidRPr="00934097">
        <w:rPr>
          <w:rFonts w:ascii="Times New Roman" w:hAnsi="Times New Roman"/>
          <w:sz w:val="24"/>
          <w:szCs w:val="24"/>
        </w:rPr>
        <w:t xml:space="preserve">de una fracción de terreno </w:t>
      </w:r>
      <w:r w:rsidR="00C97881" w:rsidRPr="00934097">
        <w:rPr>
          <w:rFonts w:ascii="Times New Roman" w:hAnsi="Times New Roman"/>
          <w:sz w:val="24"/>
          <w:szCs w:val="24"/>
        </w:rPr>
        <w:t xml:space="preserve">que forma parte de otra de </w:t>
      </w:r>
      <w:r w:rsidR="00863803" w:rsidRPr="00934097">
        <w:rPr>
          <w:rFonts w:ascii="Times New Roman" w:hAnsi="Times New Roman"/>
          <w:sz w:val="24"/>
          <w:szCs w:val="24"/>
        </w:rPr>
        <w:t>mayor extensión, que según Plano de Mensura N° 211.645 se</w:t>
      </w:r>
      <w:r w:rsidR="00B049C0" w:rsidRPr="00934097">
        <w:rPr>
          <w:rFonts w:ascii="Times New Roman" w:hAnsi="Times New Roman"/>
          <w:sz w:val="24"/>
          <w:szCs w:val="24"/>
        </w:rPr>
        <w:t xml:space="preserve"> ubica en la Provincia de Entre Ríos, Departamento </w:t>
      </w:r>
      <w:r w:rsidR="00863803" w:rsidRPr="00934097">
        <w:rPr>
          <w:rFonts w:ascii="Times New Roman" w:hAnsi="Times New Roman"/>
          <w:sz w:val="24"/>
          <w:szCs w:val="24"/>
        </w:rPr>
        <w:t>Paraná</w:t>
      </w:r>
      <w:r w:rsidR="00B049C0" w:rsidRPr="00934097">
        <w:rPr>
          <w:rFonts w:ascii="Times New Roman" w:hAnsi="Times New Roman"/>
          <w:sz w:val="24"/>
          <w:szCs w:val="24"/>
        </w:rPr>
        <w:t xml:space="preserve">, Distrito </w:t>
      </w:r>
      <w:r w:rsidR="00863803" w:rsidRPr="00934097">
        <w:rPr>
          <w:rFonts w:ascii="Times New Roman" w:hAnsi="Times New Roman"/>
          <w:sz w:val="24"/>
          <w:szCs w:val="24"/>
        </w:rPr>
        <w:t>Sauce</w:t>
      </w:r>
      <w:r w:rsidR="00B049C0" w:rsidRPr="00934097">
        <w:rPr>
          <w:rFonts w:ascii="Times New Roman" w:hAnsi="Times New Roman"/>
          <w:sz w:val="24"/>
          <w:szCs w:val="24"/>
        </w:rPr>
        <w:t xml:space="preserve">, </w:t>
      </w:r>
      <w:r w:rsidR="00863803" w:rsidRPr="00934097">
        <w:rPr>
          <w:rFonts w:ascii="Times New Roman" w:hAnsi="Times New Roman"/>
          <w:sz w:val="24"/>
          <w:szCs w:val="24"/>
        </w:rPr>
        <w:t>Municipio de Oro Verde, Planta Urbana de Oro Verde, Manzana N° 15</w:t>
      </w:r>
      <w:r w:rsidR="00B049C0" w:rsidRPr="00934097">
        <w:rPr>
          <w:rFonts w:ascii="Times New Roman" w:hAnsi="Times New Roman"/>
          <w:sz w:val="24"/>
          <w:szCs w:val="24"/>
        </w:rPr>
        <w:t xml:space="preserve">, </w:t>
      </w:r>
      <w:r w:rsidR="00863803" w:rsidRPr="00934097">
        <w:rPr>
          <w:rFonts w:ascii="Times New Roman" w:hAnsi="Times New Roman"/>
          <w:sz w:val="24"/>
          <w:szCs w:val="24"/>
        </w:rPr>
        <w:t xml:space="preserve">con domicilio parcelario en calle Los Cardenales N° 525 y </w:t>
      </w:r>
      <w:r w:rsidR="00B049C0" w:rsidRPr="00934097">
        <w:rPr>
          <w:rFonts w:ascii="Times New Roman" w:hAnsi="Times New Roman"/>
          <w:sz w:val="24"/>
          <w:szCs w:val="24"/>
        </w:rPr>
        <w:t xml:space="preserve">una superficie de </w:t>
      </w:r>
      <w:r w:rsidR="00863803" w:rsidRPr="00934097">
        <w:rPr>
          <w:rFonts w:ascii="Times New Roman" w:hAnsi="Times New Roman"/>
          <w:sz w:val="24"/>
          <w:szCs w:val="24"/>
        </w:rPr>
        <w:t>Seiscientos Veinticinco Metros Cuadrados</w:t>
      </w:r>
      <w:r w:rsidR="00B049C0" w:rsidRPr="00934097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625 m2"/>
        </w:smartTagPr>
        <w:r w:rsidR="00863803" w:rsidRPr="00934097">
          <w:rPr>
            <w:rFonts w:ascii="Times New Roman" w:hAnsi="Times New Roman"/>
            <w:sz w:val="24"/>
            <w:szCs w:val="24"/>
          </w:rPr>
          <w:t>625 m2</w:t>
        </w:r>
      </w:smartTag>
      <w:r w:rsidR="00B049C0" w:rsidRPr="00934097">
        <w:rPr>
          <w:rFonts w:ascii="Times New Roman" w:hAnsi="Times New Roman"/>
          <w:sz w:val="24"/>
          <w:szCs w:val="24"/>
        </w:rPr>
        <w:t xml:space="preserve">); </w:t>
      </w:r>
      <w:r w:rsidRPr="00934097">
        <w:rPr>
          <w:rFonts w:ascii="Times New Roman" w:hAnsi="Times New Roman"/>
          <w:sz w:val="24"/>
          <w:szCs w:val="24"/>
        </w:rPr>
        <w:t>y dentro de los siguientes límites y linderos:</w:t>
      </w:r>
    </w:p>
    <w:p w:rsidR="00B049C0" w:rsidRPr="00934097" w:rsidRDefault="00B049C0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sz w:val="24"/>
          <w:szCs w:val="24"/>
          <w:u w:val="single"/>
        </w:rPr>
        <w:t>NORTE</w:t>
      </w:r>
      <w:r w:rsidRPr="00934097">
        <w:rPr>
          <w:rFonts w:ascii="Times New Roman" w:hAnsi="Times New Roman"/>
          <w:sz w:val="24"/>
          <w:szCs w:val="24"/>
        </w:rPr>
        <w:t>: R</w:t>
      </w:r>
      <w:r w:rsidR="00863803" w:rsidRPr="00934097">
        <w:rPr>
          <w:rFonts w:ascii="Times New Roman" w:hAnsi="Times New Roman"/>
          <w:sz w:val="24"/>
          <w:szCs w:val="24"/>
        </w:rPr>
        <w:t>ec</w:t>
      </w:r>
      <w:r w:rsidRPr="00934097">
        <w:rPr>
          <w:rFonts w:ascii="Times New Roman" w:hAnsi="Times New Roman"/>
          <w:sz w:val="24"/>
          <w:szCs w:val="24"/>
        </w:rPr>
        <w:t xml:space="preserve">ta </w:t>
      </w:r>
      <w:r w:rsidR="00863803" w:rsidRPr="00934097">
        <w:rPr>
          <w:rFonts w:ascii="Times New Roman" w:hAnsi="Times New Roman"/>
          <w:sz w:val="24"/>
          <w:szCs w:val="24"/>
        </w:rPr>
        <w:t>(6</w:t>
      </w:r>
      <w:r w:rsidRPr="00934097">
        <w:rPr>
          <w:rFonts w:ascii="Times New Roman" w:hAnsi="Times New Roman"/>
          <w:sz w:val="24"/>
          <w:szCs w:val="24"/>
        </w:rPr>
        <w:t>-</w:t>
      </w:r>
      <w:r w:rsidR="00863803" w:rsidRPr="00934097">
        <w:rPr>
          <w:rFonts w:ascii="Times New Roman" w:hAnsi="Times New Roman"/>
          <w:sz w:val="24"/>
          <w:szCs w:val="24"/>
        </w:rPr>
        <w:t>3)</w:t>
      </w:r>
      <w:r w:rsidRPr="00934097">
        <w:rPr>
          <w:rFonts w:ascii="Times New Roman" w:hAnsi="Times New Roman"/>
          <w:sz w:val="24"/>
          <w:szCs w:val="24"/>
        </w:rPr>
        <w:t xml:space="preserve"> al </w:t>
      </w:r>
      <w:r w:rsidR="00863803" w:rsidRPr="00934097">
        <w:rPr>
          <w:rFonts w:ascii="Times New Roman" w:hAnsi="Times New Roman"/>
          <w:sz w:val="24"/>
          <w:szCs w:val="24"/>
        </w:rPr>
        <w:t xml:space="preserve">rumbo </w:t>
      </w:r>
      <w:r w:rsidRPr="00934097">
        <w:rPr>
          <w:rFonts w:ascii="Times New Roman" w:hAnsi="Times New Roman"/>
          <w:sz w:val="24"/>
          <w:szCs w:val="24"/>
        </w:rPr>
        <w:t xml:space="preserve">S </w:t>
      </w:r>
      <w:r w:rsidR="00863803" w:rsidRPr="00934097">
        <w:rPr>
          <w:rFonts w:ascii="Times New Roman" w:hAnsi="Times New Roman"/>
          <w:sz w:val="24"/>
          <w:szCs w:val="24"/>
        </w:rPr>
        <w:t>73</w:t>
      </w:r>
      <w:r w:rsidRPr="00934097">
        <w:rPr>
          <w:rFonts w:ascii="Times New Roman" w:hAnsi="Times New Roman"/>
          <w:sz w:val="24"/>
          <w:szCs w:val="24"/>
        </w:rPr>
        <w:t>°53´</w:t>
      </w:r>
      <w:r w:rsidR="00863803" w:rsidRPr="00934097">
        <w:rPr>
          <w:rFonts w:ascii="Times New Roman" w:hAnsi="Times New Roman"/>
          <w:sz w:val="24"/>
          <w:szCs w:val="24"/>
        </w:rPr>
        <w:t xml:space="preserve"> E</w:t>
      </w:r>
      <w:r w:rsidRPr="00934097">
        <w:rPr>
          <w:rFonts w:ascii="Times New Roman" w:hAnsi="Times New Roman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50,00 m"/>
        </w:smartTagPr>
        <w:r w:rsidR="00863803" w:rsidRPr="00934097">
          <w:rPr>
            <w:rFonts w:ascii="Times New Roman" w:hAnsi="Times New Roman"/>
            <w:sz w:val="24"/>
            <w:szCs w:val="24"/>
          </w:rPr>
          <w:t>5</w:t>
        </w:r>
        <w:r w:rsidRPr="00934097">
          <w:rPr>
            <w:rFonts w:ascii="Times New Roman" w:hAnsi="Times New Roman"/>
            <w:sz w:val="24"/>
            <w:szCs w:val="24"/>
          </w:rPr>
          <w:t>0,00</w:t>
        </w:r>
        <w:r w:rsidR="00863803" w:rsidRPr="00934097">
          <w:rPr>
            <w:rFonts w:ascii="Times New Roman" w:hAnsi="Times New Roman"/>
            <w:sz w:val="24"/>
            <w:szCs w:val="24"/>
          </w:rPr>
          <w:t xml:space="preserve"> </w:t>
        </w:r>
        <w:r w:rsidRPr="00934097">
          <w:rPr>
            <w:rFonts w:ascii="Times New Roman" w:hAnsi="Times New Roman"/>
            <w:sz w:val="24"/>
            <w:szCs w:val="24"/>
          </w:rPr>
          <w:t>m</w:t>
        </w:r>
      </w:smartTag>
      <w:r w:rsidR="007D038F" w:rsidRPr="00934097">
        <w:rPr>
          <w:rFonts w:ascii="Times New Roman" w:hAnsi="Times New Roman"/>
          <w:sz w:val="24"/>
          <w:szCs w:val="24"/>
        </w:rPr>
        <w:t>.</w:t>
      </w:r>
      <w:r w:rsidR="00863803" w:rsidRPr="00934097">
        <w:rPr>
          <w:rFonts w:ascii="Times New Roman" w:hAnsi="Times New Roman"/>
          <w:sz w:val="24"/>
          <w:szCs w:val="24"/>
        </w:rPr>
        <w:t>, lindando con lote A de Municipio de Oro Verde.</w:t>
      </w:r>
    </w:p>
    <w:p w:rsidR="00B049C0" w:rsidRPr="00934097" w:rsidRDefault="00863803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sz w:val="24"/>
          <w:szCs w:val="24"/>
          <w:u w:val="single"/>
        </w:rPr>
        <w:t>E</w:t>
      </w:r>
      <w:r w:rsidR="00B049C0" w:rsidRPr="00AB5080">
        <w:rPr>
          <w:rFonts w:ascii="Times New Roman" w:hAnsi="Times New Roman"/>
          <w:sz w:val="24"/>
          <w:szCs w:val="24"/>
          <w:u w:val="single"/>
        </w:rPr>
        <w:t>STE</w:t>
      </w:r>
      <w:r w:rsidR="00B049C0" w:rsidRPr="00934097">
        <w:rPr>
          <w:rFonts w:ascii="Times New Roman" w:hAnsi="Times New Roman"/>
          <w:sz w:val="24"/>
          <w:szCs w:val="24"/>
        </w:rPr>
        <w:t xml:space="preserve">: </w:t>
      </w:r>
      <w:r w:rsidRPr="00934097">
        <w:rPr>
          <w:rFonts w:ascii="Times New Roman" w:hAnsi="Times New Roman"/>
          <w:sz w:val="24"/>
          <w:szCs w:val="24"/>
        </w:rPr>
        <w:t>R</w:t>
      </w:r>
      <w:r w:rsidR="00B049C0" w:rsidRPr="00934097">
        <w:rPr>
          <w:rFonts w:ascii="Times New Roman" w:hAnsi="Times New Roman"/>
          <w:sz w:val="24"/>
          <w:szCs w:val="24"/>
        </w:rPr>
        <w:t xml:space="preserve">ecta </w:t>
      </w:r>
      <w:r w:rsidRPr="00934097">
        <w:rPr>
          <w:rFonts w:ascii="Times New Roman" w:hAnsi="Times New Roman"/>
          <w:sz w:val="24"/>
          <w:szCs w:val="24"/>
        </w:rPr>
        <w:t>(3</w:t>
      </w:r>
      <w:r w:rsidR="00B049C0" w:rsidRPr="00934097">
        <w:rPr>
          <w:rFonts w:ascii="Times New Roman" w:hAnsi="Times New Roman"/>
          <w:sz w:val="24"/>
          <w:szCs w:val="24"/>
        </w:rPr>
        <w:t>-</w:t>
      </w:r>
      <w:r w:rsidRPr="00934097">
        <w:rPr>
          <w:rFonts w:ascii="Times New Roman" w:hAnsi="Times New Roman"/>
          <w:sz w:val="24"/>
          <w:szCs w:val="24"/>
        </w:rPr>
        <w:t>4)</w:t>
      </w:r>
      <w:r w:rsidR="00B049C0" w:rsidRPr="00934097">
        <w:rPr>
          <w:rFonts w:ascii="Times New Roman" w:hAnsi="Times New Roman"/>
          <w:sz w:val="24"/>
          <w:szCs w:val="24"/>
        </w:rPr>
        <w:t xml:space="preserve"> al </w:t>
      </w:r>
      <w:r w:rsidRPr="00934097">
        <w:rPr>
          <w:rFonts w:ascii="Times New Roman" w:hAnsi="Times New Roman"/>
          <w:sz w:val="24"/>
          <w:szCs w:val="24"/>
        </w:rPr>
        <w:t xml:space="preserve">rumbo </w:t>
      </w:r>
      <w:r w:rsidR="00B049C0" w:rsidRPr="00934097">
        <w:rPr>
          <w:rFonts w:ascii="Times New Roman" w:hAnsi="Times New Roman"/>
          <w:sz w:val="24"/>
          <w:szCs w:val="24"/>
        </w:rPr>
        <w:t xml:space="preserve">S </w:t>
      </w:r>
      <w:r w:rsidRPr="00934097">
        <w:rPr>
          <w:rFonts w:ascii="Times New Roman" w:hAnsi="Times New Roman"/>
          <w:sz w:val="24"/>
          <w:szCs w:val="24"/>
        </w:rPr>
        <w:t>16</w:t>
      </w:r>
      <w:r w:rsidR="00B049C0" w:rsidRPr="00934097">
        <w:rPr>
          <w:rFonts w:ascii="Times New Roman" w:hAnsi="Times New Roman"/>
          <w:sz w:val="24"/>
          <w:szCs w:val="24"/>
        </w:rPr>
        <w:t>°</w:t>
      </w:r>
      <w:r w:rsidRPr="00934097">
        <w:rPr>
          <w:rFonts w:ascii="Times New Roman" w:hAnsi="Times New Roman"/>
          <w:sz w:val="24"/>
          <w:szCs w:val="24"/>
        </w:rPr>
        <w:t>07</w:t>
      </w:r>
      <w:r w:rsidR="00B049C0" w:rsidRPr="00934097">
        <w:rPr>
          <w:rFonts w:ascii="Times New Roman" w:hAnsi="Times New Roman"/>
          <w:sz w:val="24"/>
          <w:szCs w:val="24"/>
        </w:rPr>
        <w:t>´</w:t>
      </w:r>
      <w:r w:rsidRPr="00934097">
        <w:rPr>
          <w:rFonts w:ascii="Times New Roman" w:hAnsi="Times New Roman"/>
          <w:sz w:val="24"/>
          <w:szCs w:val="24"/>
        </w:rPr>
        <w:t xml:space="preserve"> O</w:t>
      </w:r>
      <w:r w:rsidR="00B049C0" w:rsidRPr="00934097">
        <w:rPr>
          <w:rFonts w:ascii="Times New Roman" w:hAnsi="Times New Roman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12,50 m"/>
        </w:smartTagPr>
        <w:r w:rsidRPr="00934097">
          <w:rPr>
            <w:rFonts w:ascii="Times New Roman" w:hAnsi="Times New Roman"/>
            <w:sz w:val="24"/>
            <w:szCs w:val="24"/>
          </w:rPr>
          <w:t>12</w:t>
        </w:r>
        <w:r w:rsidR="00B049C0" w:rsidRPr="00934097">
          <w:rPr>
            <w:rFonts w:ascii="Times New Roman" w:hAnsi="Times New Roman"/>
            <w:sz w:val="24"/>
            <w:szCs w:val="24"/>
          </w:rPr>
          <w:t>,</w:t>
        </w:r>
        <w:r w:rsidRPr="00934097">
          <w:rPr>
            <w:rFonts w:ascii="Times New Roman" w:hAnsi="Times New Roman"/>
            <w:sz w:val="24"/>
            <w:szCs w:val="24"/>
          </w:rPr>
          <w:t>5</w:t>
        </w:r>
        <w:r w:rsidR="00B049C0" w:rsidRPr="00934097">
          <w:rPr>
            <w:rFonts w:ascii="Times New Roman" w:hAnsi="Times New Roman"/>
            <w:sz w:val="24"/>
            <w:szCs w:val="24"/>
          </w:rPr>
          <w:t>0</w:t>
        </w:r>
        <w:r w:rsidRPr="00934097">
          <w:rPr>
            <w:rFonts w:ascii="Times New Roman" w:hAnsi="Times New Roman"/>
            <w:sz w:val="24"/>
            <w:szCs w:val="24"/>
          </w:rPr>
          <w:t xml:space="preserve"> </w:t>
        </w:r>
        <w:r w:rsidR="00B049C0" w:rsidRPr="00934097">
          <w:rPr>
            <w:rFonts w:ascii="Times New Roman" w:hAnsi="Times New Roman"/>
            <w:sz w:val="24"/>
            <w:szCs w:val="24"/>
          </w:rPr>
          <w:t>m</w:t>
        </w:r>
      </w:smartTag>
      <w:r w:rsidR="007D038F" w:rsidRPr="00934097">
        <w:rPr>
          <w:rFonts w:ascii="Times New Roman" w:hAnsi="Times New Roman"/>
          <w:sz w:val="24"/>
          <w:szCs w:val="24"/>
        </w:rPr>
        <w:t>.</w:t>
      </w:r>
      <w:r w:rsidRPr="00934097">
        <w:rPr>
          <w:rFonts w:ascii="Times New Roman" w:hAnsi="Times New Roman"/>
          <w:sz w:val="24"/>
          <w:szCs w:val="24"/>
        </w:rPr>
        <w:t>, lindando con calle Los Cardenales.</w:t>
      </w:r>
    </w:p>
    <w:p w:rsidR="00B049C0" w:rsidRPr="00934097" w:rsidRDefault="00B049C0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sz w:val="24"/>
          <w:szCs w:val="24"/>
          <w:u w:val="single"/>
        </w:rPr>
        <w:t>SUR</w:t>
      </w:r>
      <w:r w:rsidRPr="00934097">
        <w:rPr>
          <w:rFonts w:ascii="Times New Roman" w:hAnsi="Times New Roman"/>
          <w:sz w:val="24"/>
          <w:szCs w:val="24"/>
        </w:rPr>
        <w:t xml:space="preserve">: </w:t>
      </w:r>
      <w:r w:rsidR="00863803" w:rsidRPr="00934097">
        <w:rPr>
          <w:rFonts w:ascii="Times New Roman" w:hAnsi="Times New Roman"/>
          <w:sz w:val="24"/>
          <w:szCs w:val="24"/>
        </w:rPr>
        <w:t>R</w:t>
      </w:r>
      <w:r w:rsidRPr="00934097">
        <w:rPr>
          <w:rFonts w:ascii="Times New Roman" w:hAnsi="Times New Roman"/>
          <w:sz w:val="24"/>
          <w:szCs w:val="24"/>
        </w:rPr>
        <w:t xml:space="preserve">ecta </w:t>
      </w:r>
      <w:r w:rsidR="00863803" w:rsidRPr="00934097">
        <w:rPr>
          <w:rFonts w:ascii="Times New Roman" w:hAnsi="Times New Roman"/>
          <w:sz w:val="24"/>
          <w:szCs w:val="24"/>
        </w:rPr>
        <w:t>(4</w:t>
      </w:r>
      <w:r w:rsidRPr="00934097">
        <w:rPr>
          <w:rFonts w:ascii="Times New Roman" w:hAnsi="Times New Roman"/>
          <w:sz w:val="24"/>
          <w:szCs w:val="24"/>
        </w:rPr>
        <w:t>-</w:t>
      </w:r>
      <w:r w:rsidR="00863803" w:rsidRPr="00934097">
        <w:rPr>
          <w:rFonts w:ascii="Times New Roman" w:hAnsi="Times New Roman"/>
          <w:sz w:val="24"/>
          <w:szCs w:val="24"/>
        </w:rPr>
        <w:t>5)</w:t>
      </w:r>
      <w:r w:rsidRPr="00934097">
        <w:rPr>
          <w:rFonts w:ascii="Times New Roman" w:hAnsi="Times New Roman"/>
          <w:sz w:val="24"/>
          <w:szCs w:val="24"/>
        </w:rPr>
        <w:t xml:space="preserve"> al</w:t>
      </w:r>
      <w:r w:rsidR="00863803" w:rsidRPr="00934097">
        <w:rPr>
          <w:rFonts w:ascii="Times New Roman" w:hAnsi="Times New Roman"/>
          <w:sz w:val="24"/>
          <w:szCs w:val="24"/>
        </w:rPr>
        <w:t xml:space="preserve"> rumbo</w:t>
      </w:r>
      <w:r w:rsidRPr="00934097">
        <w:rPr>
          <w:rFonts w:ascii="Times New Roman" w:hAnsi="Times New Roman"/>
          <w:sz w:val="24"/>
          <w:szCs w:val="24"/>
        </w:rPr>
        <w:t xml:space="preserve"> N </w:t>
      </w:r>
      <w:r w:rsidR="00863803" w:rsidRPr="00934097">
        <w:rPr>
          <w:rFonts w:ascii="Times New Roman" w:hAnsi="Times New Roman"/>
          <w:sz w:val="24"/>
          <w:szCs w:val="24"/>
        </w:rPr>
        <w:t>73</w:t>
      </w:r>
      <w:r w:rsidRPr="00934097">
        <w:rPr>
          <w:rFonts w:ascii="Times New Roman" w:hAnsi="Times New Roman"/>
          <w:sz w:val="24"/>
          <w:szCs w:val="24"/>
        </w:rPr>
        <w:t>°</w:t>
      </w:r>
      <w:r w:rsidR="00863803" w:rsidRPr="00934097">
        <w:rPr>
          <w:rFonts w:ascii="Times New Roman" w:hAnsi="Times New Roman"/>
          <w:sz w:val="24"/>
          <w:szCs w:val="24"/>
        </w:rPr>
        <w:t>53</w:t>
      </w:r>
      <w:r w:rsidRPr="00934097">
        <w:rPr>
          <w:rFonts w:ascii="Times New Roman" w:hAnsi="Times New Roman"/>
          <w:sz w:val="24"/>
          <w:szCs w:val="24"/>
        </w:rPr>
        <w:t xml:space="preserve">´ </w:t>
      </w:r>
      <w:r w:rsidR="00863803" w:rsidRPr="00934097">
        <w:rPr>
          <w:rFonts w:ascii="Times New Roman" w:hAnsi="Times New Roman"/>
          <w:sz w:val="24"/>
          <w:szCs w:val="24"/>
        </w:rPr>
        <w:t xml:space="preserve">O </w:t>
      </w:r>
      <w:r w:rsidRPr="00934097">
        <w:rPr>
          <w:rFonts w:ascii="Times New Roman" w:hAnsi="Times New Roman"/>
          <w:sz w:val="24"/>
          <w:szCs w:val="24"/>
        </w:rPr>
        <w:t xml:space="preserve">de </w:t>
      </w:r>
      <w:r w:rsidR="00863803" w:rsidRPr="00934097">
        <w:rPr>
          <w:rFonts w:ascii="Times New Roman" w:hAnsi="Times New Roman"/>
          <w:sz w:val="24"/>
          <w:szCs w:val="24"/>
        </w:rPr>
        <w:t>5</w:t>
      </w:r>
      <w:r w:rsidRPr="00934097">
        <w:rPr>
          <w:rFonts w:ascii="Times New Roman" w:hAnsi="Times New Roman"/>
          <w:sz w:val="24"/>
          <w:szCs w:val="24"/>
        </w:rPr>
        <w:t>0,00m</w:t>
      </w:r>
      <w:r w:rsidR="007D038F" w:rsidRPr="00934097">
        <w:rPr>
          <w:rFonts w:ascii="Times New Roman" w:hAnsi="Times New Roman"/>
          <w:sz w:val="24"/>
          <w:szCs w:val="24"/>
        </w:rPr>
        <w:t>.</w:t>
      </w:r>
      <w:r w:rsidR="00863803" w:rsidRPr="00934097">
        <w:rPr>
          <w:rFonts w:ascii="Times New Roman" w:hAnsi="Times New Roman"/>
          <w:sz w:val="24"/>
          <w:szCs w:val="24"/>
        </w:rPr>
        <w:t>, lindando con Municipio de Oro Verde.</w:t>
      </w:r>
    </w:p>
    <w:p w:rsidR="005E78DF" w:rsidRPr="00934097" w:rsidRDefault="00B049C0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sz w:val="24"/>
          <w:szCs w:val="24"/>
          <w:u w:val="single"/>
        </w:rPr>
        <w:t>OESTE</w:t>
      </w:r>
      <w:r w:rsidRPr="00934097">
        <w:rPr>
          <w:rFonts w:ascii="Times New Roman" w:hAnsi="Times New Roman"/>
          <w:sz w:val="24"/>
          <w:szCs w:val="24"/>
        </w:rPr>
        <w:t xml:space="preserve">: </w:t>
      </w:r>
      <w:r w:rsidR="00863803" w:rsidRPr="00934097">
        <w:rPr>
          <w:rFonts w:ascii="Times New Roman" w:hAnsi="Times New Roman"/>
          <w:sz w:val="24"/>
          <w:szCs w:val="24"/>
        </w:rPr>
        <w:t>R</w:t>
      </w:r>
      <w:r w:rsidRPr="00934097">
        <w:rPr>
          <w:rFonts w:ascii="Times New Roman" w:hAnsi="Times New Roman"/>
          <w:sz w:val="24"/>
          <w:szCs w:val="24"/>
        </w:rPr>
        <w:t xml:space="preserve">ecta </w:t>
      </w:r>
      <w:r w:rsidR="00863803" w:rsidRPr="00934097">
        <w:rPr>
          <w:rFonts w:ascii="Times New Roman" w:hAnsi="Times New Roman"/>
          <w:sz w:val="24"/>
          <w:szCs w:val="24"/>
        </w:rPr>
        <w:t>(5</w:t>
      </w:r>
      <w:r w:rsidRPr="00934097">
        <w:rPr>
          <w:rFonts w:ascii="Times New Roman" w:hAnsi="Times New Roman"/>
          <w:sz w:val="24"/>
          <w:szCs w:val="24"/>
        </w:rPr>
        <w:t>-</w:t>
      </w:r>
      <w:r w:rsidR="00863803" w:rsidRPr="00934097">
        <w:rPr>
          <w:rFonts w:ascii="Times New Roman" w:hAnsi="Times New Roman"/>
          <w:sz w:val="24"/>
          <w:szCs w:val="24"/>
        </w:rPr>
        <w:t>6)</w:t>
      </w:r>
      <w:r w:rsidRPr="00934097">
        <w:rPr>
          <w:rFonts w:ascii="Times New Roman" w:hAnsi="Times New Roman"/>
          <w:sz w:val="24"/>
          <w:szCs w:val="24"/>
        </w:rPr>
        <w:t xml:space="preserve"> al</w:t>
      </w:r>
      <w:r w:rsidR="00863803" w:rsidRPr="00934097">
        <w:rPr>
          <w:rFonts w:ascii="Times New Roman" w:hAnsi="Times New Roman"/>
          <w:sz w:val="24"/>
          <w:szCs w:val="24"/>
        </w:rPr>
        <w:t xml:space="preserve"> rumbo</w:t>
      </w:r>
      <w:r w:rsidRPr="00934097">
        <w:rPr>
          <w:rFonts w:ascii="Times New Roman" w:hAnsi="Times New Roman"/>
          <w:sz w:val="24"/>
          <w:szCs w:val="24"/>
        </w:rPr>
        <w:t xml:space="preserve"> N </w:t>
      </w:r>
      <w:r w:rsidR="00863803" w:rsidRPr="00934097">
        <w:rPr>
          <w:rFonts w:ascii="Times New Roman" w:hAnsi="Times New Roman"/>
          <w:sz w:val="24"/>
          <w:szCs w:val="24"/>
        </w:rPr>
        <w:t>16</w:t>
      </w:r>
      <w:r w:rsidRPr="00934097">
        <w:rPr>
          <w:rFonts w:ascii="Times New Roman" w:hAnsi="Times New Roman"/>
          <w:sz w:val="24"/>
          <w:szCs w:val="24"/>
        </w:rPr>
        <w:t>°0</w:t>
      </w:r>
      <w:r w:rsidR="00863803" w:rsidRPr="00934097">
        <w:rPr>
          <w:rFonts w:ascii="Times New Roman" w:hAnsi="Times New Roman"/>
          <w:sz w:val="24"/>
          <w:szCs w:val="24"/>
        </w:rPr>
        <w:t>7</w:t>
      </w:r>
      <w:r w:rsidRPr="00934097">
        <w:rPr>
          <w:rFonts w:ascii="Times New Roman" w:hAnsi="Times New Roman"/>
          <w:sz w:val="24"/>
          <w:szCs w:val="24"/>
        </w:rPr>
        <w:t>´</w:t>
      </w:r>
      <w:r w:rsidR="00863803" w:rsidRPr="00934097">
        <w:rPr>
          <w:rFonts w:ascii="Times New Roman" w:hAnsi="Times New Roman"/>
          <w:sz w:val="24"/>
          <w:szCs w:val="24"/>
        </w:rPr>
        <w:t xml:space="preserve"> E</w:t>
      </w:r>
      <w:r w:rsidRPr="00934097">
        <w:rPr>
          <w:rFonts w:ascii="Times New Roman" w:hAnsi="Times New Roman"/>
          <w:sz w:val="24"/>
          <w:szCs w:val="24"/>
        </w:rPr>
        <w:t xml:space="preserve"> de </w:t>
      </w:r>
      <w:r w:rsidR="00863803" w:rsidRPr="00934097">
        <w:rPr>
          <w:rFonts w:ascii="Times New Roman" w:hAnsi="Times New Roman"/>
          <w:sz w:val="24"/>
          <w:szCs w:val="24"/>
        </w:rPr>
        <w:t>12</w:t>
      </w:r>
      <w:r w:rsidRPr="00934097">
        <w:rPr>
          <w:rFonts w:ascii="Times New Roman" w:hAnsi="Times New Roman"/>
          <w:sz w:val="24"/>
          <w:szCs w:val="24"/>
        </w:rPr>
        <w:t>,</w:t>
      </w:r>
      <w:r w:rsidR="00863803" w:rsidRPr="00934097">
        <w:rPr>
          <w:rFonts w:ascii="Times New Roman" w:hAnsi="Times New Roman"/>
          <w:sz w:val="24"/>
          <w:szCs w:val="24"/>
        </w:rPr>
        <w:t>5</w:t>
      </w:r>
      <w:r w:rsidRPr="00934097">
        <w:rPr>
          <w:rFonts w:ascii="Times New Roman" w:hAnsi="Times New Roman"/>
          <w:sz w:val="24"/>
          <w:szCs w:val="24"/>
        </w:rPr>
        <w:t>0m</w:t>
      </w:r>
      <w:r w:rsidR="007D038F" w:rsidRPr="00934097">
        <w:rPr>
          <w:rFonts w:ascii="Times New Roman" w:hAnsi="Times New Roman"/>
          <w:sz w:val="24"/>
          <w:szCs w:val="24"/>
        </w:rPr>
        <w:t>.</w:t>
      </w:r>
      <w:r w:rsidR="00863803" w:rsidRPr="00934097">
        <w:rPr>
          <w:rFonts w:ascii="Times New Roman" w:hAnsi="Times New Roman"/>
          <w:sz w:val="24"/>
          <w:szCs w:val="24"/>
        </w:rPr>
        <w:t xml:space="preserve">, lindando con Irma Elisa </w:t>
      </w:r>
      <w:proofErr w:type="spellStart"/>
      <w:r w:rsidR="00863803" w:rsidRPr="00934097">
        <w:rPr>
          <w:rFonts w:ascii="Times New Roman" w:hAnsi="Times New Roman"/>
          <w:sz w:val="24"/>
          <w:szCs w:val="24"/>
        </w:rPr>
        <w:t>Vukonich</w:t>
      </w:r>
      <w:proofErr w:type="spellEnd"/>
      <w:r w:rsidR="00863803" w:rsidRPr="00934097">
        <w:rPr>
          <w:rFonts w:ascii="Times New Roman" w:hAnsi="Times New Roman"/>
          <w:sz w:val="24"/>
          <w:szCs w:val="24"/>
        </w:rPr>
        <w:t xml:space="preserve"> y Otros.</w:t>
      </w:r>
      <w:r w:rsidR="00732E42" w:rsidRPr="00934097">
        <w:rPr>
          <w:rFonts w:ascii="Times New Roman" w:hAnsi="Times New Roman"/>
          <w:sz w:val="24"/>
          <w:szCs w:val="24"/>
        </w:rPr>
        <w:t>-</w:t>
      </w:r>
    </w:p>
    <w:p w:rsidR="00B64765" w:rsidRPr="00934097" w:rsidRDefault="00B64765" w:rsidP="00934097">
      <w:pPr>
        <w:jc w:val="both"/>
        <w:rPr>
          <w:rFonts w:ascii="Times New Roman" w:hAnsi="Times New Roman"/>
          <w:sz w:val="24"/>
          <w:szCs w:val="24"/>
        </w:rPr>
      </w:pPr>
    </w:p>
    <w:p w:rsidR="005E78DF" w:rsidRPr="00934097" w:rsidRDefault="005E78DF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ARTICULO 2°:</w:t>
      </w:r>
      <w:r w:rsidR="003614D6" w:rsidRPr="00934097">
        <w:rPr>
          <w:rFonts w:ascii="Times New Roman" w:hAnsi="Times New Roman"/>
          <w:sz w:val="24"/>
          <w:szCs w:val="24"/>
        </w:rPr>
        <w:t xml:space="preserve"> </w:t>
      </w:r>
      <w:r w:rsidR="00E05795" w:rsidRPr="00934097">
        <w:rPr>
          <w:rFonts w:ascii="Times New Roman" w:hAnsi="Times New Roman"/>
          <w:sz w:val="24"/>
          <w:szCs w:val="24"/>
        </w:rPr>
        <w:t>Establézcase que la presente donación es</w:t>
      </w:r>
      <w:r w:rsidR="003614D6" w:rsidRPr="00934097">
        <w:rPr>
          <w:rFonts w:ascii="Times New Roman" w:hAnsi="Times New Roman"/>
          <w:sz w:val="24"/>
          <w:szCs w:val="24"/>
        </w:rPr>
        <w:t xml:space="preserve"> con el cargo expreso</w:t>
      </w:r>
      <w:r w:rsidR="00E05795" w:rsidRPr="00934097">
        <w:rPr>
          <w:rFonts w:ascii="Times New Roman" w:hAnsi="Times New Roman"/>
          <w:sz w:val="24"/>
          <w:szCs w:val="24"/>
        </w:rPr>
        <w:t xml:space="preserve"> </w:t>
      </w:r>
      <w:r w:rsidR="003614D6" w:rsidRPr="00934097">
        <w:rPr>
          <w:rFonts w:ascii="Times New Roman" w:hAnsi="Times New Roman"/>
          <w:sz w:val="24"/>
          <w:szCs w:val="24"/>
        </w:rPr>
        <w:t xml:space="preserve"> de destinar el inmueble ofrecido</w:t>
      </w:r>
      <w:r w:rsidR="00C927B8" w:rsidRPr="00934097">
        <w:rPr>
          <w:rFonts w:ascii="Times New Roman" w:hAnsi="Times New Roman"/>
          <w:sz w:val="24"/>
          <w:szCs w:val="24"/>
        </w:rPr>
        <w:t xml:space="preserve"> </w:t>
      </w:r>
      <w:r w:rsidR="00B049C0" w:rsidRPr="00934097">
        <w:rPr>
          <w:rFonts w:ascii="Times New Roman" w:hAnsi="Times New Roman"/>
          <w:sz w:val="24"/>
          <w:szCs w:val="24"/>
        </w:rPr>
        <w:t xml:space="preserve"> </w:t>
      </w:r>
      <w:r w:rsidR="00E05795" w:rsidRPr="00934097">
        <w:rPr>
          <w:rFonts w:ascii="Times New Roman" w:hAnsi="Times New Roman"/>
          <w:sz w:val="24"/>
          <w:szCs w:val="24"/>
        </w:rPr>
        <w:t>al uso exclusivo del Poder Judicial de la Provincia de Entre Ríos para el funcionamiento del Juzgado de Paz de Oro Verde.</w:t>
      </w:r>
      <w:r w:rsidR="00732E42" w:rsidRPr="00934097">
        <w:rPr>
          <w:rFonts w:ascii="Times New Roman" w:hAnsi="Times New Roman"/>
          <w:sz w:val="24"/>
          <w:szCs w:val="24"/>
        </w:rPr>
        <w:t>-</w:t>
      </w:r>
    </w:p>
    <w:p w:rsidR="005E78DF" w:rsidRPr="00934097" w:rsidRDefault="005E78DF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sz w:val="24"/>
          <w:szCs w:val="24"/>
        </w:rPr>
        <w:t xml:space="preserve"> </w:t>
      </w:r>
    </w:p>
    <w:p w:rsidR="003614D6" w:rsidRPr="00934097" w:rsidRDefault="003614D6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ARTICULO 3°:</w:t>
      </w:r>
      <w:r w:rsidRPr="00934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097">
        <w:rPr>
          <w:rFonts w:ascii="Times New Roman" w:hAnsi="Times New Roman"/>
          <w:sz w:val="24"/>
          <w:szCs w:val="24"/>
        </w:rPr>
        <w:t>Facúltase</w:t>
      </w:r>
      <w:proofErr w:type="spellEnd"/>
      <w:r w:rsidRPr="00934097">
        <w:rPr>
          <w:rFonts w:ascii="Times New Roman" w:hAnsi="Times New Roman"/>
          <w:sz w:val="24"/>
          <w:szCs w:val="24"/>
        </w:rPr>
        <w:t xml:space="preserve"> a la Escribanía Mayor de Gobierno a realizar los trámites conducentes a la transferencia del dominio del inmueble.</w:t>
      </w:r>
      <w:r w:rsidR="00732E42" w:rsidRPr="00934097">
        <w:rPr>
          <w:rFonts w:ascii="Times New Roman" w:hAnsi="Times New Roman"/>
          <w:sz w:val="24"/>
          <w:szCs w:val="24"/>
        </w:rPr>
        <w:t>-</w:t>
      </w:r>
    </w:p>
    <w:p w:rsidR="003614D6" w:rsidRPr="00934097" w:rsidRDefault="003614D6" w:rsidP="00934097">
      <w:pPr>
        <w:jc w:val="both"/>
        <w:rPr>
          <w:rFonts w:ascii="Times New Roman" w:hAnsi="Times New Roman"/>
          <w:sz w:val="24"/>
          <w:szCs w:val="24"/>
        </w:rPr>
      </w:pPr>
    </w:p>
    <w:p w:rsidR="005E78DF" w:rsidRPr="00934097" w:rsidRDefault="005E78DF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 xml:space="preserve">ARTICULO </w:t>
      </w:r>
      <w:r w:rsidR="003614D6" w:rsidRPr="00934097">
        <w:rPr>
          <w:rFonts w:ascii="Times New Roman" w:hAnsi="Times New Roman"/>
          <w:b/>
          <w:sz w:val="24"/>
          <w:szCs w:val="24"/>
        </w:rPr>
        <w:t xml:space="preserve"> 4</w:t>
      </w:r>
      <w:r w:rsidRPr="00934097">
        <w:rPr>
          <w:rFonts w:ascii="Times New Roman" w:hAnsi="Times New Roman"/>
          <w:b/>
          <w:sz w:val="24"/>
          <w:szCs w:val="24"/>
        </w:rPr>
        <w:t>°:</w:t>
      </w:r>
      <w:r w:rsidRPr="00934097">
        <w:rPr>
          <w:rFonts w:ascii="Times New Roman" w:hAnsi="Times New Roman"/>
          <w:sz w:val="24"/>
          <w:szCs w:val="24"/>
        </w:rPr>
        <w:t xml:space="preserve"> Regístrese, comuníquese, publíquese y archívese.</w:t>
      </w:r>
      <w:r w:rsidR="00732E42" w:rsidRPr="00934097">
        <w:rPr>
          <w:rFonts w:ascii="Times New Roman" w:hAnsi="Times New Roman"/>
          <w:sz w:val="24"/>
          <w:szCs w:val="24"/>
        </w:rPr>
        <w:t>-</w:t>
      </w:r>
    </w:p>
    <w:p w:rsidR="00A26F13" w:rsidRPr="00934097" w:rsidRDefault="00A26F13" w:rsidP="00934097">
      <w:pPr>
        <w:jc w:val="both"/>
        <w:rPr>
          <w:rFonts w:ascii="Times New Roman" w:hAnsi="Times New Roman"/>
          <w:sz w:val="24"/>
          <w:szCs w:val="24"/>
        </w:rPr>
      </w:pPr>
    </w:p>
    <w:p w:rsidR="00A26F13" w:rsidRPr="00934097" w:rsidRDefault="00A26F13" w:rsidP="00934097">
      <w:pPr>
        <w:jc w:val="right"/>
        <w:rPr>
          <w:rFonts w:ascii="Times New Roman" w:hAnsi="Times New Roman"/>
          <w:b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PARANA, Sala de Comisiones, 29 de Agosto de 201</w:t>
      </w:r>
      <w:r w:rsidR="00934097" w:rsidRPr="00934097">
        <w:rPr>
          <w:rFonts w:ascii="Times New Roman" w:hAnsi="Times New Roman"/>
          <w:b/>
          <w:sz w:val="24"/>
          <w:szCs w:val="24"/>
        </w:rPr>
        <w:t>8</w:t>
      </w:r>
      <w:r w:rsidRPr="00934097">
        <w:rPr>
          <w:rFonts w:ascii="Times New Roman" w:hAnsi="Times New Roman"/>
          <w:b/>
          <w:sz w:val="24"/>
          <w:szCs w:val="24"/>
        </w:rPr>
        <w:t>.-</w:t>
      </w: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LARRARTE</w:t>
      </w:r>
      <w:r w:rsidRPr="00934097">
        <w:rPr>
          <w:rFonts w:ascii="Times New Roman" w:hAnsi="Times New Roman"/>
          <w:sz w:val="24"/>
          <w:szCs w:val="24"/>
        </w:rPr>
        <w:t>, Lucas</w:t>
      </w: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lastRenderedPageBreak/>
        <w:t>GIANO</w:t>
      </w:r>
      <w:r w:rsidRPr="009340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4097">
        <w:rPr>
          <w:rFonts w:ascii="Times New Roman" w:hAnsi="Times New Roman"/>
          <w:sz w:val="24"/>
          <w:szCs w:val="24"/>
        </w:rPr>
        <w:t>Angel</w:t>
      </w:r>
      <w:proofErr w:type="spellEnd"/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BONATO</w:t>
      </w:r>
      <w:r w:rsidRPr="00934097">
        <w:rPr>
          <w:rFonts w:ascii="Times New Roman" w:hAnsi="Times New Roman"/>
          <w:sz w:val="24"/>
          <w:szCs w:val="24"/>
        </w:rPr>
        <w:t>, René</w:t>
      </w: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MIRANDA</w:t>
      </w:r>
      <w:r w:rsidRPr="00934097">
        <w:rPr>
          <w:rFonts w:ascii="Times New Roman" w:hAnsi="Times New Roman"/>
          <w:sz w:val="24"/>
          <w:szCs w:val="24"/>
        </w:rPr>
        <w:t>, Nancy</w:t>
      </w: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ESPINOZA</w:t>
      </w:r>
      <w:r w:rsidRPr="00934097">
        <w:rPr>
          <w:rFonts w:ascii="Times New Roman" w:hAnsi="Times New Roman"/>
          <w:sz w:val="24"/>
          <w:szCs w:val="24"/>
        </w:rPr>
        <w:t>, Miriam</w:t>
      </w: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BLANCO</w:t>
      </w:r>
      <w:r w:rsidRPr="00934097">
        <w:rPr>
          <w:rFonts w:ascii="Times New Roman" w:hAnsi="Times New Roman"/>
          <w:sz w:val="24"/>
          <w:szCs w:val="24"/>
        </w:rPr>
        <w:t>, Exequiel</w:t>
      </w: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934097">
        <w:rPr>
          <w:rFonts w:ascii="Times New Roman" w:hAnsi="Times New Roman"/>
          <w:b/>
          <w:sz w:val="24"/>
          <w:szCs w:val="24"/>
        </w:rPr>
        <w:t>KISSER</w:t>
      </w:r>
      <w:r w:rsidRPr="00934097">
        <w:rPr>
          <w:rFonts w:ascii="Times New Roman" w:hAnsi="Times New Roman"/>
          <w:sz w:val="24"/>
          <w:szCs w:val="24"/>
        </w:rPr>
        <w:t>, Raymundo</w:t>
      </w:r>
    </w:p>
    <w:p w:rsidR="00732E42" w:rsidRDefault="00732E42" w:rsidP="00934097">
      <w:pPr>
        <w:jc w:val="both"/>
        <w:rPr>
          <w:rFonts w:ascii="Times New Roman" w:hAnsi="Times New Roman"/>
          <w:sz w:val="24"/>
          <w:szCs w:val="24"/>
        </w:rPr>
      </w:pPr>
    </w:p>
    <w:p w:rsidR="00AB5080" w:rsidRPr="00934097" w:rsidRDefault="00AB5080" w:rsidP="00934097">
      <w:pPr>
        <w:jc w:val="both"/>
        <w:rPr>
          <w:rFonts w:ascii="Times New Roman" w:hAnsi="Times New Roman"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b/>
          <w:sz w:val="24"/>
          <w:szCs w:val="24"/>
        </w:rPr>
        <w:t>MATTIAUDA</w:t>
      </w:r>
      <w:r w:rsidRPr="00934097">
        <w:rPr>
          <w:rFonts w:ascii="Times New Roman" w:hAnsi="Times New Roman"/>
          <w:sz w:val="24"/>
          <w:szCs w:val="24"/>
        </w:rPr>
        <w:t>, Nicolás</w:t>
      </w:r>
    </w:p>
    <w:p w:rsidR="00732E42" w:rsidRDefault="00732E42" w:rsidP="00934097">
      <w:pPr>
        <w:jc w:val="both"/>
        <w:rPr>
          <w:rFonts w:ascii="Times New Roman" w:hAnsi="Times New Roman"/>
          <w:b/>
          <w:sz w:val="24"/>
          <w:szCs w:val="24"/>
        </w:rPr>
      </w:pPr>
    </w:p>
    <w:p w:rsidR="00AB5080" w:rsidRPr="00AB5080" w:rsidRDefault="00AB5080" w:rsidP="00934097">
      <w:pPr>
        <w:jc w:val="both"/>
        <w:rPr>
          <w:rFonts w:ascii="Times New Roman" w:hAnsi="Times New Roman"/>
          <w:b/>
          <w:sz w:val="24"/>
          <w:szCs w:val="24"/>
        </w:rPr>
      </w:pPr>
    </w:p>
    <w:p w:rsidR="00732E42" w:rsidRPr="00934097" w:rsidRDefault="00732E42" w:rsidP="00934097">
      <w:pPr>
        <w:jc w:val="both"/>
        <w:rPr>
          <w:rFonts w:ascii="Times New Roman" w:hAnsi="Times New Roman"/>
          <w:sz w:val="24"/>
          <w:szCs w:val="24"/>
        </w:rPr>
      </w:pPr>
      <w:r w:rsidRPr="00AB5080">
        <w:rPr>
          <w:rFonts w:ascii="Times New Roman" w:hAnsi="Times New Roman"/>
          <w:b/>
          <w:sz w:val="24"/>
          <w:szCs w:val="24"/>
        </w:rPr>
        <w:t>SCHILD</w:t>
      </w:r>
      <w:r w:rsidRPr="00934097">
        <w:rPr>
          <w:rFonts w:ascii="Times New Roman" w:hAnsi="Times New Roman"/>
          <w:sz w:val="24"/>
          <w:szCs w:val="24"/>
        </w:rPr>
        <w:t>, Rogelio</w:t>
      </w:r>
    </w:p>
    <w:sectPr w:rsidR="00732E42" w:rsidRPr="00934097" w:rsidSect="00AB5080">
      <w:pgSz w:w="11907" w:h="16840" w:code="9"/>
      <w:pgMar w:top="3402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18"/>
    <w:rsid w:val="000606F8"/>
    <w:rsid w:val="00081F76"/>
    <w:rsid w:val="00146AFA"/>
    <w:rsid w:val="001C46DB"/>
    <w:rsid w:val="001E0C39"/>
    <w:rsid w:val="002B5B51"/>
    <w:rsid w:val="00314545"/>
    <w:rsid w:val="00325E18"/>
    <w:rsid w:val="00330DAE"/>
    <w:rsid w:val="003408B1"/>
    <w:rsid w:val="003614D6"/>
    <w:rsid w:val="003B6953"/>
    <w:rsid w:val="003D5A54"/>
    <w:rsid w:val="003E7726"/>
    <w:rsid w:val="00415DE5"/>
    <w:rsid w:val="004E7E8B"/>
    <w:rsid w:val="00592174"/>
    <w:rsid w:val="005A4182"/>
    <w:rsid w:val="005E78DF"/>
    <w:rsid w:val="0061433A"/>
    <w:rsid w:val="006A5DD4"/>
    <w:rsid w:val="006B2547"/>
    <w:rsid w:val="00732E42"/>
    <w:rsid w:val="007626B6"/>
    <w:rsid w:val="00763295"/>
    <w:rsid w:val="00784D1F"/>
    <w:rsid w:val="007A0530"/>
    <w:rsid w:val="007D038F"/>
    <w:rsid w:val="008079BC"/>
    <w:rsid w:val="00863803"/>
    <w:rsid w:val="00934097"/>
    <w:rsid w:val="00945653"/>
    <w:rsid w:val="00977562"/>
    <w:rsid w:val="009822D1"/>
    <w:rsid w:val="009A0261"/>
    <w:rsid w:val="009A2F32"/>
    <w:rsid w:val="009B7B6B"/>
    <w:rsid w:val="00A26F13"/>
    <w:rsid w:val="00AB5080"/>
    <w:rsid w:val="00B049C0"/>
    <w:rsid w:val="00B209F3"/>
    <w:rsid w:val="00B5028D"/>
    <w:rsid w:val="00B5682C"/>
    <w:rsid w:val="00B64765"/>
    <w:rsid w:val="00B95B98"/>
    <w:rsid w:val="00BC73E5"/>
    <w:rsid w:val="00C043D9"/>
    <w:rsid w:val="00C22CE9"/>
    <w:rsid w:val="00C30DEC"/>
    <w:rsid w:val="00C927B8"/>
    <w:rsid w:val="00C97881"/>
    <w:rsid w:val="00CC7D58"/>
    <w:rsid w:val="00CF0280"/>
    <w:rsid w:val="00D97713"/>
    <w:rsid w:val="00E05795"/>
    <w:rsid w:val="00E81BDF"/>
    <w:rsid w:val="00FA659A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2C65-8CF7-448A-B2BB-B21359B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26F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26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Paraná,      de                   de 2</vt:lpstr>
    </vt:vector>
  </TitlesOfParts>
  <Company>Imprenta Oficial de Entre Rios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Paraná,      de                   de 2</dc:title>
  <dc:subject/>
  <dc:creator>Patricio Guastavino</dc:creator>
  <cp:keywords/>
  <cp:lastModifiedBy>Romina</cp:lastModifiedBy>
  <cp:revision>2</cp:revision>
  <cp:lastPrinted>2018-08-28T14:03:00Z</cp:lastPrinted>
  <dcterms:created xsi:type="dcterms:W3CDTF">2018-09-17T13:59:00Z</dcterms:created>
  <dcterms:modified xsi:type="dcterms:W3CDTF">2018-09-17T13:59:00Z</dcterms:modified>
</cp:coreProperties>
</file>