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F16477">
        <w:rPr>
          <w:rFonts w:ascii="Arial" w:hAnsi="Arial" w:cs="Arial"/>
        </w:rPr>
        <w:t>De Interés del H. Senado el 1º Congreso Inmobiliario de la Región de Salto Grande, que se llevará a cabo los días 26 y 27 de octubre del corriente, en el Centro de Convenciones de la Ciudad de Concordia.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3B4CE1">
        <w:rPr>
          <w:rFonts w:ascii="Arial" w:hAnsi="Arial" w:cs="Arial"/>
        </w:rPr>
        <w:t>Comuníquese</w:t>
      </w:r>
      <w:r w:rsidR="00F16477">
        <w:rPr>
          <w:rFonts w:ascii="Arial" w:hAnsi="Arial" w:cs="Arial"/>
        </w:rPr>
        <w:t xml:space="preserve"> a los organizadores y </w:t>
      </w:r>
      <w:proofErr w:type="spellStart"/>
      <w:r w:rsidR="00F16477">
        <w:rPr>
          <w:rFonts w:ascii="Arial" w:hAnsi="Arial" w:cs="Arial"/>
        </w:rPr>
        <w:t>dése</w:t>
      </w:r>
      <w:proofErr w:type="spellEnd"/>
      <w:r w:rsidR="00F16477">
        <w:rPr>
          <w:rFonts w:ascii="Arial" w:hAnsi="Arial" w:cs="Arial"/>
        </w:rPr>
        <w:t xml:space="preserve"> difusión a la presente.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F16477">
        <w:rPr>
          <w:rFonts w:ascii="Arial" w:hAnsi="Arial"/>
          <w:b/>
        </w:rPr>
        <w:t>25 de julio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D46F57" w:rsidRDefault="00D46F57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Beltrán Alberto LORA</w:t>
      </w:r>
    </w:p>
    <w:p w:rsidR="00D46F57" w:rsidRDefault="00D46F57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2º H.C. Senadores</w:t>
      </w:r>
    </w:p>
    <w:p w:rsidR="00D46F57" w:rsidRDefault="00D46F57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D46F57" w:rsidRDefault="00D46F57" w:rsidP="003D5A81">
      <w:pPr>
        <w:jc w:val="both"/>
        <w:rPr>
          <w:b/>
          <w:sz w:val="22"/>
        </w:rPr>
      </w:pPr>
    </w:p>
    <w:p w:rsidR="00D46F57" w:rsidRDefault="00D46F57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D46F57" w:rsidRDefault="00D46F57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D46F57" w:rsidRDefault="00D46F57" w:rsidP="003D5A81">
      <w:pPr>
        <w:jc w:val="both"/>
        <w:rPr>
          <w:b/>
          <w:sz w:val="22"/>
        </w:rPr>
      </w:pPr>
    </w:p>
    <w:p w:rsidR="00D46F57" w:rsidRDefault="00D46F57" w:rsidP="003D5A81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F24ABC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5D2" w:rsidRDefault="001C35D2">
      <w:r>
        <w:separator/>
      </w:r>
    </w:p>
  </w:endnote>
  <w:endnote w:type="continuationSeparator" w:id="0">
    <w:p w:rsidR="001C35D2" w:rsidRDefault="001C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ABC" w:rsidRDefault="00F24ABC" w:rsidP="00F24AB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Giano</w:t>
    </w:r>
    <w:proofErr w:type="spellEnd"/>
    <w:r>
      <w:rPr>
        <w:rFonts w:ascii="Arial" w:hAnsi="Arial"/>
        <w:b/>
        <w:sz w:val="20"/>
        <w:lang w:val="es-MX"/>
      </w:rPr>
      <w:t>.</w:t>
    </w:r>
  </w:p>
  <w:p w:rsidR="00F24ABC" w:rsidRDefault="00F24ABC" w:rsidP="00F24AB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12.778</w:t>
    </w:r>
  </w:p>
  <w:p w:rsidR="00F24ABC" w:rsidRDefault="00F24A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5D2" w:rsidRDefault="001C35D2">
      <w:r>
        <w:separator/>
      </w:r>
    </w:p>
  </w:footnote>
  <w:footnote w:type="continuationSeparator" w:id="0">
    <w:p w:rsidR="001C35D2" w:rsidRDefault="001C3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1C35D2"/>
    <w:rsid w:val="00213D4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95ADE"/>
    <w:rsid w:val="003B4CE1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4086C"/>
    <w:rsid w:val="00775917"/>
    <w:rsid w:val="007765DD"/>
    <w:rsid w:val="00782FFF"/>
    <w:rsid w:val="007E6D42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C627D6"/>
    <w:rsid w:val="00C75F26"/>
    <w:rsid w:val="00CB3BCB"/>
    <w:rsid w:val="00D06D11"/>
    <w:rsid w:val="00D34AE9"/>
    <w:rsid w:val="00D42B14"/>
    <w:rsid w:val="00D46F57"/>
    <w:rsid w:val="00D51347"/>
    <w:rsid w:val="00D558E6"/>
    <w:rsid w:val="00D71C58"/>
    <w:rsid w:val="00E0326D"/>
    <w:rsid w:val="00E27379"/>
    <w:rsid w:val="00E3630D"/>
    <w:rsid w:val="00E561A0"/>
    <w:rsid w:val="00EA4C3E"/>
    <w:rsid w:val="00EA635C"/>
    <w:rsid w:val="00ED2274"/>
    <w:rsid w:val="00ED55DC"/>
    <w:rsid w:val="00F16477"/>
    <w:rsid w:val="00F24ABC"/>
    <w:rsid w:val="00F469EF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D46F5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46F57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2018-07-26T12:01:00Z</cp:lastPrinted>
  <dcterms:created xsi:type="dcterms:W3CDTF">2018-07-26T11:55:00Z</dcterms:created>
  <dcterms:modified xsi:type="dcterms:W3CDTF">2018-08-01T13:43:00Z</dcterms:modified>
</cp:coreProperties>
</file>