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6F8" w:rsidRDefault="00AA36F8" w:rsidP="00193E27">
      <w:pPr>
        <w:pStyle w:val="normal0"/>
        <w:widowControl w:val="0"/>
        <w:pBdr>
          <w:top w:val="nil"/>
          <w:left w:val="nil"/>
          <w:bottom w:val="nil"/>
          <w:right w:val="nil"/>
          <w:between w:val="nil"/>
        </w:pBdr>
        <w:spacing w:after="100" w:line="240" w:lineRule="auto"/>
        <w:jc w:val="center"/>
        <w:rPr>
          <w:rFonts w:ascii="Times" w:eastAsia="Times" w:hAnsi="Times" w:cs="Times"/>
          <w:b/>
          <w:color w:val="000000"/>
          <w:sz w:val="24"/>
          <w:szCs w:val="24"/>
        </w:rPr>
      </w:pPr>
      <w:bookmarkStart w:id="0" w:name="_GoBack"/>
      <w:bookmarkEnd w:id="0"/>
    </w:p>
    <w:p w:rsidR="00AA36F8" w:rsidRDefault="00AA36F8" w:rsidP="00EB04BC">
      <w:pPr>
        <w:pStyle w:val="normal0"/>
        <w:widowControl w:val="0"/>
        <w:pBdr>
          <w:top w:val="nil"/>
          <w:left w:val="nil"/>
          <w:bottom w:val="nil"/>
          <w:right w:val="nil"/>
          <w:between w:val="nil"/>
        </w:pBdr>
        <w:spacing w:after="100" w:line="360" w:lineRule="auto"/>
        <w:jc w:val="both"/>
        <w:rPr>
          <w:rFonts w:ascii="Times" w:eastAsia="Times" w:hAnsi="Times" w:cs="Times"/>
          <w:b/>
          <w:color w:val="000000"/>
          <w:sz w:val="24"/>
          <w:szCs w:val="24"/>
        </w:rPr>
      </w:pPr>
      <w:r>
        <w:rPr>
          <w:rFonts w:ascii="Times" w:eastAsia="Times" w:hAnsi="Times" w:cs="Times"/>
          <w:b/>
          <w:color w:val="000000"/>
          <w:sz w:val="24"/>
          <w:szCs w:val="24"/>
        </w:rPr>
        <w:t>HONORABLE SENADO:</w:t>
      </w:r>
    </w:p>
    <w:p w:rsidR="00AA36F8" w:rsidRPr="00AA36F8" w:rsidRDefault="00AA36F8" w:rsidP="00EB04BC">
      <w:pPr>
        <w:pStyle w:val="normal0"/>
        <w:widowControl w:val="0"/>
        <w:pBdr>
          <w:top w:val="nil"/>
          <w:left w:val="nil"/>
          <w:bottom w:val="nil"/>
          <w:right w:val="nil"/>
          <w:between w:val="nil"/>
        </w:pBdr>
        <w:spacing w:after="100" w:line="360" w:lineRule="auto"/>
        <w:jc w:val="both"/>
        <w:rPr>
          <w:rFonts w:ascii="Times" w:eastAsia="Times" w:hAnsi="Times" w:cs="Times"/>
          <w:color w:val="000000"/>
          <w:sz w:val="24"/>
          <w:szCs w:val="24"/>
        </w:rPr>
      </w:pPr>
      <w:r>
        <w:rPr>
          <w:rFonts w:ascii="Times" w:eastAsia="Times" w:hAnsi="Times" w:cs="Times"/>
          <w:b/>
          <w:color w:val="000000"/>
          <w:sz w:val="24"/>
          <w:szCs w:val="24"/>
        </w:rPr>
        <w:tab/>
      </w:r>
      <w:r>
        <w:rPr>
          <w:rFonts w:ascii="Times" w:eastAsia="Times" w:hAnsi="Times" w:cs="Times"/>
          <w:b/>
          <w:color w:val="000000"/>
          <w:sz w:val="24"/>
          <w:szCs w:val="24"/>
        </w:rPr>
        <w:tab/>
      </w:r>
      <w:r>
        <w:rPr>
          <w:rFonts w:ascii="Times" w:eastAsia="Times" w:hAnsi="Times" w:cs="Times"/>
          <w:b/>
          <w:color w:val="000000"/>
          <w:sz w:val="24"/>
          <w:szCs w:val="24"/>
        </w:rPr>
        <w:tab/>
        <w:t xml:space="preserve">         </w:t>
      </w:r>
      <w:r>
        <w:rPr>
          <w:rFonts w:ascii="Times" w:eastAsia="Times" w:hAnsi="Times" w:cs="Times"/>
          <w:color w:val="000000"/>
          <w:sz w:val="24"/>
          <w:szCs w:val="24"/>
        </w:rPr>
        <w:t xml:space="preserve">Vuestra </w:t>
      </w:r>
      <w:r w:rsidRPr="00944DDD">
        <w:rPr>
          <w:rFonts w:ascii="Times" w:eastAsia="Times" w:hAnsi="Times" w:cs="Times"/>
          <w:b/>
          <w:color w:val="000000"/>
          <w:sz w:val="24"/>
          <w:szCs w:val="24"/>
        </w:rPr>
        <w:t>Comisión de Legislación General</w:t>
      </w:r>
      <w:r>
        <w:rPr>
          <w:rFonts w:ascii="Times" w:eastAsia="Times" w:hAnsi="Times" w:cs="Times"/>
          <w:color w:val="000000"/>
          <w:sz w:val="24"/>
          <w:szCs w:val="24"/>
        </w:rPr>
        <w:t>, han considerado en revisión el Proyecto de Ley, contenido en el expediente Nº 22</w:t>
      </w:r>
      <w:r w:rsidR="00944DDD">
        <w:rPr>
          <w:rFonts w:ascii="Times" w:eastAsia="Times" w:hAnsi="Times" w:cs="Times"/>
          <w:color w:val="000000"/>
          <w:sz w:val="24"/>
          <w:szCs w:val="24"/>
        </w:rPr>
        <w:t>.</w:t>
      </w:r>
      <w:r>
        <w:rPr>
          <w:rFonts w:ascii="Times" w:eastAsia="Times" w:hAnsi="Times" w:cs="Times"/>
          <w:color w:val="000000"/>
          <w:sz w:val="24"/>
          <w:szCs w:val="24"/>
        </w:rPr>
        <w:t xml:space="preserve">408, </w:t>
      </w:r>
      <w:r w:rsidR="00EB04BC">
        <w:rPr>
          <w:rFonts w:ascii="Times" w:eastAsia="Times" w:hAnsi="Times" w:cs="Times"/>
          <w:color w:val="000000"/>
          <w:sz w:val="24"/>
          <w:szCs w:val="24"/>
        </w:rPr>
        <w:t>autoría del Poder Ejecutivo, por el cual se regula la ejecución de penas y medidas de seguridad en la Provincia de Entre Ríos, y por las razones que dará su miembro informante, aconsejan su aprobación</w:t>
      </w:r>
      <w:r w:rsidR="001919A2">
        <w:rPr>
          <w:rFonts w:ascii="Times" w:eastAsia="Times" w:hAnsi="Times" w:cs="Times"/>
          <w:color w:val="000000"/>
          <w:sz w:val="24"/>
          <w:szCs w:val="24"/>
        </w:rPr>
        <w:t xml:space="preserve"> con las modificaciones introducidas</w:t>
      </w:r>
      <w:r w:rsidR="00EB04BC">
        <w:rPr>
          <w:rFonts w:ascii="Times" w:eastAsia="Times" w:hAnsi="Times" w:cs="Times"/>
          <w:color w:val="000000"/>
          <w:sz w:val="24"/>
          <w:szCs w:val="24"/>
        </w:rPr>
        <w:t>:</w:t>
      </w:r>
    </w:p>
    <w:p w:rsidR="00AA36F8" w:rsidRDefault="00AA36F8"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p>
    <w:p w:rsidR="00787D68" w:rsidRDefault="00787D68"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p>
    <w:p w:rsidR="00787D68" w:rsidRDefault="00787D68"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p>
    <w:p w:rsidR="00944DDD" w:rsidRDefault="0000696E"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r>
        <w:rPr>
          <w:rFonts w:ascii="Times" w:eastAsia="Times" w:hAnsi="Times" w:cs="Times"/>
          <w:b/>
          <w:color w:val="000000"/>
          <w:sz w:val="24"/>
          <w:szCs w:val="24"/>
        </w:rPr>
        <w:t>LA LEGISLATURA DE LA PROVINCIA DE ENTRE RIOS</w:t>
      </w:r>
    </w:p>
    <w:p w:rsidR="00944DDD" w:rsidRDefault="0000696E"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r>
        <w:rPr>
          <w:rFonts w:ascii="Times" w:eastAsia="Times" w:hAnsi="Times" w:cs="Times"/>
          <w:b/>
          <w:color w:val="000000"/>
          <w:sz w:val="24"/>
          <w:szCs w:val="24"/>
        </w:rPr>
        <w:t xml:space="preserve"> </w:t>
      </w:r>
    </w:p>
    <w:p w:rsidR="00944DDD" w:rsidRDefault="0000696E"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r>
        <w:rPr>
          <w:rFonts w:ascii="Times" w:eastAsia="Times" w:hAnsi="Times" w:cs="Times"/>
          <w:b/>
          <w:color w:val="000000"/>
          <w:sz w:val="24"/>
          <w:szCs w:val="24"/>
        </w:rPr>
        <w:t>SANCIONA CON FUERZA DE</w:t>
      </w:r>
      <w:r w:rsidR="004665EE">
        <w:rPr>
          <w:rFonts w:ascii="Times" w:eastAsia="Times" w:hAnsi="Times" w:cs="Times"/>
          <w:b/>
          <w:color w:val="000000"/>
          <w:sz w:val="24"/>
          <w:szCs w:val="24"/>
        </w:rPr>
        <w:t xml:space="preserve"> </w:t>
      </w:r>
    </w:p>
    <w:p w:rsidR="00944DDD" w:rsidRDefault="00944DDD"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p>
    <w:p w:rsidR="005633FF" w:rsidRDefault="0000696E"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r>
        <w:rPr>
          <w:rFonts w:ascii="Times" w:eastAsia="Times" w:hAnsi="Times" w:cs="Times"/>
          <w:b/>
          <w:color w:val="000000"/>
          <w:sz w:val="24"/>
          <w:szCs w:val="24"/>
        </w:rPr>
        <w:t>L</w:t>
      </w:r>
      <w:r w:rsidR="00944DDD">
        <w:rPr>
          <w:rFonts w:ascii="Times" w:eastAsia="Times" w:hAnsi="Times" w:cs="Times"/>
          <w:b/>
          <w:color w:val="000000"/>
          <w:sz w:val="24"/>
          <w:szCs w:val="24"/>
        </w:rPr>
        <w:t xml:space="preserve">   </w:t>
      </w:r>
      <w:r>
        <w:rPr>
          <w:rFonts w:ascii="Times" w:eastAsia="Times" w:hAnsi="Times" w:cs="Times"/>
          <w:b/>
          <w:color w:val="000000"/>
          <w:sz w:val="24"/>
          <w:szCs w:val="24"/>
        </w:rPr>
        <w:t>E</w:t>
      </w:r>
      <w:r w:rsidR="00944DDD">
        <w:rPr>
          <w:rFonts w:ascii="Times" w:eastAsia="Times" w:hAnsi="Times" w:cs="Times"/>
          <w:b/>
          <w:color w:val="000000"/>
          <w:sz w:val="24"/>
          <w:szCs w:val="24"/>
        </w:rPr>
        <w:t xml:space="preserve">   </w:t>
      </w:r>
      <w:r>
        <w:rPr>
          <w:rFonts w:ascii="Times" w:eastAsia="Times" w:hAnsi="Times" w:cs="Times"/>
          <w:b/>
          <w:color w:val="000000"/>
          <w:sz w:val="24"/>
          <w:szCs w:val="24"/>
        </w:rPr>
        <w:t>Y:</w:t>
      </w:r>
    </w:p>
    <w:p w:rsidR="004665EE" w:rsidRDefault="004665EE"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p>
    <w:p w:rsidR="00787D68" w:rsidRDefault="00787D68"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p>
    <w:p w:rsidR="00944DDD" w:rsidRDefault="00944DDD"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p>
    <w:p w:rsidR="004665EE" w:rsidRDefault="0000696E"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r>
        <w:rPr>
          <w:rFonts w:ascii="Times" w:eastAsia="Times" w:hAnsi="Times" w:cs="Times"/>
          <w:b/>
          <w:color w:val="000000"/>
          <w:sz w:val="24"/>
          <w:szCs w:val="24"/>
        </w:rPr>
        <w:t xml:space="preserve">LEY DE EJECUCIÓN DE PENAS Y MEDIDAS DE SEGURIDAD </w:t>
      </w:r>
    </w:p>
    <w:p w:rsidR="005633FF" w:rsidRDefault="0000696E" w:rsidP="00944DDD">
      <w:pPr>
        <w:pStyle w:val="normal0"/>
        <w:widowControl w:val="0"/>
        <w:pBdr>
          <w:top w:val="nil"/>
          <w:left w:val="nil"/>
          <w:bottom w:val="nil"/>
          <w:right w:val="nil"/>
          <w:between w:val="nil"/>
        </w:pBdr>
        <w:spacing w:after="100" w:line="240" w:lineRule="auto"/>
        <w:contextualSpacing/>
        <w:jc w:val="center"/>
        <w:rPr>
          <w:rFonts w:ascii="Times" w:eastAsia="Times" w:hAnsi="Times" w:cs="Times"/>
          <w:b/>
          <w:color w:val="000000"/>
          <w:sz w:val="24"/>
          <w:szCs w:val="24"/>
        </w:rPr>
      </w:pPr>
      <w:r>
        <w:rPr>
          <w:rFonts w:ascii="Times" w:eastAsia="Times" w:hAnsi="Times" w:cs="Times"/>
          <w:b/>
          <w:color w:val="000000"/>
          <w:sz w:val="24"/>
          <w:szCs w:val="24"/>
        </w:rPr>
        <w:t>EN LA PROVINCIA DE ENTRE RÍOS</w:t>
      </w:r>
    </w:p>
    <w:p w:rsidR="00563C56" w:rsidRDefault="00563C56" w:rsidP="00944DDD">
      <w:pPr>
        <w:pStyle w:val="normal0"/>
        <w:widowControl w:val="0"/>
        <w:pBdr>
          <w:top w:val="nil"/>
          <w:left w:val="nil"/>
          <w:bottom w:val="nil"/>
          <w:right w:val="nil"/>
          <w:between w:val="nil"/>
        </w:pBdr>
        <w:spacing w:after="100" w:line="240" w:lineRule="auto"/>
        <w:contextualSpacing/>
        <w:jc w:val="both"/>
        <w:outlineLvl w:val="0"/>
        <w:rPr>
          <w:rFonts w:ascii="Times" w:eastAsia="Times" w:hAnsi="Times" w:cs="Times"/>
          <w:b/>
          <w:color w:val="000000"/>
          <w:sz w:val="24"/>
          <w:szCs w:val="24"/>
        </w:rPr>
      </w:pPr>
    </w:p>
    <w:p w:rsidR="00563C56" w:rsidRDefault="004665EE" w:rsidP="00944DDD">
      <w:pPr>
        <w:pStyle w:val="normal0"/>
        <w:widowControl w:val="0"/>
        <w:pBdr>
          <w:top w:val="nil"/>
          <w:left w:val="nil"/>
          <w:bottom w:val="nil"/>
          <w:right w:val="nil"/>
          <w:between w:val="nil"/>
        </w:pBdr>
        <w:spacing w:after="100" w:line="240" w:lineRule="auto"/>
        <w:contextualSpacing/>
        <w:jc w:val="center"/>
        <w:outlineLvl w:val="0"/>
        <w:rPr>
          <w:rFonts w:ascii="Times" w:eastAsia="Times" w:hAnsi="Times" w:cs="Times"/>
          <w:b/>
          <w:color w:val="000000"/>
          <w:sz w:val="24"/>
          <w:szCs w:val="24"/>
        </w:rPr>
      </w:pPr>
      <w:r>
        <w:rPr>
          <w:rFonts w:ascii="Times" w:eastAsia="Times" w:hAnsi="Times" w:cs="Times"/>
          <w:b/>
          <w:color w:val="000000"/>
          <w:sz w:val="24"/>
          <w:szCs w:val="24"/>
        </w:rPr>
        <w:t>TÍTULO I</w:t>
      </w:r>
    </w:p>
    <w:p w:rsidR="005633FF" w:rsidRDefault="0000696E" w:rsidP="00944DDD">
      <w:pPr>
        <w:pStyle w:val="normal0"/>
        <w:widowControl w:val="0"/>
        <w:pBdr>
          <w:top w:val="nil"/>
          <w:left w:val="nil"/>
          <w:bottom w:val="nil"/>
          <w:right w:val="nil"/>
          <w:between w:val="nil"/>
        </w:pBdr>
        <w:spacing w:after="100" w:line="240" w:lineRule="auto"/>
        <w:contextualSpacing/>
        <w:jc w:val="center"/>
        <w:outlineLvl w:val="0"/>
        <w:rPr>
          <w:rFonts w:ascii="Times" w:eastAsia="Times" w:hAnsi="Times" w:cs="Times"/>
          <w:b/>
          <w:color w:val="000000"/>
          <w:sz w:val="24"/>
          <w:szCs w:val="24"/>
        </w:rPr>
      </w:pPr>
      <w:r>
        <w:rPr>
          <w:rFonts w:ascii="Times" w:eastAsia="Times" w:hAnsi="Times" w:cs="Times"/>
          <w:b/>
          <w:color w:val="000000"/>
          <w:sz w:val="24"/>
          <w:szCs w:val="24"/>
        </w:rPr>
        <w:t>PRINCIPIOS BÁSICOS</w:t>
      </w:r>
    </w:p>
    <w:p w:rsidR="00563C56" w:rsidRDefault="00563C56" w:rsidP="00944DDD">
      <w:pPr>
        <w:pStyle w:val="normal0"/>
        <w:widowControl w:val="0"/>
        <w:pBdr>
          <w:top w:val="nil"/>
          <w:left w:val="nil"/>
          <w:bottom w:val="nil"/>
          <w:right w:val="nil"/>
          <w:between w:val="nil"/>
        </w:pBdr>
        <w:spacing w:after="100" w:line="240" w:lineRule="auto"/>
        <w:contextualSpacing/>
        <w:jc w:val="both"/>
        <w:rPr>
          <w:rFonts w:ascii="Times" w:eastAsia="Times" w:hAnsi="Times" w:cs="Times"/>
          <w:b/>
          <w:color w:val="000000"/>
          <w:sz w:val="24"/>
          <w:szCs w:val="24"/>
        </w:rPr>
      </w:pPr>
    </w:p>
    <w:p w:rsidR="00A570C5"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t>ARTÍCULO 1</w:t>
      </w:r>
      <w:r w:rsidRPr="00563C56">
        <w:rPr>
          <w:rFonts w:ascii="Times" w:eastAsia="Times" w:hAnsi="Times" w:cs="Times"/>
          <w:b/>
          <w:sz w:val="24"/>
          <w:szCs w:val="24"/>
        </w:rPr>
        <w:t>°</w:t>
      </w:r>
      <w:r w:rsidR="00944DDD">
        <w:rPr>
          <w:rFonts w:ascii="Times" w:eastAsia="Times" w:hAnsi="Times" w:cs="Times"/>
          <w:b/>
          <w:color w:val="000000"/>
          <w:sz w:val="24"/>
          <w:szCs w:val="24"/>
        </w:rPr>
        <w:t>:</w:t>
      </w:r>
      <w:r w:rsidRPr="00563C56">
        <w:rPr>
          <w:rFonts w:ascii="Times" w:eastAsia="Times" w:hAnsi="Times" w:cs="Times"/>
          <w:b/>
          <w:color w:val="000000"/>
          <w:sz w:val="24"/>
          <w:szCs w:val="24"/>
        </w:rPr>
        <w:t xml:space="preserve"> </w:t>
      </w:r>
      <w:r w:rsidRPr="00563C56">
        <w:rPr>
          <w:rFonts w:ascii="Times" w:eastAsia="Times" w:hAnsi="Times" w:cs="Times"/>
          <w:b/>
          <w:sz w:val="24"/>
          <w:szCs w:val="24"/>
        </w:rPr>
        <w:t>F</w:t>
      </w:r>
      <w:r w:rsidR="004665EE">
        <w:rPr>
          <w:rFonts w:ascii="Times" w:eastAsia="Times" w:hAnsi="Times" w:cs="Times"/>
          <w:b/>
          <w:sz w:val="24"/>
          <w:szCs w:val="24"/>
        </w:rPr>
        <w:t>ines y Objetivos</w:t>
      </w:r>
      <w:r w:rsidRPr="00563C56">
        <w:rPr>
          <w:rFonts w:ascii="Times" w:eastAsia="Times" w:hAnsi="Times" w:cs="Times"/>
          <w:b/>
          <w:sz w:val="24"/>
          <w:szCs w:val="24"/>
        </w:rPr>
        <w:t>.</w:t>
      </w:r>
      <w:r>
        <w:rPr>
          <w:rFonts w:ascii="Times" w:eastAsia="Times" w:hAnsi="Times" w:cs="Times"/>
          <w:sz w:val="24"/>
          <w:szCs w:val="24"/>
        </w:rPr>
        <w:t xml:space="preserve"> </w:t>
      </w:r>
      <w:r>
        <w:rPr>
          <w:rFonts w:ascii="Times" w:eastAsia="Times" w:hAnsi="Times" w:cs="Times"/>
          <w:color w:val="000000"/>
          <w:sz w:val="24"/>
          <w:szCs w:val="24"/>
        </w:rPr>
        <w:t>La ejecución de la pena privativa de libertad tiene por objeto que el</w:t>
      </w:r>
      <w:r w:rsidR="0056750E">
        <w:rPr>
          <w:rFonts w:ascii="Times" w:eastAsia="Times" w:hAnsi="Times" w:cs="Times"/>
          <w:color w:val="000000"/>
          <w:sz w:val="24"/>
          <w:szCs w:val="24"/>
        </w:rPr>
        <w:t>/la</w:t>
      </w:r>
      <w:r>
        <w:rPr>
          <w:rFonts w:ascii="Times" w:eastAsia="Times" w:hAnsi="Times" w:cs="Times"/>
          <w:color w:val="000000"/>
          <w:sz w:val="24"/>
          <w:szCs w:val="24"/>
        </w:rPr>
        <w:t xml:space="preserve"> condenado</w:t>
      </w:r>
      <w:r w:rsidR="0056750E">
        <w:rPr>
          <w:rFonts w:ascii="Times" w:eastAsia="Times" w:hAnsi="Times" w:cs="Times"/>
          <w:color w:val="000000"/>
          <w:sz w:val="24"/>
          <w:szCs w:val="24"/>
        </w:rPr>
        <w:t>/a</w:t>
      </w:r>
      <w:r>
        <w:rPr>
          <w:rFonts w:ascii="Times" w:eastAsia="Times" w:hAnsi="Times" w:cs="Times"/>
          <w:color w:val="000000"/>
          <w:sz w:val="24"/>
          <w:szCs w:val="24"/>
        </w:rPr>
        <w:t xml:space="preserve"> adquiera la capacidad de comprender y respetar la Ley para orientar su vida futura en la responsabilidad, procurando su reinserción social, promoviendo la comprensión y el apoyo de la sociedad a fin de evitar la reincidencia.</w:t>
      </w:r>
      <w:r w:rsidR="00944DDD">
        <w:rPr>
          <w:rFonts w:ascii="Times" w:eastAsia="Times" w:hAnsi="Times" w:cs="Times"/>
          <w:color w:val="000000"/>
          <w:sz w:val="24"/>
          <w:szCs w:val="24"/>
        </w:rPr>
        <w:t>-</w:t>
      </w:r>
      <w:r>
        <w:rPr>
          <w:rFonts w:ascii="Times" w:eastAsia="Times" w:hAnsi="Times" w:cs="Times"/>
          <w:color w:val="000000"/>
          <w:sz w:val="24"/>
          <w:szCs w:val="24"/>
        </w:rPr>
        <w:t xml:space="preserve"> </w:t>
      </w:r>
    </w:p>
    <w:p w:rsidR="00944DDD" w:rsidRDefault="00944DDD"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p>
    <w:p w:rsidR="00A570C5"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t>ARTÍCULO 2</w:t>
      </w:r>
      <w:r w:rsidRPr="00563C56">
        <w:rPr>
          <w:rFonts w:ascii="Times" w:eastAsia="Times" w:hAnsi="Times" w:cs="Times"/>
          <w:b/>
          <w:sz w:val="24"/>
          <w:szCs w:val="24"/>
        </w:rPr>
        <w:t>°</w:t>
      </w:r>
      <w:r w:rsidR="00944DDD">
        <w:rPr>
          <w:rFonts w:ascii="Times" w:eastAsia="Times" w:hAnsi="Times" w:cs="Times"/>
          <w:b/>
          <w:color w:val="000000"/>
          <w:sz w:val="24"/>
          <w:szCs w:val="24"/>
        </w:rPr>
        <w:t>:</w:t>
      </w:r>
      <w:r w:rsidRPr="00563C56">
        <w:rPr>
          <w:rFonts w:ascii="Times" w:eastAsia="Times" w:hAnsi="Times" w:cs="Times"/>
          <w:b/>
          <w:color w:val="000000"/>
          <w:sz w:val="24"/>
          <w:szCs w:val="24"/>
        </w:rPr>
        <w:t xml:space="preserve"> </w:t>
      </w:r>
      <w:r w:rsidR="004665EE">
        <w:rPr>
          <w:rFonts w:ascii="Times" w:eastAsia="Times" w:hAnsi="Times" w:cs="Times"/>
          <w:b/>
          <w:color w:val="000000"/>
          <w:sz w:val="24"/>
          <w:szCs w:val="24"/>
        </w:rPr>
        <w:t>Principios</w:t>
      </w:r>
      <w:r w:rsidRPr="00563C56">
        <w:rPr>
          <w:rFonts w:ascii="Times" w:eastAsia="Times" w:hAnsi="Times" w:cs="Times"/>
          <w:b/>
          <w:color w:val="000000"/>
          <w:sz w:val="24"/>
          <w:szCs w:val="24"/>
        </w:rPr>
        <w:t>.</w:t>
      </w:r>
      <w:r>
        <w:rPr>
          <w:rFonts w:ascii="Times" w:eastAsia="Times" w:hAnsi="Times" w:cs="Times"/>
          <w:color w:val="000000"/>
          <w:sz w:val="24"/>
          <w:szCs w:val="24"/>
        </w:rPr>
        <w:t xml:space="preserve"> El procedimiento se regirá de acuerdo a los principios del sistema acusatorio. Se asegurará la bilateralidad desde el inicio al fin del trámite. Al recibir el testimonio de la sentencia el</w:t>
      </w:r>
      <w:r w:rsidR="00A570C5">
        <w:rPr>
          <w:rFonts w:ascii="Times" w:eastAsia="Times" w:hAnsi="Times" w:cs="Times"/>
          <w:color w:val="000000"/>
          <w:sz w:val="24"/>
          <w:szCs w:val="24"/>
        </w:rPr>
        <w:t>/la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de </w:t>
      </w:r>
      <w:r w:rsidR="00193E27">
        <w:rPr>
          <w:rFonts w:ascii="Times" w:eastAsia="Times" w:hAnsi="Times" w:cs="Times"/>
          <w:color w:val="000000"/>
          <w:sz w:val="24"/>
          <w:szCs w:val="24"/>
        </w:rPr>
        <w:t xml:space="preserve">Ejecución de Penas y Medidas de Seguridad </w:t>
      </w:r>
      <w:r>
        <w:rPr>
          <w:rFonts w:ascii="Times" w:eastAsia="Times" w:hAnsi="Times" w:cs="Times"/>
          <w:color w:val="000000"/>
          <w:sz w:val="24"/>
          <w:szCs w:val="24"/>
        </w:rPr>
        <w:t>deberá requerir al condenado</w:t>
      </w:r>
      <w:r w:rsidR="0056750E">
        <w:rPr>
          <w:rFonts w:ascii="Times" w:eastAsia="Times" w:hAnsi="Times" w:cs="Times"/>
          <w:color w:val="000000"/>
          <w:sz w:val="24"/>
          <w:szCs w:val="24"/>
        </w:rPr>
        <w:t>/a</w:t>
      </w:r>
      <w:r>
        <w:rPr>
          <w:rFonts w:ascii="Times" w:eastAsia="Times" w:hAnsi="Times" w:cs="Times"/>
          <w:color w:val="000000"/>
          <w:sz w:val="24"/>
          <w:szCs w:val="24"/>
        </w:rPr>
        <w:t xml:space="preserve"> la designación de </w:t>
      </w:r>
      <w:r w:rsidR="0056750E">
        <w:rPr>
          <w:rFonts w:ascii="Times" w:eastAsia="Times" w:hAnsi="Times" w:cs="Times"/>
          <w:color w:val="000000"/>
          <w:sz w:val="24"/>
          <w:szCs w:val="24"/>
        </w:rPr>
        <w:t xml:space="preserve">el/la </w:t>
      </w:r>
      <w:r>
        <w:rPr>
          <w:rFonts w:ascii="Times" w:eastAsia="Times" w:hAnsi="Times" w:cs="Times"/>
          <w:color w:val="000000"/>
          <w:sz w:val="24"/>
          <w:szCs w:val="24"/>
        </w:rPr>
        <w:t>abogado</w:t>
      </w:r>
      <w:r w:rsidR="0056750E">
        <w:rPr>
          <w:rFonts w:ascii="Times" w:eastAsia="Times" w:hAnsi="Times" w:cs="Times"/>
          <w:color w:val="000000"/>
          <w:sz w:val="24"/>
          <w:szCs w:val="24"/>
        </w:rPr>
        <w:t>/a</w:t>
      </w:r>
      <w:r>
        <w:rPr>
          <w:rFonts w:ascii="Times" w:eastAsia="Times" w:hAnsi="Times" w:cs="Times"/>
          <w:color w:val="000000"/>
          <w:sz w:val="24"/>
          <w:szCs w:val="24"/>
        </w:rPr>
        <w:t xml:space="preserve"> defensor</w:t>
      </w:r>
      <w:r w:rsidR="0056750E">
        <w:rPr>
          <w:rFonts w:ascii="Times" w:eastAsia="Times" w:hAnsi="Times" w:cs="Times"/>
          <w:color w:val="000000"/>
          <w:sz w:val="24"/>
          <w:szCs w:val="24"/>
        </w:rPr>
        <w:t>/a</w:t>
      </w:r>
      <w:r>
        <w:rPr>
          <w:rFonts w:ascii="Times" w:eastAsia="Times" w:hAnsi="Times" w:cs="Times"/>
          <w:color w:val="000000"/>
          <w:sz w:val="24"/>
          <w:szCs w:val="24"/>
        </w:rPr>
        <w:t>, en el supuesto de que este se negara u omitiera hacerlo</w:t>
      </w:r>
      <w:r w:rsidR="00563C56">
        <w:rPr>
          <w:rFonts w:ascii="Times" w:eastAsia="Times" w:hAnsi="Times" w:cs="Times"/>
          <w:color w:val="000000"/>
          <w:sz w:val="24"/>
          <w:szCs w:val="24"/>
        </w:rPr>
        <w:t xml:space="preserve"> se designará Defensor</w:t>
      </w:r>
      <w:r w:rsidR="0056750E">
        <w:rPr>
          <w:rFonts w:ascii="Times" w:eastAsia="Times" w:hAnsi="Times" w:cs="Times"/>
          <w:color w:val="000000"/>
          <w:sz w:val="24"/>
          <w:szCs w:val="24"/>
        </w:rPr>
        <w:t>/a</w:t>
      </w:r>
      <w:r w:rsidR="00563C56">
        <w:rPr>
          <w:rFonts w:ascii="Times" w:eastAsia="Times" w:hAnsi="Times" w:cs="Times"/>
          <w:color w:val="000000"/>
          <w:sz w:val="24"/>
          <w:szCs w:val="24"/>
        </w:rPr>
        <w:t xml:space="preserve"> Público</w:t>
      </w:r>
      <w:r w:rsidR="0056750E">
        <w:rPr>
          <w:rFonts w:ascii="Times" w:eastAsia="Times" w:hAnsi="Times" w:cs="Times"/>
          <w:color w:val="000000"/>
          <w:sz w:val="24"/>
          <w:szCs w:val="24"/>
        </w:rPr>
        <w:t>/a</w:t>
      </w:r>
      <w:r w:rsidR="00563C56">
        <w:rPr>
          <w:rFonts w:ascii="Times" w:eastAsia="Times" w:hAnsi="Times" w:cs="Times"/>
          <w:color w:val="000000"/>
          <w:sz w:val="24"/>
          <w:szCs w:val="24"/>
        </w:rPr>
        <w:t>.</w:t>
      </w:r>
      <w:r w:rsidR="00944DDD">
        <w:rPr>
          <w:rFonts w:ascii="Times" w:eastAsia="Times" w:hAnsi="Times" w:cs="Times"/>
          <w:color w:val="000000"/>
          <w:sz w:val="24"/>
          <w:szCs w:val="24"/>
        </w:rPr>
        <w:t>-</w:t>
      </w:r>
    </w:p>
    <w:p w:rsidR="00944DDD" w:rsidRDefault="00944DDD"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b/>
          <w:color w:val="000000"/>
          <w:sz w:val="24"/>
          <w:szCs w:val="24"/>
        </w:rPr>
      </w:pPr>
    </w:p>
    <w:p w:rsidR="00A570C5"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t>ARTÍCULO 3</w:t>
      </w:r>
      <w:r w:rsidRPr="00563C56">
        <w:rPr>
          <w:rFonts w:ascii="Times" w:eastAsia="Times" w:hAnsi="Times" w:cs="Times"/>
          <w:b/>
          <w:sz w:val="24"/>
          <w:szCs w:val="24"/>
        </w:rPr>
        <w:t>°</w:t>
      </w:r>
      <w:r w:rsidR="00944DDD">
        <w:rPr>
          <w:rFonts w:ascii="Times" w:eastAsia="Times" w:hAnsi="Times" w:cs="Times"/>
          <w:b/>
          <w:color w:val="000000"/>
          <w:sz w:val="24"/>
          <w:szCs w:val="24"/>
        </w:rPr>
        <w:t>:</w:t>
      </w:r>
      <w:r w:rsidRPr="00563C56">
        <w:rPr>
          <w:rFonts w:ascii="Times" w:eastAsia="Times" w:hAnsi="Times" w:cs="Times"/>
          <w:b/>
          <w:color w:val="000000"/>
          <w:sz w:val="24"/>
          <w:szCs w:val="24"/>
        </w:rPr>
        <w:t xml:space="preserve"> </w:t>
      </w:r>
      <w:r w:rsidR="004665EE">
        <w:rPr>
          <w:rFonts w:ascii="Times" w:eastAsia="Times" w:hAnsi="Times" w:cs="Times"/>
          <w:b/>
          <w:color w:val="000000"/>
          <w:sz w:val="24"/>
          <w:szCs w:val="24"/>
        </w:rPr>
        <w:t>Ubicación</w:t>
      </w:r>
      <w:r w:rsidRPr="00563C56">
        <w:rPr>
          <w:rFonts w:ascii="Times" w:eastAsia="Times" w:hAnsi="Times" w:cs="Times"/>
          <w:b/>
          <w:color w:val="000000"/>
          <w:sz w:val="24"/>
          <w:szCs w:val="24"/>
        </w:rPr>
        <w:t>.</w:t>
      </w:r>
      <w:r w:rsidR="00C67B6C">
        <w:rPr>
          <w:rFonts w:ascii="Times" w:eastAsia="Times" w:hAnsi="Times" w:cs="Times"/>
          <w:color w:val="000000"/>
          <w:sz w:val="24"/>
          <w:szCs w:val="24"/>
        </w:rPr>
        <w:t xml:space="preserve"> L</w:t>
      </w:r>
      <w:r>
        <w:rPr>
          <w:rFonts w:ascii="Times" w:eastAsia="Times" w:hAnsi="Times" w:cs="Times"/>
          <w:color w:val="000000"/>
          <w:sz w:val="24"/>
          <w:szCs w:val="24"/>
        </w:rPr>
        <w:t xml:space="preserve">os/las internos/as estarán alojados/as en establecimientos ubicados lo más cercano </w:t>
      </w:r>
      <w:r w:rsidR="00193E27">
        <w:rPr>
          <w:rFonts w:ascii="Times" w:eastAsia="Times" w:hAnsi="Times" w:cs="Times"/>
          <w:color w:val="000000"/>
          <w:sz w:val="24"/>
          <w:szCs w:val="24"/>
        </w:rPr>
        <w:t xml:space="preserve">posible </w:t>
      </w:r>
      <w:r>
        <w:rPr>
          <w:rFonts w:ascii="Times" w:eastAsia="Times" w:hAnsi="Times" w:cs="Times"/>
          <w:color w:val="000000"/>
          <w:sz w:val="24"/>
          <w:szCs w:val="24"/>
        </w:rPr>
        <w:t>a l</w:t>
      </w:r>
      <w:r w:rsidR="00193E27">
        <w:rPr>
          <w:rFonts w:ascii="Times" w:eastAsia="Times" w:hAnsi="Times" w:cs="Times"/>
          <w:color w:val="000000"/>
          <w:sz w:val="24"/>
          <w:szCs w:val="24"/>
        </w:rPr>
        <w:t>a familia de los/las mismos/as.</w:t>
      </w:r>
      <w:r w:rsidR="00944DDD">
        <w:rPr>
          <w:rFonts w:ascii="Times" w:eastAsia="Times" w:hAnsi="Times" w:cs="Times"/>
          <w:color w:val="000000"/>
          <w:sz w:val="24"/>
          <w:szCs w:val="24"/>
        </w:rPr>
        <w:t>-</w:t>
      </w:r>
    </w:p>
    <w:p w:rsidR="00944DDD" w:rsidRDefault="00944DDD"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b/>
          <w:color w:val="000000"/>
          <w:sz w:val="24"/>
          <w:szCs w:val="24"/>
        </w:rPr>
      </w:pPr>
    </w:p>
    <w:p w:rsidR="00A570C5" w:rsidRDefault="00563C56"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lastRenderedPageBreak/>
        <w:t>ARTÍCULO 4º</w:t>
      </w:r>
      <w:r w:rsidR="00944DDD">
        <w:rPr>
          <w:rFonts w:ascii="Times" w:eastAsia="Times" w:hAnsi="Times" w:cs="Times"/>
          <w:b/>
          <w:color w:val="000000"/>
          <w:sz w:val="24"/>
          <w:szCs w:val="24"/>
        </w:rPr>
        <w:t>:</w:t>
      </w:r>
      <w:r w:rsidR="0000696E" w:rsidRPr="00563C56">
        <w:rPr>
          <w:rFonts w:ascii="Times" w:eastAsia="Times" w:hAnsi="Times" w:cs="Times"/>
          <w:b/>
          <w:color w:val="000000"/>
          <w:sz w:val="24"/>
          <w:szCs w:val="24"/>
        </w:rPr>
        <w:t xml:space="preserve"> </w:t>
      </w:r>
      <w:r w:rsidR="0000696E" w:rsidRPr="00563C56">
        <w:rPr>
          <w:rFonts w:ascii="Times" w:eastAsia="Times" w:hAnsi="Times" w:cs="Times"/>
          <w:b/>
          <w:sz w:val="24"/>
          <w:szCs w:val="24"/>
        </w:rPr>
        <w:t>N</w:t>
      </w:r>
      <w:r w:rsidR="004665EE">
        <w:rPr>
          <w:rFonts w:ascii="Times" w:eastAsia="Times" w:hAnsi="Times" w:cs="Times"/>
          <w:b/>
          <w:sz w:val="24"/>
          <w:szCs w:val="24"/>
        </w:rPr>
        <w:t>iñas y niños</w:t>
      </w:r>
      <w:r w:rsidR="0000696E" w:rsidRPr="00563C56">
        <w:rPr>
          <w:rFonts w:ascii="Times" w:eastAsia="Times" w:hAnsi="Times" w:cs="Times"/>
          <w:b/>
          <w:sz w:val="24"/>
          <w:szCs w:val="24"/>
        </w:rPr>
        <w:t>.</w:t>
      </w:r>
      <w:r w:rsidR="004665EE">
        <w:rPr>
          <w:rFonts w:ascii="Times" w:eastAsia="Times" w:hAnsi="Times" w:cs="Times"/>
          <w:b/>
          <w:sz w:val="24"/>
          <w:szCs w:val="24"/>
        </w:rPr>
        <w:t xml:space="preserve"> </w:t>
      </w:r>
      <w:r w:rsidR="0000696E">
        <w:rPr>
          <w:rFonts w:ascii="Times" w:eastAsia="Times" w:hAnsi="Times" w:cs="Times"/>
          <w:color w:val="000000"/>
          <w:sz w:val="24"/>
          <w:szCs w:val="24"/>
        </w:rPr>
        <w:t>Toda decisión de permitir que los</w:t>
      </w:r>
      <w:r w:rsidR="0000696E">
        <w:rPr>
          <w:rFonts w:ascii="Times" w:eastAsia="Times" w:hAnsi="Times" w:cs="Times"/>
          <w:sz w:val="24"/>
          <w:szCs w:val="24"/>
        </w:rPr>
        <w:t xml:space="preserve"> niños y las niñas</w:t>
      </w:r>
      <w:r w:rsidR="0000696E">
        <w:rPr>
          <w:rFonts w:ascii="Times" w:eastAsia="Times" w:hAnsi="Times" w:cs="Times"/>
          <w:color w:val="000000"/>
          <w:sz w:val="24"/>
          <w:szCs w:val="24"/>
        </w:rPr>
        <w:t xml:space="preserve"> permanezcan con sus madres en la cárcel, se deberá tomar respetando su interés</w:t>
      </w:r>
      <w:r w:rsidR="00193E27">
        <w:rPr>
          <w:rFonts w:ascii="Times" w:eastAsia="Times" w:hAnsi="Times" w:cs="Times"/>
          <w:color w:val="000000"/>
          <w:sz w:val="24"/>
          <w:szCs w:val="24"/>
        </w:rPr>
        <w:t xml:space="preserve"> superior</w:t>
      </w:r>
      <w:r w:rsidR="0000696E">
        <w:rPr>
          <w:rFonts w:ascii="Times" w:eastAsia="Times" w:hAnsi="Times" w:cs="Times"/>
          <w:color w:val="000000"/>
          <w:sz w:val="24"/>
          <w:szCs w:val="24"/>
        </w:rPr>
        <w:t>, al igual que la decisión respecto al momento de separar al niño</w:t>
      </w:r>
      <w:r w:rsidR="0000696E">
        <w:rPr>
          <w:rFonts w:ascii="Times" w:eastAsia="Times" w:hAnsi="Times" w:cs="Times"/>
          <w:sz w:val="24"/>
          <w:szCs w:val="24"/>
        </w:rPr>
        <w:t xml:space="preserve"> y/o la niña</w:t>
      </w:r>
      <w:r w:rsidR="0000696E">
        <w:rPr>
          <w:rFonts w:ascii="Times" w:eastAsia="Times" w:hAnsi="Times" w:cs="Times"/>
          <w:color w:val="000000"/>
          <w:sz w:val="24"/>
          <w:szCs w:val="24"/>
        </w:rPr>
        <w:t xml:space="preserve"> de su madre. En estos supuestos se deberá dar intervención al Organismo de Protección de Derechos de la</w:t>
      </w:r>
      <w:r w:rsidR="004665EE">
        <w:rPr>
          <w:rFonts w:ascii="Times" w:eastAsia="Times" w:hAnsi="Times" w:cs="Times"/>
          <w:color w:val="000000"/>
          <w:sz w:val="24"/>
          <w:szCs w:val="24"/>
        </w:rPr>
        <w:t xml:space="preserve"> Niñez, Adolescencia y Familia.</w:t>
      </w:r>
      <w:r w:rsidR="00944DDD">
        <w:rPr>
          <w:rFonts w:ascii="Times" w:eastAsia="Times" w:hAnsi="Times" w:cs="Times"/>
          <w:color w:val="000000"/>
          <w:sz w:val="24"/>
          <w:szCs w:val="24"/>
        </w:rPr>
        <w:t>-</w:t>
      </w:r>
    </w:p>
    <w:p w:rsidR="00944DDD" w:rsidRDefault="00944DDD"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b/>
          <w:sz w:val="24"/>
          <w:szCs w:val="24"/>
        </w:rPr>
      </w:pPr>
    </w:p>
    <w:p w:rsidR="00944DDD" w:rsidRDefault="00563C56"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sz w:val="24"/>
          <w:szCs w:val="24"/>
        </w:rPr>
      </w:pPr>
      <w:r w:rsidRPr="00563C56">
        <w:rPr>
          <w:rFonts w:ascii="Times" w:eastAsia="Times" w:hAnsi="Times" w:cs="Times"/>
          <w:b/>
          <w:sz w:val="24"/>
          <w:szCs w:val="24"/>
        </w:rPr>
        <w:t>ARTÍCULO</w:t>
      </w:r>
      <w:r w:rsidR="0000696E" w:rsidRPr="00563C56">
        <w:rPr>
          <w:rFonts w:ascii="Times" w:eastAsia="Times" w:hAnsi="Times" w:cs="Times"/>
          <w:b/>
          <w:sz w:val="24"/>
          <w:szCs w:val="24"/>
        </w:rPr>
        <w:t xml:space="preserve"> 5°</w:t>
      </w:r>
      <w:r w:rsidR="00944DDD">
        <w:rPr>
          <w:rFonts w:ascii="Times" w:eastAsia="Times" w:hAnsi="Times" w:cs="Times"/>
          <w:b/>
          <w:sz w:val="24"/>
          <w:szCs w:val="24"/>
        </w:rPr>
        <w:t>:</w:t>
      </w:r>
      <w:r w:rsidR="0000696E" w:rsidRPr="00563C56">
        <w:rPr>
          <w:rFonts w:ascii="Times" w:eastAsia="Times" w:hAnsi="Times" w:cs="Times"/>
          <w:b/>
          <w:sz w:val="24"/>
          <w:szCs w:val="24"/>
        </w:rPr>
        <w:t xml:space="preserve"> E</w:t>
      </w:r>
      <w:r w:rsidR="004665EE">
        <w:rPr>
          <w:rFonts w:ascii="Times" w:eastAsia="Times" w:hAnsi="Times" w:cs="Times"/>
          <w:b/>
          <w:sz w:val="24"/>
          <w:szCs w:val="24"/>
        </w:rPr>
        <w:t>stablecimientos mixtos</w:t>
      </w:r>
      <w:r w:rsidR="0000696E" w:rsidRPr="00563C56">
        <w:rPr>
          <w:rFonts w:ascii="Times" w:eastAsia="Times" w:hAnsi="Times" w:cs="Times"/>
          <w:b/>
          <w:sz w:val="24"/>
          <w:szCs w:val="24"/>
        </w:rPr>
        <w:t>.</w:t>
      </w:r>
      <w:r w:rsidR="0000696E">
        <w:rPr>
          <w:rFonts w:ascii="Times" w:eastAsia="Times" w:hAnsi="Times" w:cs="Times"/>
          <w:sz w:val="24"/>
          <w:szCs w:val="24"/>
        </w:rPr>
        <w:t xml:space="preserve"> En los establecimientos penitenciarios mixtos, el pabellón de mujeres estará bajo la dirección de una mujer funcionaria del servicio penitenciario. Ningún funcionario varón podrá ingresar al pabellón de mujeres si no va acompañado por una funcionaria mujer del servicio penitenciario.</w:t>
      </w:r>
      <w:r w:rsidR="00944DDD">
        <w:rPr>
          <w:rFonts w:ascii="Times" w:eastAsia="Times" w:hAnsi="Times" w:cs="Times"/>
          <w:sz w:val="24"/>
          <w:szCs w:val="24"/>
        </w:rPr>
        <w:t>-</w:t>
      </w:r>
    </w:p>
    <w:p w:rsidR="00944DDD" w:rsidRDefault="00944DDD"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sz w:val="24"/>
          <w:szCs w:val="24"/>
        </w:rPr>
      </w:pPr>
    </w:p>
    <w:p w:rsidR="00944DDD" w:rsidRDefault="00563C56"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sz w:val="24"/>
          <w:szCs w:val="24"/>
        </w:rPr>
      </w:pPr>
      <w:r w:rsidRPr="00563C56">
        <w:rPr>
          <w:rFonts w:ascii="Times" w:eastAsia="Times" w:hAnsi="Times" w:cs="Times"/>
          <w:b/>
          <w:sz w:val="24"/>
          <w:szCs w:val="24"/>
        </w:rPr>
        <w:t>ARTÍCULO</w:t>
      </w:r>
      <w:r w:rsidR="0000696E" w:rsidRPr="00563C56">
        <w:rPr>
          <w:rFonts w:ascii="Times" w:eastAsia="Times" w:hAnsi="Times" w:cs="Times"/>
          <w:b/>
          <w:sz w:val="24"/>
          <w:szCs w:val="24"/>
        </w:rPr>
        <w:t xml:space="preserve"> 6º</w:t>
      </w:r>
      <w:r w:rsidR="00944DDD">
        <w:rPr>
          <w:rFonts w:ascii="Times" w:eastAsia="Times" w:hAnsi="Times" w:cs="Times"/>
          <w:b/>
          <w:sz w:val="24"/>
          <w:szCs w:val="24"/>
        </w:rPr>
        <w:t>:</w:t>
      </w:r>
      <w:r w:rsidR="0000696E">
        <w:rPr>
          <w:rFonts w:ascii="Times" w:eastAsia="Times" w:hAnsi="Times" w:cs="Times"/>
          <w:sz w:val="24"/>
          <w:szCs w:val="24"/>
        </w:rPr>
        <w:t xml:space="preserve"> Se procurar</w:t>
      </w:r>
      <w:r>
        <w:rPr>
          <w:rFonts w:ascii="Times" w:eastAsia="Times" w:hAnsi="Times" w:cs="Times"/>
          <w:sz w:val="24"/>
          <w:szCs w:val="24"/>
        </w:rPr>
        <w:t>á limitar la permanencia del/la</w:t>
      </w:r>
      <w:r w:rsidR="0000696E">
        <w:rPr>
          <w:rFonts w:ascii="Times" w:eastAsia="Times" w:hAnsi="Times" w:cs="Times"/>
          <w:sz w:val="24"/>
          <w:szCs w:val="24"/>
        </w:rPr>
        <w:t xml:space="preserve"> interno/a en establecimientos cerrados, promoviendo en lo posible y conforme su evolución la incorporación del/</w:t>
      </w:r>
      <w:r w:rsidR="00C67B6C">
        <w:rPr>
          <w:rFonts w:ascii="Times" w:eastAsia="Times" w:hAnsi="Times" w:cs="Times"/>
          <w:sz w:val="24"/>
          <w:szCs w:val="24"/>
        </w:rPr>
        <w:t>l</w:t>
      </w:r>
      <w:r w:rsidR="0000696E">
        <w:rPr>
          <w:rFonts w:ascii="Times" w:eastAsia="Times" w:hAnsi="Times" w:cs="Times"/>
          <w:sz w:val="24"/>
          <w:szCs w:val="24"/>
        </w:rPr>
        <w:t xml:space="preserve">a mismo/a </w:t>
      </w:r>
      <w:proofErr w:type="spellStart"/>
      <w:r w:rsidR="0000696E">
        <w:rPr>
          <w:rFonts w:ascii="Times" w:eastAsia="Times" w:hAnsi="Times" w:cs="Times"/>
          <w:sz w:val="24"/>
          <w:szCs w:val="24"/>
        </w:rPr>
        <w:t>a</w:t>
      </w:r>
      <w:proofErr w:type="spellEnd"/>
      <w:r w:rsidR="0000696E">
        <w:rPr>
          <w:rFonts w:ascii="Times" w:eastAsia="Times" w:hAnsi="Times" w:cs="Times"/>
          <w:sz w:val="24"/>
          <w:szCs w:val="24"/>
        </w:rPr>
        <w:t xml:space="preserve"> instituciones abiertas, semiabiertas o regidas por el principio de autodisciplina.</w:t>
      </w: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Pr>
          <w:rFonts w:ascii="Times" w:eastAsia="Times" w:hAnsi="Times" w:cs="Times"/>
          <w:sz w:val="24"/>
          <w:szCs w:val="24"/>
        </w:rPr>
        <w:t>Con la misma finalidad se promoverá la utilización de dispositivos electrónicos que faciliten el cumplimiento de la pena bajo la modalidad domiciliaria.</w:t>
      </w:r>
      <w:r w:rsidR="00944DDD">
        <w:rPr>
          <w:rFonts w:ascii="Times" w:eastAsia="Times" w:hAnsi="Times" w:cs="Times"/>
          <w:sz w:val="24"/>
          <w:szCs w:val="24"/>
        </w:rPr>
        <w:t>-</w:t>
      </w:r>
      <w:r>
        <w:rPr>
          <w:rFonts w:ascii="Times" w:eastAsia="Times" w:hAnsi="Times" w:cs="Times"/>
          <w:sz w:val="24"/>
          <w:szCs w:val="24"/>
        </w:rPr>
        <w:t xml:space="preserve"> </w:t>
      </w:r>
    </w:p>
    <w:p w:rsidR="00193E27" w:rsidRDefault="00193E27"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b/>
          <w:sz w:val="24"/>
          <w:szCs w:val="24"/>
          <w:lang w:val="pt-BR"/>
        </w:rPr>
      </w:pPr>
    </w:p>
    <w:p w:rsidR="00193E27" w:rsidRDefault="0000696E" w:rsidP="00944DDD">
      <w:pPr>
        <w:pStyle w:val="normal0"/>
        <w:widowControl w:val="0"/>
        <w:pBdr>
          <w:top w:val="nil"/>
          <w:left w:val="nil"/>
          <w:bottom w:val="nil"/>
          <w:right w:val="nil"/>
          <w:between w:val="nil"/>
        </w:pBdr>
        <w:spacing w:after="120" w:line="240" w:lineRule="auto"/>
        <w:contextualSpacing/>
        <w:jc w:val="center"/>
        <w:rPr>
          <w:rFonts w:ascii="Times" w:eastAsia="Times" w:hAnsi="Times" w:cs="Times"/>
          <w:b/>
          <w:color w:val="000000"/>
          <w:sz w:val="24"/>
          <w:szCs w:val="24"/>
          <w:lang w:val="pt-BR"/>
        </w:rPr>
      </w:pPr>
      <w:r w:rsidRPr="00193E27">
        <w:rPr>
          <w:rFonts w:ascii="Times" w:eastAsia="Times" w:hAnsi="Times" w:cs="Times"/>
          <w:b/>
          <w:sz w:val="24"/>
          <w:szCs w:val="24"/>
          <w:lang w:val="pt-BR"/>
        </w:rPr>
        <w:t>TÍTULO</w:t>
      </w:r>
      <w:r w:rsidRPr="00193E27">
        <w:rPr>
          <w:rFonts w:ascii="Times" w:eastAsia="Times" w:hAnsi="Times" w:cs="Times"/>
          <w:b/>
          <w:color w:val="000000"/>
          <w:sz w:val="24"/>
          <w:szCs w:val="24"/>
          <w:lang w:val="pt-BR"/>
        </w:rPr>
        <w:t xml:space="preserve"> II</w:t>
      </w:r>
    </w:p>
    <w:p w:rsidR="00787D68" w:rsidRPr="00193E27" w:rsidRDefault="00787D68" w:rsidP="00944DDD">
      <w:pPr>
        <w:pStyle w:val="normal0"/>
        <w:widowControl w:val="0"/>
        <w:pBdr>
          <w:top w:val="nil"/>
          <w:left w:val="nil"/>
          <w:bottom w:val="nil"/>
          <w:right w:val="nil"/>
          <w:between w:val="nil"/>
        </w:pBdr>
        <w:spacing w:after="120" w:line="240" w:lineRule="auto"/>
        <w:contextualSpacing/>
        <w:jc w:val="center"/>
        <w:rPr>
          <w:rFonts w:ascii="Times" w:eastAsia="Times" w:hAnsi="Times" w:cs="Times"/>
          <w:color w:val="000000"/>
          <w:sz w:val="24"/>
          <w:szCs w:val="24"/>
          <w:lang w:val="pt-BR"/>
        </w:rPr>
      </w:pPr>
    </w:p>
    <w:p w:rsidR="00193E27" w:rsidRDefault="0000696E" w:rsidP="00944DDD">
      <w:pPr>
        <w:pStyle w:val="normal0"/>
        <w:widowControl w:val="0"/>
        <w:pBdr>
          <w:top w:val="nil"/>
          <w:left w:val="nil"/>
          <w:bottom w:val="nil"/>
          <w:right w:val="nil"/>
          <w:between w:val="nil"/>
        </w:pBdr>
        <w:spacing w:after="120" w:line="240" w:lineRule="auto"/>
        <w:contextualSpacing/>
        <w:jc w:val="center"/>
        <w:rPr>
          <w:rFonts w:ascii="Times" w:eastAsia="Times" w:hAnsi="Times" w:cs="Times"/>
          <w:b/>
          <w:color w:val="000000"/>
          <w:sz w:val="24"/>
          <w:szCs w:val="24"/>
          <w:lang w:val="es-ES"/>
        </w:rPr>
      </w:pPr>
      <w:r w:rsidRPr="00193E27">
        <w:rPr>
          <w:rFonts w:ascii="Times" w:eastAsia="Times" w:hAnsi="Times" w:cs="Times"/>
          <w:b/>
          <w:color w:val="000000"/>
          <w:sz w:val="24"/>
          <w:szCs w:val="24"/>
          <w:lang w:val="es-ES"/>
        </w:rPr>
        <w:t>ORGANISMOS JUDICIALES</w:t>
      </w:r>
    </w:p>
    <w:p w:rsidR="00787D68" w:rsidRPr="00193E27" w:rsidRDefault="00787D68" w:rsidP="00944DDD">
      <w:pPr>
        <w:pStyle w:val="normal0"/>
        <w:widowControl w:val="0"/>
        <w:pBdr>
          <w:top w:val="nil"/>
          <w:left w:val="nil"/>
          <w:bottom w:val="nil"/>
          <w:right w:val="nil"/>
          <w:between w:val="nil"/>
        </w:pBdr>
        <w:spacing w:after="120" w:line="240" w:lineRule="auto"/>
        <w:contextualSpacing/>
        <w:jc w:val="center"/>
        <w:rPr>
          <w:rFonts w:ascii="Times" w:eastAsia="Times" w:hAnsi="Times" w:cs="Times"/>
          <w:color w:val="000000"/>
          <w:sz w:val="24"/>
          <w:szCs w:val="24"/>
          <w:lang w:val="es-ES"/>
        </w:rPr>
      </w:pPr>
    </w:p>
    <w:p w:rsidR="00193E27" w:rsidRPr="00193E27" w:rsidRDefault="0000696E" w:rsidP="00944DDD">
      <w:pPr>
        <w:pStyle w:val="normal0"/>
        <w:widowControl w:val="0"/>
        <w:pBdr>
          <w:top w:val="nil"/>
          <w:left w:val="nil"/>
          <w:bottom w:val="nil"/>
          <w:right w:val="nil"/>
          <w:between w:val="nil"/>
        </w:pBdr>
        <w:spacing w:after="120" w:line="240" w:lineRule="auto"/>
        <w:contextualSpacing/>
        <w:jc w:val="center"/>
        <w:rPr>
          <w:rFonts w:ascii="Times" w:eastAsia="Times" w:hAnsi="Times" w:cs="Times"/>
          <w:color w:val="000000"/>
          <w:sz w:val="24"/>
          <w:szCs w:val="24"/>
          <w:lang w:val="es-ES"/>
        </w:rPr>
      </w:pPr>
      <w:r w:rsidRPr="00193E27">
        <w:rPr>
          <w:rFonts w:ascii="Times" w:eastAsia="Times" w:hAnsi="Times" w:cs="Times"/>
          <w:b/>
          <w:sz w:val="24"/>
          <w:szCs w:val="24"/>
          <w:lang w:val="es-ES"/>
        </w:rPr>
        <w:t>CAPÍTULO</w:t>
      </w:r>
      <w:r w:rsidRPr="00193E27">
        <w:rPr>
          <w:rFonts w:ascii="Times" w:eastAsia="Times" w:hAnsi="Times" w:cs="Times"/>
          <w:b/>
          <w:color w:val="000000"/>
          <w:sz w:val="24"/>
          <w:szCs w:val="24"/>
          <w:lang w:val="es-ES"/>
        </w:rPr>
        <w:t xml:space="preserve"> I</w:t>
      </w:r>
    </w:p>
    <w:p w:rsidR="00193E27" w:rsidRDefault="0000696E" w:rsidP="00944DDD">
      <w:pPr>
        <w:pStyle w:val="normal0"/>
        <w:widowControl w:val="0"/>
        <w:pBdr>
          <w:top w:val="nil"/>
          <w:left w:val="nil"/>
          <w:bottom w:val="nil"/>
          <w:right w:val="nil"/>
          <w:between w:val="nil"/>
        </w:pBdr>
        <w:spacing w:after="120" w:line="240" w:lineRule="auto"/>
        <w:contextualSpacing/>
        <w:jc w:val="center"/>
        <w:rPr>
          <w:rFonts w:ascii="Times" w:eastAsia="Times" w:hAnsi="Times" w:cs="Times"/>
          <w:color w:val="000000"/>
          <w:sz w:val="24"/>
          <w:szCs w:val="24"/>
          <w:lang w:val="es-ES"/>
        </w:rPr>
      </w:pPr>
      <w:r>
        <w:rPr>
          <w:rFonts w:ascii="Times" w:eastAsia="Times" w:hAnsi="Times" w:cs="Times"/>
          <w:b/>
          <w:color w:val="000000"/>
          <w:sz w:val="24"/>
          <w:szCs w:val="24"/>
        </w:rPr>
        <w:t>JUZGADOS DE EJECUCIÓN DE PENAS Y MEDIDAS DE SEGURIDAD</w:t>
      </w:r>
    </w:p>
    <w:p w:rsidR="00193E27" w:rsidRDefault="00193E27"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7°</w:t>
      </w:r>
      <w:r w:rsidR="00944DDD">
        <w:rPr>
          <w:rFonts w:ascii="Times" w:eastAsia="Times" w:hAnsi="Times" w:cs="Times"/>
          <w:b/>
          <w:color w:val="000000"/>
          <w:sz w:val="24"/>
          <w:szCs w:val="24"/>
        </w:rPr>
        <w:t>:</w:t>
      </w:r>
      <w:r>
        <w:rPr>
          <w:rFonts w:ascii="Times" w:eastAsia="Times" w:hAnsi="Times" w:cs="Times"/>
          <w:color w:val="000000"/>
          <w:sz w:val="24"/>
          <w:szCs w:val="24"/>
        </w:rPr>
        <w:t xml:space="preserve"> Por la presente se establece en el territorio de la Provincia de Entre Ríos la cantidad de tres </w:t>
      </w:r>
      <w:r w:rsidR="00193E27">
        <w:rPr>
          <w:rFonts w:ascii="Times" w:eastAsia="Times" w:hAnsi="Times" w:cs="Times"/>
          <w:color w:val="000000"/>
          <w:sz w:val="24"/>
          <w:szCs w:val="24"/>
        </w:rPr>
        <w:t xml:space="preserve">(3) </w:t>
      </w:r>
      <w:r>
        <w:rPr>
          <w:rFonts w:ascii="Times" w:eastAsia="Times" w:hAnsi="Times" w:cs="Times"/>
          <w:color w:val="000000"/>
          <w:sz w:val="24"/>
          <w:szCs w:val="24"/>
        </w:rPr>
        <w:t>Juzgados de Ejecución de Penas y Medidas de Seguridad, con sedes en la</w:t>
      </w:r>
      <w:r w:rsidR="00193E27">
        <w:rPr>
          <w:rFonts w:ascii="Times" w:eastAsia="Times" w:hAnsi="Times" w:cs="Times"/>
          <w:color w:val="000000"/>
          <w:sz w:val="24"/>
          <w:szCs w:val="24"/>
        </w:rPr>
        <w:t>s</w:t>
      </w:r>
      <w:r>
        <w:rPr>
          <w:rFonts w:ascii="Times" w:eastAsia="Times" w:hAnsi="Times" w:cs="Times"/>
          <w:color w:val="000000"/>
          <w:sz w:val="24"/>
          <w:szCs w:val="24"/>
        </w:rPr>
        <w:t xml:space="preserve"> ciudades de Pa</w:t>
      </w:r>
      <w:r w:rsidR="00193E27">
        <w:rPr>
          <w:rFonts w:ascii="Times" w:eastAsia="Times" w:hAnsi="Times" w:cs="Times"/>
          <w:color w:val="000000"/>
          <w:sz w:val="24"/>
          <w:szCs w:val="24"/>
        </w:rPr>
        <w:t>raná, Gualeguaychú y Concordia.</w:t>
      </w: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r>
        <w:rPr>
          <w:rFonts w:ascii="Times" w:eastAsia="Times" w:hAnsi="Times" w:cs="Times"/>
          <w:color w:val="000000"/>
          <w:sz w:val="24"/>
          <w:szCs w:val="24"/>
        </w:rPr>
        <w:t>A efecto</w:t>
      </w:r>
      <w:r w:rsidR="00193E27">
        <w:rPr>
          <w:rFonts w:ascii="Times" w:eastAsia="Times" w:hAnsi="Times" w:cs="Times"/>
          <w:color w:val="000000"/>
          <w:sz w:val="24"/>
          <w:szCs w:val="24"/>
        </w:rPr>
        <w:t>s</w:t>
      </w:r>
      <w:r>
        <w:rPr>
          <w:rFonts w:ascii="Times" w:eastAsia="Times" w:hAnsi="Times" w:cs="Times"/>
          <w:color w:val="000000"/>
          <w:sz w:val="24"/>
          <w:szCs w:val="24"/>
        </w:rPr>
        <w:t xml:space="preserve"> de dar cum</w:t>
      </w:r>
      <w:r w:rsidR="004665EE">
        <w:rPr>
          <w:rFonts w:ascii="Times" w:eastAsia="Times" w:hAnsi="Times" w:cs="Times"/>
          <w:color w:val="000000"/>
          <w:sz w:val="24"/>
          <w:szCs w:val="24"/>
        </w:rPr>
        <w:t>plimiento a lo</w:t>
      </w:r>
      <w:r>
        <w:rPr>
          <w:rFonts w:ascii="Times" w:eastAsia="Times" w:hAnsi="Times" w:cs="Times"/>
          <w:color w:val="000000"/>
          <w:sz w:val="24"/>
          <w:szCs w:val="24"/>
        </w:rPr>
        <w:t xml:space="preserve"> establecido en el párrafo precedente, créase un juzgado de Ejecución de Penas y Medidas de Seguridad en la ciudad de Concordia que contará con la estructura establecida en el artículo </w:t>
      </w:r>
      <w:r w:rsidR="00193E27">
        <w:rPr>
          <w:rFonts w:ascii="Times" w:eastAsia="Times" w:hAnsi="Times" w:cs="Times"/>
          <w:color w:val="000000"/>
          <w:sz w:val="24"/>
          <w:szCs w:val="24"/>
        </w:rPr>
        <w:t>11º de la presente ley.</w:t>
      </w:r>
      <w:r w:rsidR="00944DDD">
        <w:rPr>
          <w:rFonts w:ascii="Times" w:eastAsia="Times" w:hAnsi="Times" w:cs="Times"/>
          <w:color w:val="000000"/>
          <w:sz w:val="24"/>
          <w:szCs w:val="24"/>
        </w:rPr>
        <w:t>-</w:t>
      </w:r>
    </w:p>
    <w:p w:rsidR="00193E27" w:rsidRDefault="00193E27"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8°</w:t>
      </w:r>
      <w:r w:rsidR="00944DDD">
        <w:rPr>
          <w:rFonts w:ascii="Times" w:eastAsia="Times" w:hAnsi="Times" w:cs="Times"/>
          <w:b/>
          <w:color w:val="000000"/>
          <w:sz w:val="24"/>
          <w:szCs w:val="24"/>
        </w:rPr>
        <w:t>:</w:t>
      </w:r>
      <w:r w:rsidRPr="00563C56">
        <w:rPr>
          <w:rFonts w:ascii="Times" w:eastAsia="Times" w:hAnsi="Times" w:cs="Times"/>
          <w:b/>
          <w:color w:val="000000"/>
          <w:sz w:val="24"/>
          <w:szCs w:val="24"/>
        </w:rPr>
        <w:t xml:space="preserve"> C</w:t>
      </w:r>
      <w:r w:rsidR="004665EE">
        <w:rPr>
          <w:rFonts w:ascii="Times" w:eastAsia="Times" w:hAnsi="Times" w:cs="Times"/>
          <w:b/>
          <w:color w:val="000000"/>
          <w:sz w:val="24"/>
          <w:szCs w:val="24"/>
        </w:rPr>
        <w:t>ompetencia Territorial</w:t>
      </w:r>
      <w:r w:rsidRPr="00563C56">
        <w:rPr>
          <w:rFonts w:ascii="Times" w:eastAsia="Times" w:hAnsi="Times" w:cs="Times"/>
          <w:b/>
          <w:color w:val="000000"/>
          <w:sz w:val="24"/>
          <w:szCs w:val="24"/>
        </w:rPr>
        <w:t>.</w:t>
      </w:r>
      <w:r w:rsidR="004665EE">
        <w:rPr>
          <w:rFonts w:ascii="Times" w:eastAsia="Times" w:hAnsi="Times" w:cs="Times"/>
          <w:b/>
          <w:color w:val="000000"/>
          <w:sz w:val="24"/>
          <w:szCs w:val="24"/>
        </w:rPr>
        <w:t xml:space="preserve">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sz w:val="24"/>
          <w:szCs w:val="24"/>
        </w:rPr>
        <w:t>a)</w:t>
      </w:r>
      <w:r>
        <w:rPr>
          <w:rFonts w:ascii="Times" w:eastAsia="Times" w:hAnsi="Times" w:cs="Times"/>
          <w:sz w:val="24"/>
          <w:szCs w:val="24"/>
        </w:rPr>
        <w:t xml:space="preserve"> </w:t>
      </w:r>
      <w:r w:rsidR="0000696E">
        <w:rPr>
          <w:rFonts w:ascii="Times" w:eastAsia="Times" w:hAnsi="Times" w:cs="Times"/>
          <w:sz w:val="24"/>
          <w:szCs w:val="24"/>
        </w:rPr>
        <w:t xml:space="preserve"> </w:t>
      </w:r>
      <w:r w:rsidR="00EB04BC">
        <w:rPr>
          <w:rFonts w:ascii="Times" w:eastAsia="Times" w:hAnsi="Times" w:cs="Times"/>
          <w:color w:val="000000"/>
          <w:sz w:val="24"/>
          <w:szCs w:val="24"/>
        </w:rPr>
        <w:t>El/L</w:t>
      </w:r>
      <w:r w:rsidR="0000696E">
        <w:rPr>
          <w:rFonts w:ascii="Times" w:eastAsia="Times" w:hAnsi="Times" w:cs="Times"/>
          <w:color w:val="000000"/>
          <w:sz w:val="24"/>
          <w:szCs w:val="24"/>
        </w:rPr>
        <w:t xml:space="preserve">a Juez/a de Ejecución de Penas y Medidas de Seguridad con asiento en la ciudad de Paraná tendrá competencia territorial en los </w:t>
      </w:r>
      <w:r w:rsidR="0000696E">
        <w:rPr>
          <w:rFonts w:ascii="Times" w:eastAsia="Times" w:hAnsi="Times" w:cs="Times"/>
          <w:sz w:val="24"/>
          <w:szCs w:val="24"/>
        </w:rPr>
        <w:t xml:space="preserve">Departamentos </w:t>
      </w:r>
      <w:r w:rsidR="0000696E">
        <w:rPr>
          <w:rFonts w:ascii="Times" w:eastAsia="Times" w:hAnsi="Times" w:cs="Times"/>
          <w:color w:val="000000"/>
          <w:sz w:val="24"/>
          <w:szCs w:val="24"/>
        </w:rPr>
        <w:t xml:space="preserve">Paraná, La Paz, Diamante, </w:t>
      </w:r>
      <w:proofErr w:type="spellStart"/>
      <w:r w:rsidR="0000696E">
        <w:rPr>
          <w:rFonts w:ascii="Times" w:eastAsia="Times" w:hAnsi="Times" w:cs="Times"/>
          <w:color w:val="000000"/>
          <w:sz w:val="24"/>
          <w:szCs w:val="24"/>
        </w:rPr>
        <w:t>Villaguay</w:t>
      </w:r>
      <w:proofErr w:type="spellEnd"/>
      <w:r w:rsidR="00C67B6C">
        <w:rPr>
          <w:rFonts w:ascii="Times" w:eastAsia="Times" w:hAnsi="Times" w:cs="Times"/>
          <w:sz w:val="24"/>
          <w:szCs w:val="24"/>
        </w:rPr>
        <w:t xml:space="preserve">, Feliciano y </w:t>
      </w:r>
      <w:r w:rsidR="0000696E">
        <w:rPr>
          <w:rFonts w:ascii="Times" w:eastAsia="Times" w:hAnsi="Times" w:cs="Times"/>
          <w:sz w:val="24"/>
          <w:szCs w:val="24"/>
        </w:rPr>
        <w:t xml:space="preserve"> Tala</w:t>
      </w:r>
      <w:r w:rsidR="00C67B6C">
        <w:rPr>
          <w:rFonts w:ascii="Times" w:eastAsia="Times" w:hAnsi="Times" w:cs="Times"/>
          <w:color w:val="000000"/>
          <w:sz w:val="24"/>
          <w:szCs w:val="24"/>
        </w:rPr>
        <w:t>;</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b)</w:t>
      </w:r>
      <w:r>
        <w:rPr>
          <w:rFonts w:ascii="Times" w:eastAsia="Times" w:hAnsi="Times" w:cs="Times"/>
          <w:color w:val="000000"/>
          <w:sz w:val="24"/>
          <w:szCs w:val="24"/>
        </w:rPr>
        <w:t xml:space="preserve"> </w:t>
      </w:r>
      <w:r w:rsidR="00EB04BC">
        <w:rPr>
          <w:rFonts w:ascii="Times" w:eastAsia="Times" w:hAnsi="Times" w:cs="Times"/>
          <w:color w:val="000000"/>
          <w:sz w:val="24"/>
          <w:szCs w:val="24"/>
        </w:rPr>
        <w:t>El/L</w:t>
      </w:r>
      <w:r w:rsidR="0000696E">
        <w:rPr>
          <w:rFonts w:ascii="Times" w:eastAsia="Times" w:hAnsi="Times" w:cs="Times"/>
          <w:color w:val="000000"/>
          <w:sz w:val="24"/>
          <w:szCs w:val="24"/>
        </w:rPr>
        <w:t>a Juez/a de Ejecución de Penas y Medidas de Seguridad con asiento en la ciudad Gualeguaychú</w:t>
      </w:r>
      <w:r w:rsidR="00563C56">
        <w:rPr>
          <w:rFonts w:ascii="Times" w:eastAsia="Times" w:hAnsi="Times" w:cs="Times"/>
          <w:color w:val="000000"/>
          <w:sz w:val="24"/>
          <w:szCs w:val="24"/>
        </w:rPr>
        <w:t xml:space="preserve"> tendrá competencia territorial</w:t>
      </w:r>
      <w:r w:rsidR="0000696E">
        <w:rPr>
          <w:rFonts w:ascii="Times" w:eastAsia="Times" w:hAnsi="Times" w:cs="Times"/>
          <w:color w:val="000000"/>
          <w:sz w:val="24"/>
          <w:szCs w:val="24"/>
        </w:rPr>
        <w:t xml:space="preserve"> en los Depart</w:t>
      </w:r>
      <w:r w:rsidR="0000696E">
        <w:rPr>
          <w:rFonts w:ascii="Times" w:eastAsia="Times" w:hAnsi="Times" w:cs="Times"/>
          <w:sz w:val="24"/>
          <w:szCs w:val="24"/>
        </w:rPr>
        <w:t xml:space="preserve">amentos </w:t>
      </w:r>
      <w:r w:rsidR="00563C56">
        <w:rPr>
          <w:rFonts w:ascii="Times" w:eastAsia="Times" w:hAnsi="Times" w:cs="Times"/>
          <w:color w:val="000000"/>
          <w:sz w:val="24"/>
          <w:szCs w:val="24"/>
        </w:rPr>
        <w:t>Gualeguaychú, Gualeguay</w:t>
      </w:r>
      <w:r w:rsidR="0000696E">
        <w:rPr>
          <w:rFonts w:ascii="Times" w:eastAsia="Times" w:hAnsi="Times" w:cs="Times"/>
          <w:color w:val="000000"/>
          <w:sz w:val="24"/>
          <w:szCs w:val="24"/>
        </w:rPr>
        <w:t>, Victoria,</w:t>
      </w:r>
      <w:r w:rsidR="0000696E">
        <w:rPr>
          <w:rFonts w:ascii="Times" w:eastAsia="Times" w:hAnsi="Times" w:cs="Times"/>
          <w:sz w:val="24"/>
          <w:szCs w:val="24"/>
        </w:rPr>
        <w:t xml:space="preserve"> </w:t>
      </w:r>
      <w:r w:rsidR="0000696E">
        <w:rPr>
          <w:rFonts w:ascii="Times" w:eastAsia="Times" w:hAnsi="Times" w:cs="Times"/>
          <w:color w:val="000000"/>
          <w:sz w:val="24"/>
          <w:szCs w:val="24"/>
        </w:rPr>
        <w:t>Islas del Ibicuy y Nogoyá</w:t>
      </w:r>
      <w:r w:rsidR="0000696E">
        <w:rPr>
          <w:rFonts w:ascii="Times" w:eastAsia="Times" w:hAnsi="Times" w:cs="Times"/>
          <w:sz w:val="24"/>
          <w:szCs w:val="24"/>
        </w:rPr>
        <w:t>;</w:t>
      </w:r>
    </w:p>
    <w:p w:rsidR="00A570C5"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b/>
          <w:color w:val="000000"/>
          <w:sz w:val="24"/>
          <w:szCs w:val="24"/>
        </w:rPr>
      </w:pPr>
      <w:r w:rsidRPr="00944DDD">
        <w:rPr>
          <w:rFonts w:ascii="Times" w:eastAsia="Times" w:hAnsi="Times" w:cs="Times"/>
          <w:b/>
          <w:color w:val="000000"/>
          <w:sz w:val="24"/>
          <w:szCs w:val="24"/>
        </w:rPr>
        <w:t>c)</w:t>
      </w:r>
      <w:r>
        <w:rPr>
          <w:rFonts w:ascii="Times" w:eastAsia="Times" w:hAnsi="Times" w:cs="Times"/>
          <w:color w:val="000000"/>
          <w:sz w:val="24"/>
          <w:szCs w:val="24"/>
        </w:rPr>
        <w:t xml:space="preserve"> </w:t>
      </w:r>
      <w:r w:rsidR="0000696E">
        <w:rPr>
          <w:rFonts w:ascii="Times" w:eastAsia="Times" w:hAnsi="Times" w:cs="Times"/>
          <w:sz w:val="24"/>
          <w:szCs w:val="24"/>
        </w:rPr>
        <w:t>El/La</w:t>
      </w:r>
      <w:r w:rsidR="0000696E">
        <w:rPr>
          <w:rFonts w:ascii="Times" w:eastAsia="Times" w:hAnsi="Times" w:cs="Times"/>
          <w:color w:val="000000"/>
          <w:sz w:val="24"/>
          <w:szCs w:val="24"/>
        </w:rPr>
        <w:t xml:space="preserve"> Juez/a de Ejecución de Penas y Medidas de Seguridad con asiento en la ciudad de Concordia tendrá competencia territorial</w:t>
      </w:r>
      <w:r w:rsidR="0000696E">
        <w:rPr>
          <w:rFonts w:ascii="Times" w:eastAsia="Times" w:hAnsi="Times" w:cs="Times"/>
          <w:sz w:val="24"/>
          <w:szCs w:val="24"/>
        </w:rPr>
        <w:t xml:space="preserve"> en los Departamentos </w:t>
      </w:r>
      <w:r w:rsidR="0000696E">
        <w:rPr>
          <w:rFonts w:ascii="Times" w:eastAsia="Times" w:hAnsi="Times" w:cs="Times"/>
          <w:color w:val="000000"/>
          <w:sz w:val="24"/>
          <w:szCs w:val="24"/>
        </w:rPr>
        <w:t>C</w:t>
      </w:r>
      <w:r>
        <w:rPr>
          <w:rFonts w:ascii="Times" w:eastAsia="Times" w:hAnsi="Times" w:cs="Times"/>
          <w:color w:val="000000"/>
          <w:sz w:val="24"/>
          <w:szCs w:val="24"/>
        </w:rPr>
        <w:t>oncordia, San Salvador, Colón,</w:t>
      </w:r>
      <w:r w:rsidR="0000696E">
        <w:rPr>
          <w:rFonts w:ascii="Times" w:eastAsia="Times" w:hAnsi="Times" w:cs="Times"/>
          <w:color w:val="000000"/>
          <w:sz w:val="24"/>
          <w:szCs w:val="24"/>
        </w:rPr>
        <w:t xml:space="preserve"> Federal, Feder</w:t>
      </w:r>
      <w:r w:rsidR="00193E27">
        <w:rPr>
          <w:rFonts w:ascii="Times" w:eastAsia="Times" w:hAnsi="Times" w:cs="Times"/>
          <w:color w:val="000000"/>
          <w:sz w:val="24"/>
          <w:szCs w:val="24"/>
        </w:rPr>
        <w:t>ación y Concepción del Uruguay.</w:t>
      </w:r>
      <w:r w:rsidR="00944DDD">
        <w:rPr>
          <w:rFonts w:ascii="Times" w:eastAsia="Times" w:hAnsi="Times" w:cs="Times"/>
          <w:color w:val="000000"/>
          <w:sz w:val="24"/>
          <w:szCs w:val="24"/>
        </w:rPr>
        <w:t>-</w:t>
      </w: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9°</w:t>
      </w:r>
      <w:r w:rsidR="00944DDD">
        <w:rPr>
          <w:rFonts w:ascii="Times" w:eastAsia="Times" w:hAnsi="Times" w:cs="Times"/>
          <w:b/>
          <w:color w:val="000000"/>
          <w:sz w:val="24"/>
          <w:szCs w:val="24"/>
        </w:rPr>
        <w:t>:</w:t>
      </w:r>
      <w:r w:rsidRPr="00563C56">
        <w:rPr>
          <w:rFonts w:ascii="Times" w:eastAsia="Times" w:hAnsi="Times" w:cs="Times"/>
          <w:b/>
          <w:color w:val="000000"/>
          <w:sz w:val="24"/>
          <w:szCs w:val="24"/>
        </w:rPr>
        <w:t xml:space="preserve"> C</w:t>
      </w:r>
      <w:r w:rsidR="004665EE">
        <w:rPr>
          <w:rFonts w:ascii="Times" w:eastAsia="Times" w:hAnsi="Times" w:cs="Times"/>
          <w:b/>
          <w:color w:val="000000"/>
          <w:sz w:val="24"/>
          <w:szCs w:val="24"/>
        </w:rPr>
        <w:t>ompetencia Material</w:t>
      </w:r>
      <w:r w:rsidR="00563C56" w:rsidRPr="00563C56">
        <w:rPr>
          <w:rFonts w:ascii="Times" w:eastAsia="Times" w:hAnsi="Times" w:cs="Times"/>
          <w:b/>
          <w:color w:val="000000"/>
          <w:sz w:val="24"/>
          <w:szCs w:val="24"/>
        </w:rPr>
        <w:t>.</w:t>
      </w:r>
      <w:r w:rsidR="00625495">
        <w:rPr>
          <w:rFonts w:ascii="Times" w:eastAsia="Times" w:hAnsi="Times" w:cs="Times"/>
          <w:color w:val="000000"/>
          <w:sz w:val="24"/>
          <w:szCs w:val="24"/>
        </w:rPr>
        <w:t xml:space="preserve"> Es competencia del/la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de Ejecución de Penas y Medidas de Seguridad: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a)</w:t>
      </w:r>
      <w:r>
        <w:rPr>
          <w:rFonts w:ascii="Times" w:eastAsia="Times" w:hAnsi="Times" w:cs="Times"/>
          <w:color w:val="000000"/>
          <w:sz w:val="24"/>
          <w:szCs w:val="24"/>
        </w:rPr>
        <w:t xml:space="preserve"> </w:t>
      </w:r>
      <w:r w:rsidR="0000696E">
        <w:rPr>
          <w:rFonts w:ascii="Times" w:eastAsia="Times" w:hAnsi="Times" w:cs="Times"/>
          <w:color w:val="000000"/>
          <w:sz w:val="24"/>
          <w:szCs w:val="24"/>
        </w:rPr>
        <w:t xml:space="preserve">Aplicar, conforme al régimen progresivo la Ley Penitenciaria Nacional y demás normas de la materia, las penas privativas de la libertad firmes dispuestas por autoridad judicial, verificando el cumplimiento de las diferentes modalidades de las penas en las distintas etapas del régimen progresivo seleccionado;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b)</w:t>
      </w:r>
      <w:r>
        <w:rPr>
          <w:rFonts w:ascii="Times" w:eastAsia="Times" w:hAnsi="Times" w:cs="Times"/>
          <w:color w:val="000000"/>
          <w:sz w:val="24"/>
          <w:szCs w:val="24"/>
        </w:rPr>
        <w:t xml:space="preserve"> </w:t>
      </w:r>
      <w:r w:rsidR="0000696E">
        <w:rPr>
          <w:rFonts w:ascii="Times" w:eastAsia="Times" w:hAnsi="Times" w:cs="Times"/>
          <w:color w:val="000000"/>
          <w:sz w:val="24"/>
          <w:szCs w:val="24"/>
        </w:rPr>
        <w:t>Velar por el cumplimiento de los Tratados y Convenciones internacionales aprobados por nuestro país en la materia y en especial por el respeto a los derechos y garantías constitucionales de los</w:t>
      </w:r>
      <w:r w:rsidR="0056750E">
        <w:rPr>
          <w:rFonts w:ascii="Times" w:eastAsia="Times" w:hAnsi="Times" w:cs="Times"/>
          <w:color w:val="000000"/>
          <w:sz w:val="24"/>
          <w:szCs w:val="24"/>
        </w:rPr>
        <w:t>/las</w:t>
      </w:r>
      <w:r w:rsidR="0000696E">
        <w:rPr>
          <w:rFonts w:ascii="Times" w:eastAsia="Times" w:hAnsi="Times" w:cs="Times"/>
          <w:color w:val="000000"/>
          <w:sz w:val="24"/>
          <w:szCs w:val="24"/>
        </w:rPr>
        <w:t xml:space="preserve"> penados</w:t>
      </w:r>
      <w:r w:rsidR="0056750E">
        <w:rPr>
          <w:rFonts w:ascii="Times" w:eastAsia="Times" w:hAnsi="Times" w:cs="Times"/>
          <w:color w:val="000000"/>
          <w:sz w:val="24"/>
          <w:szCs w:val="24"/>
        </w:rPr>
        <w:t>/as</w:t>
      </w:r>
      <w:r w:rsidR="0000696E">
        <w:rPr>
          <w:rFonts w:ascii="Times" w:eastAsia="Times" w:hAnsi="Times" w:cs="Times"/>
          <w:color w:val="000000"/>
          <w:sz w:val="24"/>
          <w:szCs w:val="24"/>
        </w:rPr>
        <w:t xml:space="preserve">;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c)</w:t>
      </w:r>
      <w:r>
        <w:rPr>
          <w:rFonts w:ascii="Times" w:eastAsia="Times" w:hAnsi="Times" w:cs="Times"/>
          <w:color w:val="000000"/>
          <w:sz w:val="24"/>
          <w:szCs w:val="24"/>
        </w:rPr>
        <w:t xml:space="preserve"> </w:t>
      </w:r>
      <w:r w:rsidR="0000696E">
        <w:rPr>
          <w:rFonts w:ascii="Times" w:eastAsia="Times" w:hAnsi="Times" w:cs="Times"/>
          <w:color w:val="000000"/>
          <w:sz w:val="24"/>
          <w:szCs w:val="24"/>
        </w:rPr>
        <w:t xml:space="preserve">Resolver acerca de la suspensión, aplazamiento y cesación de medidas de seguridad resueltas por la autoridad judicial; las que deberán ser cumplidas en lugares apropiados;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d)</w:t>
      </w:r>
      <w:r>
        <w:rPr>
          <w:rFonts w:ascii="Times" w:eastAsia="Times" w:hAnsi="Times" w:cs="Times"/>
          <w:color w:val="000000"/>
          <w:sz w:val="24"/>
          <w:szCs w:val="24"/>
        </w:rPr>
        <w:t xml:space="preserve"> </w:t>
      </w:r>
      <w:r w:rsidR="0000696E">
        <w:rPr>
          <w:rFonts w:ascii="Times" w:eastAsia="Times" w:hAnsi="Times" w:cs="Times"/>
          <w:color w:val="000000"/>
          <w:sz w:val="24"/>
          <w:szCs w:val="24"/>
        </w:rPr>
        <w:t>Disponer y autorizar el traslado de detenidos</w:t>
      </w:r>
      <w:r w:rsidR="0056750E">
        <w:rPr>
          <w:rFonts w:ascii="Times" w:eastAsia="Times" w:hAnsi="Times" w:cs="Times"/>
          <w:color w:val="000000"/>
          <w:sz w:val="24"/>
          <w:szCs w:val="24"/>
        </w:rPr>
        <w:t>/as</w:t>
      </w:r>
      <w:r w:rsidR="0000696E">
        <w:rPr>
          <w:rFonts w:ascii="Times" w:eastAsia="Times" w:hAnsi="Times" w:cs="Times"/>
          <w:color w:val="000000"/>
          <w:sz w:val="24"/>
          <w:szCs w:val="24"/>
        </w:rPr>
        <w:t xml:space="preserve"> a los distintos establecimientos carcelarios según las necesidades de seguridad y del régimen progresivo de la pena, como asimismo lo atinente a los beneficios del</w:t>
      </w:r>
      <w:r w:rsidR="0056750E">
        <w:rPr>
          <w:rFonts w:ascii="Times" w:eastAsia="Times" w:hAnsi="Times" w:cs="Times"/>
          <w:color w:val="000000"/>
          <w:sz w:val="24"/>
          <w:szCs w:val="24"/>
        </w:rPr>
        <w:t>/la</w:t>
      </w:r>
      <w:r w:rsidR="0000696E">
        <w:rPr>
          <w:rFonts w:ascii="Times" w:eastAsia="Times" w:hAnsi="Times" w:cs="Times"/>
          <w:color w:val="000000"/>
          <w:sz w:val="24"/>
          <w:szCs w:val="24"/>
        </w:rPr>
        <w:t xml:space="preserve"> condenado</w:t>
      </w:r>
      <w:r w:rsidR="0056750E">
        <w:rPr>
          <w:rFonts w:ascii="Times" w:eastAsia="Times" w:hAnsi="Times" w:cs="Times"/>
          <w:color w:val="000000"/>
          <w:sz w:val="24"/>
          <w:szCs w:val="24"/>
        </w:rPr>
        <w:t>/a</w:t>
      </w:r>
      <w:r w:rsidR="0000696E">
        <w:rPr>
          <w:rFonts w:ascii="Times" w:eastAsia="Times" w:hAnsi="Times" w:cs="Times"/>
          <w:color w:val="000000"/>
          <w:sz w:val="24"/>
          <w:szCs w:val="24"/>
        </w:rPr>
        <w:t xml:space="preserve">;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e)</w:t>
      </w:r>
      <w:r>
        <w:rPr>
          <w:rFonts w:ascii="Times" w:eastAsia="Times" w:hAnsi="Times" w:cs="Times"/>
          <w:color w:val="000000"/>
          <w:sz w:val="24"/>
          <w:szCs w:val="24"/>
        </w:rPr>
        <w:t xml:space="preserve"> </w:t>
      </w:r>
      <w:r w:rsidR="0000696E">
        <w:rPr>
          <w:rFonts w:ascii="Times" w:eastAsia="Times" w:hAnsi="Times" w:cs="Times"/>
          <w:color w:val="000000"/>
          <w:sz w:val="24"/>
          <w:szCs w:val="24"/>
        </w:rPr>
        <w:t>Bregar permanentemente por la reinserción familiar y social de los</w:t>
      </w:r>
      <w:r w:rsidR="0056750E">
        <w:rPr>
          <w:rFonts w:ascii="Times" w:eastAsia="Times" w:hAnsi="Times" w:cs="Times"/>
          <w:color w:val="000000"/>
          <w:sz w:val="24"/>
          <w:szCs w:val="24"/>
        </w:rPr>
        <w:t>/las</w:t>
      </w:r>
      <w:r w:rsidR="0000696E">
        <w:rPr>
          <w:rFonts w:ascii="Times" w:eastAsia="Times" w:hAnsi="Times" w:cs="Times"/>
          <w:color w:val="000000"/>
          <w:sz w:val="24"/>
          <w:szCs w:val="24"/>
        </w:rPr>
        <w:t xml:space="preserve"> penados</w:t>
      </w:r>
      <w:r w:rsidR="0056750E">
        <w:rPr>
          <w:rFonts w:ascii="Times" w:eastAsia="Times" w:hAnsi="Times" w:cs="Times"/>
          <w:color w:val="000000"/>
          <w:sz w:val="24"/>
          <w:szCs w:val="24"/>
        </w:rPr>
        <w:t>/as</w:t>
      </w:r>
      <w:r w:rsidR="0000696E">
        <w:rPr>
          <w:rFonts w:ascii="Times" w:eastAsia="Times" w:hAnsi="Times" w:cs="Times"/>
          <w:color w:val="000000"/>
          <w:sz w:val="24"/>
          <w:szCs w:val="24"/>
        </w:rPr>
        <w:t xml:space="preserve">, adoptando las medidas que fueren conducentes a tal fin;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sz w:val="24"/>
          <w:szCs w:val="24"/>
        </w:rPr>
      </w:pPr>
      <w:r w:rsidRPr="00944DDD">
        <w:rPr>
          <w:rFonts w:ascii="Times" w:eastAsia="Times" w:hAnsi="Times" w:cs="Times"/>
          <w:b/>
          <w:color w:val="000000"/>
          <w:sz w:val="24"/>
          <w:szCs w:val="24"/>
        </w:rPr>
        <w:t>f)</w:t>
      </w:r>
      <w:r>
        <w:rPr>
          <w:rFonts w:ascii="Times" w:eastAsia="Times" w:hAnsi="Times" w:cs="Times"/>
          <w:color w:val="000000"/>
          <w:sz w:val="24"/>
          <w:szCs w:val="24"/>
        </w:rPr>
        <w:t xml:space="preserve"> </w:t>
      </w:r>
      <w:r w:rsidR="0000696E">
        <w:rPr>
          <w:rFonts w:ascii="Times" w:eastAsia="Times" w:hAnsi="Times" w:cs="Times"/>
          <w:color w:val="000000"/>
          <w:sz w:val="24"/>
          <w:szCs w:val="24"/>
        </w:rPr>
        <w:t>Autorizar conforme la Ley 24.660 y sus modificatorias y de acuerdo a las distintas etapas, las salidas transitorias de los</w:t>
      </w:r>
      <w:r w:rsidR="0056750E">
        <w:rPr>
          <w:rFonts w:ascii="Times" w:eastAsia="Times" w:hAnsi="Times" w:cs="Times"/>
          <w:color w:val="000000"/>
          <w:sz w:val="24"/>
          <w:szCs w:val="24"/>
        </w:rPr>
        <w:t>/las</w:t>
      </w:r>
      <w:r w:rsidR="0000696E">
        <w:rPr>
          <w:rFonts w:ascii="Times" w:eastAsia="Times" w:hAnsi="Times" w:cs="Times"/>
          <w:color w:val="000000"/>
          <w:sz w:val="24"/>
          <w:szCs w:val="24"/>
        </w:rPr>
        <w:t xml:space="preserve"> internos</w:t>
      </w:r>
      <w:r w:rsidR="0056750E">
        <w:rPr>
          <w:rFonts w:ascii="Times" w:eastAsia="Times" w:hAnsi="Times" w:cs="Times"/>
          <w:color w:val="000000"/>
          <w:sz w:val="24"/>
          <w:szCs w:val="24"/>
        </w:rPr>
        <w:t>/as</w:t>
      </w:r>
      <w:r w:rsidR="0000696E">
        <w:rPr>
          <w:rFonts w:ascii="Times" w:eastAsia="Times" w:hAnsi="Times" w:cs="Times"/>
          <w:color w:val="000000"/>
          <w:sz w:val="24"/>
          <w:szCs w:val="24"/>
        </w:rPr>
        <w:t xml:space="preserve">, </w:t>
      </w:r>
      <w:proofErr w:type="spellStart"/>
      <w:r w:rsidR="0000696E">
        <w:rPr>
          <w:rFonts w:ascii="Times" w:eastAsia="Times" w:hAnsi="Times" w:cs="Times"/>
          <w:color w:val="000000"/>
          <w:sz w:val="24"/>
          <w:szCs w:val="24"/>
        </w:rPr>
        <w:t>semilibertad</w:t>
      </w:r>
      <w:proofErr w:type="spellEnd"/>
      <w:r w:rsidR="0000696E">
        <w:rPr>
          <w:rFonts w:ascii="Times" w:eastAsia="Times" w:hAnsi="Times" w:cs="Times"/>
          <w:color w:val="000000"/>
          <w:sz w:val="24"/>
          <w:szCs w:val="24"/>
        </w:rPr>
        <w:t>, libertad condicional y libertad asistida,</w:t>
      </w:r>
      <w:r w:rsidR="00A570C5">
        <w:rPr>
          <w:rFonts w:ascii="Times" w:eastAsia="Times" w:hAnsi="Times" w:cs="Times"/>
          <w:color w:val="000000"/>
          <w:sz w:val="24"/>
          <w:szCs w:val="24"/>
        </w:rPr>
        <w:t xml:space="preserve"> </w:t>
      </w:r>
      <w:r w:rsidR="0000696E">
        <w:rPr>
          <w:rFonts w:ascii="Times" w:eastAsia="Times" w:hAnsi="Times" w:cs="Times"/>
          <w:sz w:val="24"/>
          <w:szCs w:val="24"/>
        </w:rPr>
        <w:t xml:space="preserve">de acuerdo a lo </w:t>
      </w:r>
      <w:r w:rsidR="00193E27">
        <w:rPr>
          <w:rFonts w:ascii="Times" w:eastAsia="Times" w:hAnsi="Times" w:cs="Times"/>
          <w:sz w:val="24"/>
          <w:szCs w:val="24"/>
        </w:rPr>
        <w:t>establecido en el artículo</w:t>
      </w:r>
      <w:r w:rsidR="0000696E">
        <w:rPr>
          <w:rFonts w:ascii="Times" w:eastAsia="Times" w:hAnsi="Times" w:cs="Times"/>
          <w:sz w:val="24"/>
          <w:szCs w:val="24"/>
        </w:rPr>
        <w:t xml:space="preserve"> 1</w:t>
      </w:r>
      <w:r w:rsidR="00193E27">
        <w:rPr>
          <w:rFonts w:ascii="Times" w:eastAsia="Times" w:hAnsi="Times" w:cs="Times"/>
          <w:sz w:val="24"/>
          <w:szCs w:val="24"/>
        </w:rPr>
        <w:t>6</w:t>
      </w:r>
      <w:r w:rsidR="0000696E">
        <w:rPr>
          <w:rFonts w:ascii="Times" w:eastAsia="Times" w:hAnsi="Times" w:cs="Times"/>
          <w:sz w:val="24"/>
          <w:szCs w:val="24"/>
        </w:rPr>
        <w:t>° inciso c</w:t>
      </w:r>
      <w:r w:rsidR="00193E27">
        <w:rPr>
          <w:rFonts w:ascii="Times" w:eastAsia="Times" w:hAnsi="Times" w:cs="Times"/>
          <w:sz w:val="24"/>
          <w:szCs w:val="24"/>
        </w:rPr>
        <w:t>)</w:t>
      </w:r>
      <w:r w:rsidR="0000696E">
        <w:rPr>
          <w:rFonts w:ascii="Times" w:eastAsia="Times" w:hAnsi="Times" w:cs="Times"/>
          <w:sz w:val="24"/>
          <w:szCs w:val="24"/>
        </w:rPr>
        <w:t xml:space="preserve"> de la presente</w:t>
      </w:r>
      <w:r w:rsidR="00193E27">
        <w:rPr>
          <w:rFonts w:ascii="Times" w:eastAsia="Times" w:hAnsi="Times" w:cs="Times"/>
          <w:sz w:val="24"/>
          <w:szCs w:val="24"/>
        </w:rPr>
        <w:t>;</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g)</w:t>
      </w:r>
      <w:r>
        <w:rPr>
          <w:rFonts w:ascii="Times" w:eastAsia="Times" w:hAnsi="Times" w:cs="Times"/>
          <w:color w:val="000000"/>
          <w:sz w:val="24"/>
          <w:szCs w:val="24"/>
        </w:rPr>
        <w:t xml:space="preserve"> </w:t>
      </w:r>
      <w:r w:rsidR="0000696E">
        <w:rPr>
          <w:rFonts w:ascii="Times" w:eastAsia="Times" w:hAnsi="Times" w:cs="Times"/>
          <w:color w:val="000000"/>
          <w:sz w:val="24"/>
          <w:szCs w:val="24"/>
        </w:rPr>
        <w:t xml:space="preserve">Fiscalizar las condiciones de alojamiento del lugar en que se deba cumplir la pena o la medida de seguridad;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h)</w:t>
      </w:r>
      <w:r>
        <w:rPr>
          <w:rFonts w:ascii="Times" w:eastAsia="Times" w:hAnsi="Times" w:cs="Times"/>
          <w:color w:val="000000"/>
          <w:sz w:val="24"/>
          <w:szCs w:val="24"/>
        </w:rPr>
        <w:t xml:space="preserve"> </w:t>
      </w:r>
      <w:r w:rsidR="0000696E">
        <w:rPr>
          <w:rFonts w:ascii="Times" w:eastAsia="Times" w:hAnsi="Times" w:cs="Times"/>
          <w:color w:val="000000"/>
          <w:sz w:val="24"/>
          <w:szCs w:val="24"/>
        </w:rPr>
        <w:t>Garantizar la adecuada atención médico sanitaria para todos los</w:t>
      </w:r>
      <w:r w:rsidR="0056750E">
        <w:rPr>
          <w:rFonts w:ascii="Times" w:eastAsia="Times" w:hAnsi="Times" w:cs="Times"/>
          <w:color w:val="000000"/>
          <w:sz w:val="24"/>
          <w:szCs w:val="24"/>
        </w:rPr>
        <w:t>/las</w:t>
      </w:r>
      <w:r w:rsidR="0000696E">
        <w:rPr>
          <w:rFonts w:ascii="Times" w:eastAsia="Times" w:hAnsi="Times" w:cs="Times"/>
          <w:color w:val="000000"/>
          <w:sz w:val="24"/>
          <w:szCs w:val="24"/>
        </w:rPr>
        <w:t xml:space="preserve"> internos</w:t>
      </w:r>
      <w:r w:rsidR="0056750E">
        <w:rPr>
          <w:rFonts w:ascii="Times" w:eastAsia="Times" w:hAnsi="Times" w:cs="Times"/>
          <w:color w:val="000000"/>
          <w:sz w:val="24"/>
          <w:szCs w:val="24"/>
        </w:rPr>
        <w:t>/as</w:t>
      </w:r>
      <w:r w:rsidR="0000696E">
        <w:rPr>
          <w:rFonts w:ascii="Times" w:eastAsia="Times" w:hAnsi="Times" w:cs="Times"/>
          <w:color w:val="000000"/>
          <w:sz w:val="24"/>
          <w:szCs w:val="24"/>
        </w:rPr>
        <w:t>, en especial para quienes padezcan H.I.V</w:t>
      </w:r>
      <w:r w:rsidR="00A570C5">
        <w:rPr>
          <w:rFonts w:ascii="Times" w:eastAsia="Times" w:hAnsi="Times" w:cs="Times"/>
          <w:color w:val="000000"/>
          <w:sz w:val="24"/>
          <w:szCs w:val="24"/>
        </w:rPr>
        <w:t>.</w:t>
      </w:r>
      <w:r w:rsidR="0000696E">
        <w:rPr>
          <w:rFonts w:ascii="Times" w:eastAsia="Times" w:hAnsi="Times" w:cs="Times"/>
          <w:color w:val="000000"/>
          <w:sz w:val="24"/>
          <w:szCs w:val="24"/>
        </w:rPr>
        <w:t xml:space="preserve"> u otra enfermedad infecto contagiosa; </w:t>
      </w:r>
    </w:p>
    <w:p w:rsidR="00A570C5"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b/>
          <w:color w:val="000000"/>
          <w:sz w:val="24"/>
          <w:szCs w:val="24"/>
        </w:rPr>
      </w:pPr>
      <w:r w:rsidRPr="00944DDD">
        <w:rPr>
          <w:rFonts w:ascii="Times" w:eastAsia="Times" w:hAnsi="Times" w:cs="Times"/>
          <w:b/>
          <w:color w:val="000000"/>
          <w:sz w:val="24"/>
          <w:szCs w:val="24"/>
        </w:rPr>
        <w:t>i)</w:t>
      </w:r>
      <w:r>
        <w:rPr>
          <w:rFonts w:ascii="Times" w:eastAsia="Times" w:hAnsi="Times" w:cs="Times"/>
          <w:color w:val="000000"/>
          <w:sz w:val="24"/>
          <w:szCs w:val="24"/>
        </w:rPr>
        <w:t xml:space="preserve"> </w:t>
      </w:r>
      <w:r w:rsidR="0000696E">
        <w:rPr>
          <w:rFonts w:ascii="Times" w:eastAsia="Times" w:hAnsi="Times" w:cs="Times"/>
          <w:color w:val="000000"/>
          <w:sz w:val="24"/>
          <w:szCs w:val="24"/>
        </w:rPr>
        <w:t>Entender en grado de apelación en las sanciones aplicadas por el Servicio Penitenciario y en los recursos contra el concepto y conducta deducidos por los</w:t>
      </w:r>
      <w:r w:rsidR="0056750E">
        <w:rPr>
          <w:rFonts w:ascii="Times" w:eastAsia="Times" w:hAnsi="Times" w:cs="Times"/>
          <w:color w:val="000000"/>
          <w:sz w:val="24"/>
          <w:szCs w:val="24"/>
        </w:rPr>
        <w:t>/las</w:t>
      </w:r>
      <w:r w:rsidR="0000696E">
        <w:rPr>
          <w:rFonts w:ascii="Times" w:eastAsia="Times" w:hAnsi="Times" w:cs="Times"/>
          <w:color w:val="000000"/>
          <w:sz w:val="24"/>
          <w:szCs w:val="24"/>
        </w:rPr>
        <w:t xml:space="preserve"> internos</w:t>
      </w:r>
      <w:r w:rsidR="0056750E">
        <w:rPr>
          <w:rFonts w:ascii="Times" w:eastAsia="Times" w:hAnsi="Times" w:cs="Times"/>
          <w:color w:val="000000"/>
          <w:sz w:val="24"/>
          <w:szCs w:val="24"/>
        </w:rPr>
        <w:t>/as</w:t>
      </w:r>
      <w:r w:rsidR="00EB04BC">
        <w:rPr>
          <w:rFonts w:ascii="Times" w:eastAsia="Times" w:hAnsi="Times" w:cs="Times"/>
          <w:color w:val="000000"/>
          <w:sz w:val="24"/>
          <w:szCs w:val="24"/>
        </w:rPr>
        <w:t>.</w:t>
      </w:r>
      <w:r w:rsidR="00944DDD">
        <w:rPr>
          <w:rFonts w:ascii="Times" w:eastAsia="Times" w:hAnsi="Times" w:cs="Times"/>
          <w:color w:val="000000"/>
          <w:sz w:val="24"/>
          <w:szCs w:val="24"/>
        </w:rPr>
        <w:t>-</w:t>
      </w: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 xml:space="preserve">10° </w:t>
      </w:r>
      <w:r w:rsidRPr="00563C56">
        <w:rPr>
          <w:rFonts w:ascii="Times" w:eastAsia="Times" w:hAnsi="Times" w:cs="Times"/>
          <w:b/>
          <w:color w:val="000000"/>
          <w:sz w:val="24"/>
          <w:szCs w:val="24"/>
        </w:rPr>
        <w:t xml:space="preserve">- </w:t>
      </w:r>
      <w:r w:rsidRPr="00563C56">
        <w:rPr>
          <w:rFonts w:ascii="Times" w:eastAsia="Times" w:hAnsi="Times" w:cs="Times"/>
          <w:b/>
          <w:sz w:val="24"/>
          <w:szCs w:val="24"/>
        </w:rPr>
        <w:t>D</w:t>
      </w:r>
      <w:r w:rsidR="004665EE">
        <w:rPr>
          <w:rFonts w:ascii="Times" w:eastAsia="Times" w:hAnsi="Times" w:cs="Times"/>
          <w:b/>
          <w:sz w:val="24"/>
          <w:szCs w:val="24"/>
        </w:rPr>
        <w:t xml:space="preserve">eberes y atribuciones. </w:t>
      </w:r>
      <w:r w:rsidR="00193E27">
        <w:rPr>
          <w:rFonts w:ascii="Times" w:eastAsia="Times" w:hAnsi="Times" w:cs="Times"/>
          <w:color w:val="000000"/>
          <w:sz w:val="24"/>
          <w:szCs w:val="24"/>
        </w:rPr>
        <w:t>Son deberes y atribuciones del</w:t>
      </w:r>
      <w:r w:rsidR="00625495">
        <w:rPr>
          <w:rFonts w:ascii="Times" w:eastAsia="Times" w:hAnsi="Times" w:cs="Times"/>
          <w:color w:val="000000"/>
          <w:sz w:val="24"/>
          <w:szCs w:val="24"/>
        </w:rPr>
        <w:t>/la</w:t>
      </w:r>
      <w:r w:rsidR="00193E27">
        <w:rPr>
          <w:rFonts w:ascii="Times" w:eastAsia="Times" w:hAnsi="Times" w:cs="Times"/>
          <w:color w:val="000000"/>
          <w:sz w:val="24"/>
          <w:szCs w:val="24"/>
        </w:rPr>
        <w:t xml:space="preserve"> Juez</w:t>
      </w:r>
      <w:r w:rsidR="00A570C5">
        <w:rPr>
          <w:rFonts w:ascii="Times" w:eastAsia="Times" w:hAnsi="Times" w:cs="Times"/>
          <w:color w:val="000000"/>
          <w:sz w:val="24"/>
          <w:szCs w:val="24"/>
        </w:rPr>
        <w:t>/a</w:t>
      </w:r>
      <w:r w:rsidR="00193E27">
        <w:rPr>
          <w:rFonts w:ascii="Times" w:eastAsia="Times" w:hAnsi="Times" w:cs="Times"/>
          <w:color w:val="000000"/>
          <w:sz w:val="24"/>
          <w:szCs w:val="24"/>
        </w:rPr>
        <w:t xml:space="preserve"> de Ejecución de Penas y Medidas de Seguridad: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a)</w:t>
      </w:r>
      <w:r>
        <w:rPr>
          <w:rFonts w:ascii="Times" w:eastAsia="Times" w:hAnsi="Times" w:cs="Times"/>
          <w:color w:val="000000"/>
          <w:sz w:val="24"/>
          <w:szCs w:val="24"/>
        </w:rPr>
        <w:t xml:space="preserve"> </w:t>
      </w:r>
      <w:r w:rsidR="0000696E">
        <w:rPr>
          <w:rFonts w:ascii="Times" w:eastAsia="Times" w:hAnsi="Times" w:cs="Times"/>
          <w:color w:val="000000"/>
          <w:sz w:val="24"/>
          <w:szCs w:val="24"/>
        </w:rPr>
        <w:t xml:space="preserve">Efectuar las inspecciones y visitas en los establecimientos donde se cumplan las penas o medidas de seguridad;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b)</w:t>
      </w:r>
      <w:r>
        <w:rPr>
          <w:rFonts w:ascii="Times" w:eastAsia="Times" w:hAnsi="Times" w:cs="Times"/>
          <w:color w:val="000000"/>
          <w:sz w:val="24"/>
          <w:szCs w:val="24"/>
        </w:rPr>
        <w:t xml:space="preserve"> </w:t>
      </w:r>
      <w:r w:rsidR="0000696E">
        <w:rPr>
          <w:rFonts w:ascii="Times" w:eastAsia="Times" w:hAnsi="Times" w:cs="Times"/>
          <w:color w:val="000000"/>
          <w:sz w:val="24"/>
          <w:szCs w:val="24"/>
        </w:rPr>
        <w:t>Informar a la Sala en lo Penal del Superior Tribunal de Justicia de la Provincia en forma</w:t>
      </w:r>
      <w:r w:rsidR="0000696E">
        <w:rPr>
          <w:rFonts w:ascii="Times" w:eastAsia="Times" w:hAnsi="Times" w:cs="Times"/>
          <w:sz w:val="24"/>
          <w:szCs w:val="24"/>
        </w:rPr>
        <w:t xml:space="preserve"> </w:t>
      </w:r>
      <w:r w:rsidR="0000696E">
        <w:rPr>
          <w:rFonts w:ascii="Times" w:eastAsia="Times" w:hAnsi="Times" w:cs="Times"/>
          <w:color w:val="000000"/>
          <w:sz w:val="24"/>
          <w:szCs w:val="24"/>
        </w:rPr>
        <w:t xml:space="preserve">semestral o cuando le sea requerido sobre: </w:t>
      </w:r>
    </w:p>
    <w:p w:rsidR="00193E27" w:rsidRDefault="004665EE" w:rsidP="00944DDD">
      <w:pPr>
        <w:pStyle w:val="normal0"/>
        <w:widowControl w:val="0"/>
        <w:pBdr>
          <w:top w:val="nil"/>
          <w:left w:val="nil"/>
          <w:bottom w:val="nil"/>
          <w:right w:val="nil"/>
          <w:between w:val="nil"/>
        </w:pBdr>
        <w:spacing w:after="120" w:line="240" w:lineRule="auto"/>
        <w:ind w:left="144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b.1)</w:t>
      </w:r>
      <w:r>
        <w:rPr>
          <w:rFonts w:ascii="Times" w:eastAsia="Times" w:hAnsi="Times" w:cs="Times"/>
          <w:color w:val="000000"/>
          <w:sz w:val="24"/>
          <w:szCs w:val="24"/>
        </w:rPr>
        <w:t xml:space="preserve"> </w:t>
      </w:r>
      <w:r w:rsidR="0000696E">
        <w:rPr>
          <w:rFonts w:ascii="Times" w:eastAsia="Times" w:hAnsi="Times" w:cs="Times"/>
          <w:color w:val="000000"/>
          <w:sz w:val="24"/>
          <w:szCs w:val="24"/>
        </w:rPr>
        <w:t>Estado de las Unidades Penales, capacidad, número de internos</w:t>
      </w:r>
      <w:r w:rsidR="0056750E">
        <w:rPr>
          <w:rFonts w:ascii="Times" w:eastAsia="Times" w:hAnsi="Times" w:cs="Times"/>
          <w:color w:val="000000"/>
          <w:sz w:val="24"/>
          <w:szCs w:val="24"/>
        </w:rPr>
        <w:t>/as</w:t>
      </w:r>
      <w:r w:rsidR="0000696E">
        <w:rPr>
          <w:rFonts w:ascii="Times" w:eastAsia="Times" w:hAnsi="Times" w:cs="Times"/>
          <w:color w:val="000000"/>
          <w:sz w:val="24"/>
          <w:szCs w:val="24"/>
        </w:rPr>
        <w:t>, condiciones sanitarias, existencia de talleres y características de los mismos, existencia de escuelas o cursos de educación y/o capacitación; nómina de los</w:t>
      </w:r>
      <w:r w:rsidR="002E06A9">
        <w:rPr>
          <w:rFonts w:ascii="Times" w:eastAsia="Times" w:hAnsi="Times" w:cs="Times"/>
          <w:color w:val="000000"/>
          <w:sz w:val="24"/>
          <w:szCs w:val="24"/>
        </w:rPr>
        <w:t>/las</w:t>
      </w:r>
      <w:r w:rsidR="0000696E">
        <w:rPr>
          <w:rFonts w:ascii="Times" w:eastAsia="Times" w:hAnsi="Times" w:cs="Times"/>
          <w:color w:val="000000"/>
          <w:sz w:val="24"/>
          <w:szCs w:val="24"/>
        </w:rPr>
        <w:t xml:space="preserve"> internos</w:t>
      </w:r>
      <w:r w:rsidR="002E06A9">
        <w:rPr>
          <w:rFonts w:ascii="Times" w:eastAsia="Times" w:hAnsi="Times" w:cs="Times"/>
          <w:color w:val="000000"/>
          <w:sz w:val="24"/>
          <w:szCs w:val="24"/>
        </w:rPr>
        <w:t>/as</w:t>
      </w:r>
      <w:r w:rsidR="0000696E">
        <w:rPr>
          <w:rFonts w:ascii="Times" w:eastAsia="Times" w:hAnsi="Times" w:cs="Times"/>
          <w:color w:val="000000"/>
          <w:sz w:val="24"/>
          <w:szCs w:val="24"/>
        </w:rPr>
        <w:t xml:space="preserve"> que concurren a los mismos y cupos existentes</w:t>
      </w:r>
      <w:r w:rsidR="0000696E">
        <w:rPr>
          <w:rFonts w:ascii="Times" w:eastAsia="Times" w:hAnsi="Times" w:cs="Times"/>
          <w:sz w:val="24"/>
          <w:szCs w:val="24"/>
        </w:rPr>
        <w:t xml:space="preserve">; </w:t>
      </w:r>
    </w:p>
    <w:p w:rsidR="00193E27" w:rsidRDefault="004665EE" w:rsidP="00944DDD">
      <w:pPr>
        <w:pStyle w:val="normal0"/>
        <w:widowControl w:val="0"/>
        <w:pBdr>
          <w:top w:val="nil"/>
          <w:left w:val="nil"/>
          <w:bottom w:val="nil"/>
          <w:right w:val="nil"/>
          <w:between w:val="nil"/>
        </w:pBdr>
        <w:spacing w:after="120" w:line="240" w:lineRule="auto"/>
        <w:ind w:left="144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b.2)</w:t>
      </w:r>
      <w:r>
        <w:rPr>
          <w:rFonts w:ascii="Times" w:eastAsia="Times" w:hAnsi="Times" w:cs="Times"/>
          <w:color w:val="000000"/>
          <w:sz w:val="24"/>
          <w:szCs w:val="24"/>
        </w:rPr>
        <w:t xml:space="preserve"> </w:t>
      </w:r>
      <w:r w:rsidR="0000696E">
        <w:rPr>
          <w:rFonts w:ascii="Times" w:eastAsia="Times" w:hAnsi="Times" w:cs="Times"/>
          <w:color w:val="000000"/>
          <w:sz w:val="24"/>
          <w:szCs w:val="24"/>
        </w:rPr>
        <w:t>Nómina de internos</w:t>
      </w:r>
      <w:r w:rsidR="002E06A9">
        <w:rPr>
          <w:rFonts w:ascii="Times" w:eastAsia="Times" w:hAnsi="Times" w:cs="Times"/>
          <w:color w:val="000000"/>
          <w:sz w:val="24"/>
          <w:szCs w:val="24"/>
        </w:rPr>
        <w:t>/as</w:t>
      </w:r>
      <w:r w:rsidR="0000696E">
        <w:rPr>
          <w:rFonts w:ascii="Times" w:eastAsia="Times" w:hAnsi="Times" w:cs="Times"/>
          <w:color w:val="000000"/>
          <w:sz w:val="24"/>
          <w:szCs w:val="24"/>
        </w:rPr>
        <w:t xml:space="preserve"> sancionados y sus causales en cada una de las Unidades Penales a su cargo; </w:t>
      </w:r>
    </w:p>
    <w:p w:rsidR="00193E27" w:rsidRDefault="004665EE" w:rsidP="00944DDD">
      <w:pPr>
        <w:pStyle w:val="normal0"/>
        <w:widowControl w:val="0"/>
        <w:pBdr>
          <w:top w:val="nil"/>
          <w:left w:val="nil"/>
          <w:bottom w:val="nil"/>
          <w:right w:val="nil"/>
          <w:between w:val="nil"/>
        </w:pBdr>
        <w:spacing w:after="120" w:line="240" w:lineRule="auto"/>
        <w:ind w:left="144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b.3)</w:t>
      </w:r>
      <w:r>
        <w:rPr>
          <w:rFonts w:ascii="Times" w:eastAsia="Times" w:hAnsi="Times" w:cs="Times"/>
          <w:color w:val="000000"/>
          <w:sz w:val="24"/>
          <w:szCs w:val="24"/>
        </w:rPr>
        <w:t xml:space="preserve"> </w:t>
      </w:r>
      <w:r w:rsidR="0000696E">
        <w:rPr>
          <w:rFonts w:ascii="Times" w:eastAsia="Times" w:hAnsi="Times" w:cs="Times"/>
          <w:color w:val="000000"/>
          <w:sz w:val="24"/>
          <w:szCs w:val="24"/>
        </w:rPr>
        <w:t>Nómina de internos</w:t>
      </w:r>
      <w:r w:rsidR="002E06A9">
        <w:rPr>
          <w:rFonts w:ascii="Times" w:eastAsia="Times" w:hAnsi="Times" w:cs="Times"/>
          <w:color w:val="000000"/>
          <w:sz w:val="24"/>
          <w:szCs w:val="24"/>
        </w:rPr>
        <w:t>/as</w:t>
      </w:r>
      <w:r w:rsidR="0000696E">
        <w:rPr>
          <w:rFonts w:ascii="Times" w:eastAsia="Times" w:hAnsi="Times" w:cs="Times"/>
          <w:color w:val="000000"/>
          <w:sz w:val="24"/>
          <w:szCs w:val="24"/>
        </w:rPr>
        <w:t xml:space="preserve"> con </w:t>
      </w:r>
      <w:r w:rsidR="0000696E">
        <w:rPr>
          <w:rFonts w:ascii="Times" w:eastAsia="Times" w:hAnsi="Times" w:cs="Times"/>
          <w:sz w:val="24"/>
          <w:szCs w:val="24"/>
        </w:rPr>
        <w:t>s</w:t>
      </w:r>
      <w:r w:rsidR="0000696E">
        <w:rPr>
          <w:rFonts w:ascii="Times" w:eastAsia="Times" w:hAnsi="Times" w:cs="Times"/>
          <w:color w:val="000000"/>
          <w:sz w:val="24"/>
          <w:szCs w:val="24"/>
        </w:rPr>
        <w:t xml:space="preserve">alidas en cada una de las unidades Penales a su cargo; </w:t>
      </w:r>
    </w:p>
    <w:p w:rsidR="00193E27" w:rsidRDefault="004665EE" w:rsidP="00944DDD">
      <w:pPr>
        <w:pStyle w:val="normal0"/>
        <w:widowControl w:val="0"/>
        <w:pBdr>
          <w:top w:val="nil"/>
          <w:left w:val="nil"/>
          <w:bottom w:val="nil"/>
          <w:right w:val="nil"/>
          <w:between w:val="nil"/>
        </w:pBdr>
        <w:spacing w:after="120" w:line="240" w:lineRule="auto"/>
        <w:ind w:left="1440"/>
        <w:contextualSpacing/>
        <w:jc w:val="both"/>
        <w:rPr>
          <w:rFonts w:ascii="Times" w:eastAsia="Times" w:hAnsi="Times" w:cs="Times"/>
          <w:color w:val="000000"/>
          <w:sz w:val="24"/>
          <w:szCs w:val="24"/>
          <w:lang w:val="es-ES"/>
        </w:rPr>
      </w:pPr>
      <w:r>
        <w:rPr>
          <w:rFonts w:ascii="Times" w:eastAsia="Times" w:hAnsi="Times" w:cs="Times"/>
          <w:color w:val="000000"/>
          <w:sz w:val="24"/>
          <w:szCs w:val="24"/>
        </w:rPr>
        <w:t xml:space="preserve">b.4) </w:t>
      </w:r>
      <w:r w:rsidR="0000696E">
        <w:rPr>
          <w:rFonts w:ascii="Times" w:eastAsia="Times" w:hAnsi="Times" w:cs="Times"/>
          <w:color w:val="000000"/>
          <w:sz w:val="24"/>
          <w:szCs w:val="24"/>
        </w:rPr>
        <w:t xml:space="preserve">Toda otra información que le sea requerida por el Superior Tribunal de Justicia;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c)</w:t>
      </w:r>
      <w:r>
        <w:rPr>
          <w:rFonts w:ascii="Times" w:eastAsia="Times" w:hAnsi="Times" w:cs="Times"/>
          <w:color w:val="000000"/>
          <w:sz w:val="24"/>
          <w:szCs w:val="24"/>
        </w:rPr>
        <w:t xml:space="preserve"> </w:t>
      </w:r>
      <w:r w:rsidR="0000696E">
        <w:rPr>
          <w:rFonts w:ascii="Times" w:eastAsia="Times" w:hAnsi="Times" w:cs="Times"/>
          <w:color w:val="000000"/>
          <w:sz w:val="24"/>
          <w:szCs w:val="24"/>
        </w:rPr>
        <w:t>Garantizar el tratamiento individualizado de los</w:t>
      </w:r>
      <w:r w:rsidR="00625495">
        <w:rPr>
          <w:rFonts w:ascii="Times" w:eastAsia="Times" w:hAnsi="Times" w:cs="Times"/>
          <w:color w:val="000000"/>
          <w:sz w:val="24"/>
          <w:szCs w:val="24"/>
        </w:rPr>
        <w:t>/las</w:t>
      </w:r>
      <w:r w:rsidR="0000696E">
        <w:rPr>
          <w:rFonts w:ascii="Times" w:eastAsia="Times" w:hAnsi="Times" w:cs="Times"/>
          <w:color w:val="000000"/>
          <w:sz w:val="24"/>
          <w:szCs w:val="24"/>
        </w:rPr>
        <w:t xml:space="preserve"> internos</w:t>
      </w:r>
      <w:r w:rsidR="00625495">
        <w:rPr>
          <w:rFonts w:ascii="Times" w:eastAsia="Times" w:hAnsi="Times" w:cs="Times"/>
          <w:color w:val="000000"/>
          <w:sz w:val="24"/>
          <w:szCs w:val="24"/>
        </w:rPr>
        <w:t>/as</w:t>
      </w:r>
      <w:r w:rsidR="0000696E">
        <w:rPr>
          <w:rFonts w:ascii="Times" w:eastAsia="Times" w:hAnsi="Times" w:cs="Times"/>
          <w:color w:val="000000"/>
          <w:sz w:val="24"/>
          <w:szCs w:val="24"/>
        </w:rPr>
        <w:t xml:space="preserve">, como también el adecuado control de alojamiento, sanitario, provisión de medicamentos y alimentos;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d)</w:t>
      </w:r>
      <w:r>
        <w:rPr>
          <w:rFonts w:ascii="Times" w:eastAsia="Times" w:hAnsi="Times" w:cs="Times"/>
          <w:color w:val="000000"/>
          <w:sz w:val="24"/>
          <w:szCs w:val="24"/>
        </w:rPr>
        <w:t xml:space="preserve"> </w:t>
      </w:r>
      <w:r w:rsidR="0000696E">
        <w:rPr>
          <w:rFonts w:ascii="Times" w:eastAsia="Times" w:hAnsi="Times" w:cs="Times"/>
          <w:color w:val="000000"/>
          <w:sz w:val="24"/>
          <w:szCs w:val="24"/>
        </w:rPr>
        <w:t>Podrá requerir a la autoridad penitenciaria de cada uno de los establecimientos carcelarios de su jurisdicción un informe personal de cada uno de los</w:t>
      </w:r>
      <w:r w:rsidR="00625495">
        <w:rPr>
          <w:rFonts w:ascii="Times" w:eastAsia="Times" w:hAnsi="Times" w:cs="Times"/>
          <w:color w:val="000000"/>
          <w:sz w:val="24"/>
          <w:szCs w:val="24"/>
        </w:rPr>
        <w:t>/las</w:t>
      </w:r>
      <w:r w:rsidR="0000696E">
        <w:rPr>
          <w:rFonts w:ascii="Times" w:eastAsia="Times" w:hAnsi="Times" w:cs="Times"/>
          <w:color w:val="000000"/>
          <w:sz w:val="24"/>
          <w:szCs w:val="24"/>
        </w:rPr>
        <w:t xml:space="preserve"> penados</w:t>
      </w:r>
      <w:r w:rsidR="00625495">
        <w:rPr>
          <w:rFonts w:ascii="Times" w:eastAsia="Times" w:hAnsi="Times" w:cs="Times"/>
          <w:color w:val="000000"/>
          <w:sz w:val="24"/>
          <w:szCs w:val="24"/>
        </w:rPr>
        <w:t>/as</w:t>
      </w:r>
      <w:r w:rsidR="0000696E">
        <w:rPr>
          <w:rFonts w:ascii="Times" w:eastAsia="Times" w:hAnsi="Times" w:cs="Times"/>
          <w:color w:val="000000"/>
          <w:sz w:val="24"/>
          <w:szCs w:val="24"/>
        </w:rPr>
        <w:t xml:space="preserve"> que cumplen sentencia en dichos establecimientos; </w:t>
      </w:r>
    </w:p>
    <w:p w:rsidR="00193E27" w:rsidRDefault="004665E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rPr>
      </w:pPr>
      <w:r w:rsidRPr="00944DDD">
        <w:rPr>
          <w:rFonts w:ascii="Times" w:eastAsia="Times" w:hAnsi="Times" w:cs="Times"/>
          <w:b/>
          <w:color w:val="000000"/>
          <w:sz w:val="24"/>
          <w:szCs w:val="24"/>
        </w:rPr>
        <w:t>e)</w:t>
      </w:r>
      <w:r>
        <w:rPr>
          <w:rFonts w:ascii="Times" w:eastAsia="Times" w:hAnsi="Times" w:cs="Times"/>
          <w:color w:val="000000"/>
          <w:sz w:val="24"/>
          <w:szCs w:val="24"/>
        </w:rPr>
        <w:t xml:space="preserve"> </w:t>
      </w:r>
      <w:r w:rsidR="0000696E">
        <w:rPr>
          <w:rFonts w:ascii="Times" w:eastAsia="Times" w:hAnsi="Times" w:cs="Times"/>
          <w:color w:val="000000"/>
          <w:sz w:val="24"/>
          <w:szCs w:val="24"/>
        </w:rPr>
        <w:t>Requerir al Servicio Penitenciario información sobre los cursos de capacitación y estudios en las unidades penales de su jurisdicción, así como los cupos para los</w:t>
      </w:r>
      <w:r w:rsidR="002E06A9">
        <w:rPr>
          <w:rFonts w:ascii="Times" w:eastAsia="Times" w:hAnsi="Times" w:cs="Times"/>
          <w:color w:val="000000"/>
          <w:sz w:val="24"/>
          <w:szCs w:val="24"/>
        </w:rPr>
        <w:t>/las</w:t>
      </w:r>
      <w:r w:rsidR="0000696E">
        <w:rPr>
          <w:rFonts w:ascii="Times" w:eastAsia="Times" w:hAnsi="Times" w:cs="Times"/>
          <w:color w:val="000000"/>
          <w:sz w:val="24"/>
          <w:szCs w:val="24"/>
        </w:rPr>
        <w:t xml:space="preserve"> internos</w:t>
      </w:r>
      <w:r w:rsidR="002E06A9">
        <w:rPr>
          <w:rFonts w:ascii="Times" w:eastAsia="Times" w:hAnsi="Times" w:cs="Times"/>
          <w:color w:val="000000"/>
          <w:sz w:val="24"/>
          <w:szCs w:val="24"/>
        </w:rPr>
        <w:t>/as</w:t>
      </w:r>
      <w:r w:rsidR="0000696E">
        <w:rPr>
          <w:rFonts w:ascii="Times" w:eastAsia="Times" w:hAnsi="Times" w:cs="Times"/>
          <w:color w:val="000000"/>
          <w:sz w:val="24"/>
          <w:szCs w:val="24"/>
        </w:rPr>
        <w:t xml:space="preserve"> en cada una de ellas; y resguardar que exista proporcionalidad entre el número de cupos y la cantidad de internos</w:t>
      </w:r>
      <w:r w:rsidR="002E06A9">
        <w:rPr>
          <w:rFonts w:ascii="Times" w:eastAsia="Times" w:hAnsi="Times" w:cs="Times"/>
          <w:color w:val="000000"/>
          <w:sz w:val="24"/>
          <w:szCs w:val="24"/>
        </w:rPr>
        <w:t>/as</w:t>
      </w:r>
      <w:r w:rsidR="0000696E">
        <w:rPr>
          <w:rFonts w:ascii="Times" w:eastAsia="Times" w:hAnsi="Times" w:cs="Times"/>
          <w:color w:val="000000"/>
          <w:sz w:val="24"/>
          <w:szCs w:val="24"/>
        </w:rPr>
        <w:t>, de manera que no coexistan internos</w:t>
      </w:r>
      <w:r w:rsidR="002E06A9">
        <w:rPr>
          <w:rFonts w:ascii="Times" w:eastAsia="Times" w:hAnsi="Times" w:cs="Times"/>
          <w:color w:val="000000"/>
          <w:sz w:val="24"/>
          <w:szCs w:val="24"/>
        </w:rPr>
        <w:t>/as</w:t>
      </w:r>
      <w:r w:rsidR="0000696E">
        <w:rPr>
          <w:rFonts w:ascii="Times" w:eastAsia="Times" w:hAnsi="Times" w:cs="Times"/>
          <w:color w:val="000000"/>
          <w:sz w:val="24"/>
          <w:szCs w:val="24"/>
        </w:rPr>
        <w:t xml:space="preserve"> realizando dos o más cursos e internos</w:t>
      </w:r>
      <w:r w:rsidR="002E06A9">
        <w:rPr>
          <w:rFonts w:ascii="Times" w:eastAsia="Times" w:hAnsi="Times" w:cs="Times"/>
          <w:color w:val="000000"/>
          <w:sz w:val="24"/>
          <w:szCs w:val="24"/>
        </w:rPr>
        <w:t>/as</w:t>
      </w:r>
      <w:r w:rsidR="0000696E">
        <w:rPr>
          <w:rFonts w:ascii="Times" w:eastAsia="Times" w:hAnsi="Times" w:cs="Times"/>
          <w:color w:val="000000"/>
          <w:sz w:val="24"/>
          <w:szCs w:val="24"/>
        </w:rPr>
        <w:t xml:space="preserve"> </w:t>
      </w:r>
      <w:r w:rsidR="00193E27">
        <w:rPr>
          <w:rFonts w:ascii="Times" w:eastAsia="Times" w:hAnsi="Times" w:cs="Times"/>
          <w:color w:val="000000"/>
          <w:sz w:val="24"/>
          <w:szCs w:val="24"/>
        </w:rPr>
        <w:t>sin posibilidad de re</w:t>
      </w:r>
      <w:r w:rsidR="00AA36F8">
        <w:rPr>
          <w:rFonts w:ascii="Times" w:eastAsia="Times" w:hAnsi="Times" w:cs="Times"/>
          <w:color w:val="000000"/>
          <w:sz w:val="24"/>
          <w:szCs w:val="24"/>
        </w:rPr>
        <w:t>alizarlos;</w:t>
      </w:r>
    </w:p>
    <w:p w:rsidR="00A570C5" w:rsidRDefault="00432722"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rPr>
      </w:pPr>
      <w:r w:rsidRPr="00944DDD">
        <w:rPr>
          <w:rFonts w:ascii="Times" w:eastAsia="Times" w:hAnsi="Times" w:cs="Times"/>
          <w:b/>
          <w:color w:val="000000"/>
          <w:sz w:val="24"/>
          <w:szCs w:val="24"/>
        </w:rPr>
        <w:t>f)</w:t>
      </w:r>
      <w:r w:rsidRPr="00AA36F8">
        <w:rPr>
          <w:rFonts w:ascii="Times" w:eastAsia="Times" w:hAnsi="Times" w:cs="Times"/>
          <w:color w:val="000000"/>
          <w:sz w:val="24"/>
          <w:szCs w:val="24"/>
        </w:rPr>
        <w:t xml:space="preserve"> Comunicar al Patronato de Liberados la concesión de los beneficios </w:t>
      </w:r>
      <w:r w:rsidR="0047292C" w:rsidRPr="00AA36F8">
        <w:rPr>
          <w:rFonts w:ascii="Times" w:eastAsia="Times" w:hAnsi="Times" w:cs="Times"/>
          <w:color w:val="000000"/>
          <w:sz w:val="24"/>
          <w:szCs w:val="24"/>
        </w:rPr>
        <w:t xml:space="preserve">de libertad condicional, asistida o definitiva; </w:t>
      </w:r>
      <w:r w:rsidRPr="00AA36F8">
        <w:rPr>
          <w:rFonts w:ascii="Times" w:eastAsia="Times" w:hAnsi="Times" w:cs="Times"/>
          <w:color w:val="000000"/>
          <w:sz w:val="24"/>
          <w:szCs w:val="24"/>
        </w:rPr>
        <w:t>a efectos que pueda llevar adelante el control correspondiente.</w:t>
      </w:r>
      <w:r w:rsidR="00944DDD">
        <w:rPr>
          <w:rFonts w:ascii="Times" w:eastAsia="Times" w:hAnsi="Times" w:cs="Times"/>
          <w:color w:val="000000"/>
          <w:sz w:val="24"/>
          <w:szCs w:val="24"/>
        </w:rPr>
        <w:t>-</w:t>
      </w:r>
    </w:p>
    <w:p w:rsidR="00944DDD" w:rsidRDefault="00944DDD"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11º</w:t>
      </w:r>
      <w:r w:rsidR="00944DDD">
        <w:rPr>
          <w:rFonts w:ascii="Times" w:eastAsia="Times" w:hAnsi="Times" w:cs="Times"/>
          <w:b/>
          <w:color w:val="000000"/>
          <w:sz w:val="24"/>
          <w:szCs w:val="24"/>
        </w:rPr>
        <w:t>:</w:t>
      </w:r>
      <w:r w:rsidRPr="00563C56">
        <w:rPr>
          <w:rFonts w:ascii="Times" w:eastAsia="Times" w:hAnsi="Times" w:cs="Times"/>
          <w:b/>
          <w:color w:val="000000"/>
          <w:sz w:val="24"/>
          <w:szCs w:val="24"/>
        </w:rPr>
        <w:t xml:space="preserve"> </w:t>
      </w:r>
      <w:r w:rsidR="004665EE">
        <w:rPr>
          <w:rFonts w:ascii="Times" w:eastAsia="Times" w:hAnsi="Times" w:cs="Times"/>
          <w:b/>
          <w:color w:val="000000"/>
          <w:sz w:val="24"/>
          <w:szCs w:val="24"/>
        </w:rPr>
        <w:t>Estructura orgánica de los Juzgados de Ejecución de Penas</w:t>
      </w:r>
      <w:r w:rsidRPr="00563C56">
        <w:rPr>
          <w:rFonts w:ascii="Times" w:eastAsia="Times" w:hAnsi="Times" w:cs="Times"/>
          <w:b/>
          <w:caps/>
          <w:color w:val="000000"/>
          <w:sz w:val="24"/>
          <w:szCs w:val="24"/>
        </w:rPr>
        <w:t>.</w:t>
      </w:r>
      <w:r w:rsidRPr="00563C56">
        <w:rPr>
          <w:rFonts w:ascii="Times" w:eastAsia="Times" w:hAnsi="Times" w:cs="Times"/>
          <w:b/>
          <w:color w:val="000000"/>
          <w:sz w:val="24"/>
          <w:szCs w:val="24"/>
        </w:rPr>
        <w:t xml:space="preserve"> </w:t>
      </w:r>
      <w:r>
        <w:rPr>
          <w:rFonts w:ascii="Times" w:eastAsia="Times" w:hAnsi="Times" w:cs="Times"/>
          <w:color w:val="000000"/>
          <w:sz w:val="24"/>
          <w:szCs w:val="24"/>
        </w:rPr>
        <w:t>La jurisdicción del Juzgado de Ejecución de Penas y Medidas de Seguridad será ejercida por un</w:t>
      </w:r>
      <w:r w:rsidR="00A570C5">
        <w:rPr>
          <w:rFonts w:ascii="Times" w:eastAsia="Times" w:hAnsi="Times" w:cs="Times"/>
          <w:color w:val="000000"/>
          <w:sz w:val="24"/>
          <w:szCs w:val="24"/>
        </w:rPr>
        <w:t>/a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llamado de Ejecución de Penas y Medidas de Seguridad, quien se</w:t>
      </w:r>
      <w:r w:rsidR="00193E27">
        <w:rPr>
          <w:rFonts w:ascii="Times" w:eastAsia="Times" w:hAnsi="Times" w:cs="Times"/>
          <w:color w:val="000000"/>
          <w:sz w:val="24"/>
          <w:szCs w:val="24"/>
        </w:rPr>
        <w:t>rá asistido por un</w:t>
      </w:r>
      <w:r w:rsidR="002E06A9">
        <w:rPr>
          <w:rFonts w:ascii="Times" w:eastAsia="Times" w:hAnsi="Times" w:cs="Times"/>
          <w:color w:val="000000"/>
          <w:sz w:val="24"/>
          <w:szCs w:val="24"/>
        </w:rPr>
        <w:t>/a</w:t>
      </w:r>
      <w:r w:rsidR="00193E27">
        <w:rPr>
          <w:rFonts w:ascii="Times" w:eastAsia="Times" w:hAnsi="Times" w:cs="Times"/>
          <w:color w:val="000000"/>
          <w:sz w:val="24"/>
          <w:szCs w:val="24"/>
        </w:rPr>
        <w:t xml:space="preserve"> Secretario</w:t>
      </w:r>
      <w:r w:rsidR="002E06A9">
        <w:rPr>
          <w:rFonts w:ascii="Times" w:eastAsia="Times" w:hAnsi="Times" w:cs="Times"/>
          <w:color w:val="000000"/>
          <w:sz w:val="24"/>
          <w:szCs w:val="24"/>
        </w:rPr>
        <w:t>/a</w:t>
      </w:r>
      <w:r w:rsidR="00193E27">
        <w:rPr>
          <w:rFonts w:ascii="Times" w:eastAsia="Times" w:hAnsi="Times" w:cs="Times"/>
          <w:color w:val="000000"/>
          <w:sz w:val="24"/>
          <w:szCs w:val="24"/>
        </w:rPr>
        <w:t>.</w:t>
      </w: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r>
        <w:rPr>
          <w:rFonts w:ascii="Times" w:eastAsia="Times" w:hAnsi="Times" w:cs="Times"/>
          <w:color w:val="000000"/>
          <w:sz w:val="24"/>
          <w:szCs w:val="24"/>
        </w:rPr>
        <w:t>Contará con un equipo profesional interdisciplinario, compuesto por: un</w:t>
      </w:r>
      <w:r w:rsidR="002E06A9">
        <w:rPr>
          <w:rFonts w:ascii="Times" w:eastAsia="Times" w:hAnsi="Times" w:cs="Times"/>
          <w:color w:val="000000"/>
          <w:sz w:val="24"/>
          <w:szCs w:val="24"/>
        </w:rPr>
        <w:t>/a</w:t>
      </w:r>
      <w:r>
        <w:rPr>
          <w:rFonts w:ascii="Times" w:eastAsia="Times" w:hAnsi="Times" w:cs="Times"/>
          <w:color w:val="000000"/>
          <w:sz w:val="24"/>
          <w:szCs w:val="24"/>
        </w:rPr>
        <w:t xml:space="preserve"> (1) médico</w:t>
      </w:r>
      <w:r w:rsidR="00A570C5">
        <w:rPr>
          <w:rFonts w:ascii="Times" w:eastAsia="Times" w:hAnsi="Times" w:cs="Times"/>
          <w:color w:val="000000"/>
          <w:sz w:val="24"/>
          <w:szCs w:val="24"/>
        </w:rPr>
        <w:t>/a</w:t>
      </w:r>
      <w:r>
        <w:rPr>
          <w:rFonts w:ascii="Times" w:eastAsia="Times" w:hAnsi="Times" w:cs="Times"/>
          <w:color w:val="000000"/>
          <w:sz w:val="24"/>
          <w:szCs w:val="24"/>
        </w:rPr>
        <w:t xml:space="preserve"> clínico</w:t>
      </w:r>
      <w:r w:rsidR="00E729DE">
        <w:rPr>
          <w:rFonts w:ascii="Times" w:eastAsia="Times" w:hAnsi="Times" w:cs="Times"/>
          <w:color w:val="000000"/>
          <w:sz w:val="24"/>
          <w:szCs w:val="24"/>
        </w:rPr>
        <w:t>/a</w:t>
      </w:r>
      <w:r>
        <w:rPr>
          <w:rFonts w:ascii="Times" w:eastAsia="Times" w:hAnsi="Times" w:cs="Times"/>
          <w:color w:val="000000"/>
          <w:sz w:val="24"/>
          <w:szCs w:val="24"/>
        </w:rPr>
        <w:t>, un</w:t>
      </w:r>
      <w:r w:rsidR="002E06A9">
        <w:rPr>
          <w:rFonts w:ascii="Times" w:eastAsia="Times" w:hAnsi="Times" w:cs="Times"/>
          <w:color w:val="000000"/>
          <w:sz w:val="24"/>
          <w:szCs w:val="24"/>
        </w:rPr>
        <w:t>/a</w:t>
      </w:r>
      <w:r>
        <w:rPr>
          <w:rFonts w:ascii="Times" w:eastAsia="Times" w:hAnsi="Times" w:cs="Times"/>
          <w:color w:val="000000"/>
          <w:sz w:val="24"/>
          <w:szCs w:val="24"/>
        </w:rPr>
        <w:t xml:space="preserve"> (1) médico</w:t>
      </w:r>
      <w:r w:rsidR="002834C7">
        <w:rPr>
          <w:rFonts w:ascii="Times" w:eastAsia="Times" w:hAnsi="Times" w:cs="Times"/>
          <w:color w:val="000000"/>
          <w:sz w:val="24"/>
          <w:szCs w:val="24"/>
        </w:rPr>
        <w:t>/a</w:t>
      </w:r>
      <w:r>
        <w:rPr>
          <w:rFonts w:ascii="Times" w:eastAsia="Times" w:hAnsi="Times" w:cs="Times"/>
          <w:color w:val="000000"/>
          <w:sz w:val="24"/>
          <w:szCs w:val="24"/>
        </w:rPr>
        <w:t xml:space="preserve"> psiquiatra, un</w:t>
      </w:r>
      <w:r w:rsidR="002E06A9">
        <w:rPr>
          <w:rFonts w:ascii="Times" w:eastAsia="Times" w:hAnsi="Times" w:cs="Times"/>
          <w:color w:val="000000"/>
          <w:sz w:val="24"/>
          <w:szCs w:val="24"/>
        </w:rPr>
        <w:t>/a</w:t>
      </w:r>
      <w:r>
        <w:rPr>
          <w:rFonts w:ascii="Times" w:eastAsia="Times" w:hAnsi="Times" w:cs="Times"/>
          <w:color w:val="000000"/>
          <w:sz w:val="24"/>
          <w:szCs w:val="24"/>
        </w:rPr>
        <w:t xml:space="preserve"> (1) psicólogo</w:t>
      </w:r>
      <w:r w:rsidR="00A570C5">
        <w:rPr>
          <w:rFonts w:ascii="Times" w:eastAsia="Times" w:hAnsi="Times" w:cs="Times"/>
          <w:color w:val="000000"/>
          <w:sz w:val="24"/>
          <w:szCs w:val="24"/>
        </w:rPr>
        <w:t>/a</w:t>
      </w:r>
      <w:r>
        <w:rPr>
          <w:rFonts w:ascii="Times" w:eastAsia="Times" w:hAnsi="Times" w:cs="Times"/>
          <w:color w:val="000000"/>
          <w:sz w:val="24"/>
          <w:szCs w:val="24"/>
        </w:rPr>
        <w:t>, un</w:t>
      </w:r>
      <w:r w:rsidR="002E06A9">
        <w:rPr>
          <w:rFonts w:ascii="Times" w:eastAsia="Times" w:hAnsi="Times" w:cs="Times"/>
          <w:color w:val="000000"/>
          <w:sz w:val="24"/>
          <w:szCs w:val="24"/>
        </w:rPr>
        <w:t>/a</w:t>
      </w:r>
      <w:r>
        <w:rPr>
          <w:rFonts w:ascii="Times" w:eastAsia="Times" w:hAnsi="Times" w:cs="Times"/>
          <w:color w:val="000000"/>
          <w:sz w:val="24"/>
          <w:szCs w:val="24"/>
        </w:rPr>
        <w:t xml:space="preserve"> (1) trabajador</w:t>
      </w:r>
      <w:r w:rsidR="002E06A9">
        <w:rPr>
          <w:rFonts w:ascii="Times" w:eastAsia="Times" w:hAnsi="Times" w:cs="Times"/>
          <w:color w:val="000000"/>
          <w:sz w:val="24"/>
          <w:szCs w:val="24"/>
        </w:rPr>
        <w:t>/a</w:t>
      </w:r>
      <w:r>
        <w:rPr>
          <w:rFonts w:ascii="Times" w:eastAsia="Times" w:hAnsi="Times" w:cs="Times"/>
          <w:color w:val="000000"/>
          <w:sz w:val="24"/>
          <w:szCs w:val="24"/>
        </w:rPr>
        <w:t xml:space="preserve"> social y un</w:t>
      </w:r>
      <w:r w:rsidR="00E729DE">
        <w:rPr>
          <w:rFonts w:ascii="Times" w:eastAsia="Times" w:hAnsi="Times" w:cs="Times"/>
          <w:color w:val="000000"/>
          <w:sz w:val="24"/>
          <w:szCs w:val="24"/>
        </w:rPr>
        <w:t>/a</w:t>
      </w:r>
      <w:r>
        <w:rPr>
          <w:rFonts w:ascii="Times" w:eastAsia="Times" w:hAnsi="Times" w:cs="Times"/>
          <w:color w:val="000000"/>
          <w:sz w:val="24"/>
          <w:szCs w:val="24"/>
        </w:rPr>
        <w:t xml:space="preserve"> (1) terapista ocupacional, designado por concurso y de acuerdo a la normativa que a tales fines se disponga. </w:t>
      </w: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Pr>
          <w:rFonts w:ascii="Times" w:eastAsia="Times" w:hAnsi="Times" w:cs="Times"/>
          <w:color w:val="000000"/>
          <w:sz w:val="24"/>
          <w:szCs w:val="24"/>
        </w:rPr>
        <w:t xml:space="preserve">La planta de empleados administrativos estará compuesta por: </w:t>
      </w:r>
      <w:r w:rsidR="00193E27">
        <w:rPr>
          <w:rFonts w:ascii="Times" w:eastAsia="Times" w:hAnsi="Times" w:cs="Times"/>
          <w:color w:val="000000"/>
          <w:sz w:val="24"/>
          <w:szCs w:val="24"/>
        </w:rPr>
        <w:t>un</w:t>
      </w:r>
      <w:r w:rsidR="00E729DE">
        <w:rPr>
          <w:rFonts w:ascii="Times" w:eastAsia="Times" w:hAnsi="Times" w:cs="Times"/>
          <w:color w:val="000000"/>
          <w:sz w:val="24"/>
          <w:szCs w:val="24"/>
        </w:rPr>
        <w:t>/a</w:t>
      </w:r>
      <w:r w:rsidR="00193E27">
        <w:rPr>
          <w:rFonts w:ascii="Times" w:eastAsia="Times" w:hAnsi="Times" w:cs="Times"/>
          <w:color w:val="000000"/>
          <w:sz w:val="24"/>
          <w:szCs w:val="24"/>
        </w:rPr>
        <w:t xml:space="preserve"> </w:t>
      </w:r>
      <w:r>
        <w:rPr>
          <w:rFonts w:ascii="Times" w:eastAsia="Times" w:hAnsi="Times" w:cs="Times"/>
          <w:color w:val="000000"/>
          <w:sz w:val="24"/>
          <w:szCs w:val="24"/>
        </w:rPr>
        <w:t>(1) Jefe</w:t>
      </w:r>
      <w:r w:rsidR="00A570C5">
        <w:rPr>
          <w:rFonts w:ascii="Times" w:eastAsia="Times" w:hAnsi="Times" w:cs="Times"/>
          <w:color w:val="000000"/>
          <w:sz w:val="24"/>
          <w:szCs w:val="24"/>
        </w:rPr>
        <w:t>/a</w:t>
      </w:r>
      <w:r>
        <w:rPr>
          <w:rFonts w:ascii="Times" w:eastAsia="Times" w:hAnsi="Times" w:cs="Times"/>
          <w:color w:val="000000"/>
          <w:sz w:val="24"/>
          <w:szCs w:val="24"/>
        </w:rPr>
        <w:t xml:space="preserve"> de Despacho, </w:t>
      </w:r>
      <w:r w:rsidR="00193E27">
        <w:rPr>
          <w:rFonts w:ascii="Times" w:eastAsia="Times" w:hAnsi="Times" w:cs="Times"/>
          <w:color w:val="000000"/>
          <w:sz w:val="24"/>
          <w:szCs w:val="24"/>
        </w:rPr>
        <w:t>un</w:t>
      </w:r>
      <w:r w:rsidR="00E729DE">
        <w:rPr>
          <w:rFonts w:ascii="Times" w:eastAsia="Times" w:hAnsi="Times" w:cs="Times"/>
          <w:color w:val="000000"/>
          <w:sz w:val="24"/>
          <w:szCs w:val="24"/>
        </w:rPr>
        <w:t>/a</w:t>
      </w:r>
      <w:r w:rsidR="00193E27">
        <w:rPr>
          <w:rFonts w:ascii="Times" w:eastAsia="Times" w:hAnsi="Times" w:cs="Times"/>
          <w:color w:val="000000"/>
          <w:sz w:val="24"/>
          <w:szCs w:val="24"/>
        </w:rPr>
        <w:t xml:space="preserve"> </w:t>
      </w:r>
      <w:r>
        <w:rPr>
          <w:rFonts w:ascii="Times" w:eastAsia="Times" w:hAnsi="Times" w:cs="Times"/>
          <w:color w:val="000000"/>
          <w:sz w:val="24"/>
          <w:szCs w:val="24"/>
        </w:rPr>
        <w:t xml:space="preserve">(1) Oficial Principal, </w:t>
      </w:r>
      <w:r w:rsidR="00193E27">
        <w:rPr>
          <w:rFonts w:ascii="Times" w:eastAsia="Times" w:hAnsi="Times" w:cs="Times"/>
          <w:color w:val="000000"/>
          <w:sz w:val="24"/>
          <w:szCs w:val="24"/>
        </w:rPr>
        <w:t>un</w:t>
      </w:r>
      <w:r w:rsidR="00E729DE">
        <w:rPr>
          <w:rFonts w:ascii="Times" w:eastAsia="Times" w:hAnsi="Times" w:cs="Times"/>
          <w:color w:val="000000"/>
          <w:sz w:val="24"/>
          <w:szCs w:val="24"/>
        </w:rPr>
        <w:t>/a</w:t>
      </w:r>
      <w:r w:rsidR="00193E27">
        <w:rPr>
          <w:rFonts w:ascii="Times" w:eastAsia="Times" w:hAnsi="Times" w:cs="Times"/>
          <w:color w:val="000000"/>
          <w:sz w:val="24"/>
          <w:szCs w:val="24"/>
        </w:rPr>
        <w:t xml:space="preserve"> </w:t>
      </w:r>
      <w:r>
        <w:rPr>
          <w:rFonts w:ascii="Times" w:eastAsia="Times" w:hAnsi="Times" w:cs="Times"/>
          <w:color w:val="000000"/>
          <w:sz w:val="24"/>
          <w:szCs w:val="24"/>
        </w:rPr>
        <w:t xml:space="preserve">(1) Escribiente Mayor, </w:t>
      </w:r>
      <w:r w:rsidR="00193E27">
        <w:rPr>
          <w:rFonts w:ascii="Times" w:eastAsia="Times" w:hAnsi="Times" w:cs="Times"/>
          <w:color w:val="000000"/>
          <w:sz w:val="24"/>
          <w:szCs w:val="24"/>
        </w:rPr>
        <w:t>un</w:t>
      </w:r>
      <w:r w:rsidR="00E729DE">
        <w:rPr>
          <w:rFonts w:ascii="Times" w:eastAsia="Times" w:hAnsi="Times" w:cs="Times"/>
          <w:color w:val="000000"/>
          <w:sz w:val="24"/>
          <w:szCs w:val="24"/>
        </w:rPr>
        <w:t>/a</w:t>
      </w:r>
      <w:r w:rsidR="00193E27">
        <w:rPr>
          <w:rFonts w:ascii="Times" w:eastAsia="Times" w:hAnsi="Times" w:cs="Times"/>
          <w:color w:val="000000"/>
          <w:sz w:val="24"/>
          <w:szCs w:val="24"/>
        </w:rPr>
        <w:t xml:space="preserve"> </w:t>
      </w:r>
      <w:r>
        <w:rPr>
          <w:rFonts w:ascii="Times" w:eastAsia="Times" w:hAnsi="Times" w:cs="Times"/>
          <w:color w:val="000000"/>
          <w:sz w:val="24"/>
          <w:szCs w:val="24"/>
        </w:rPr>
        <w:t xml:space="preserve">(1) Escribiente y </w:t>
      </w:r>
      <w:r w:rsidR="00193E27">
        <w:rPr>
          <w:rFonts w:ascii="Times" w:eastAsia="Times" w:hAnsi="Times" w:cs="Times"/>
          <w:color w:val="000000"/>
          <w:sz w:val="24"/>
          <w:szCs w:val="24"/>
        </w:rPr>
        <w:t>un</w:t>
      </w:r>
      <w:r w:rsidR="00E729DE">
        <w:rPr>
          <w:rFonts w:ascii="Times" w:eastAsia="Times" w:hAnsi="Times" w:cs="Times"/>
          <w:color w:val="000000"/>
          <w:sz w:val="24"/>
          <w:szCs w:val="24"/>
        </w:rPr>
        <w:t>/a</w:t>
      </w:r>
      <w:r w:rsidR="00193E27">
        <w:rPr>
          <w:rFonts w:ascii="Times" w:eastAsia="Times" w:hAnsi="Times" w:cs="Times"/>
          <w:color w:val="000000"/>
          <w:sz w:val="24"/>
          <w:szCs w:val="24"/>
        </w:rPr>
        <w:t xml:space="preserve"> </w:t>
      </w:r>
      <w:r>
        <w:rPr>
          <w:rFonts w:ascii="Times" w:eastAsia="Times" w:hAnsi="Times" w:cs="Times"/>
          <w:color w:val="000000"/>
          <w:sz w:val="24"/>
          <w:szCs w:val="24"/>
        </w:rPr>
        <w:t>(1) Oficial de Segu</w:t>
      </w:r>
      <w:r w:rsidR="00193E27">
        <w:rPr>
          <w:rFonts w:ascii="Times" w:eastAsia="Times" w:hAnsi="Times" w:cs="Times"/>
          <w:color w:val="000000"/>
          <w:sz w:val="24"/>
          <w:szCs w:val="24"/>
        </w:rPr>
        <w:t>nda.</w:t>
      </w:r>
      <w:r w:rsidR="00944DDD">
        <w:rPr>
          <w:rFonts w:ascii="Times" w:eastAsia="Times" w:hAnsi="Times" w:cs="Times"/>
          <w:color w:val="000000"/>
          <w:sz w:val="24"/>
          <w:szCs w:val="24"/>
        </w:rPr>
        <w:t>-</w:t>
      </w:r>
    </w:p>
    <w:p w:rsidR="00944DDD" w:rsidRDefault="00944DDD"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r w:rsidRPr="004665EE">
        <w:rPr>
          <w:rFonts w:ascii="Times" w:eastAsia="Times" w:hAnsi="Times" w:cs="Times"/>
          <w:b/>
          <w:caps/>
          <w:color w:val="000000"/>
          <w:sz w:val="24"/>
          <w:szCs w:val="24"/>
        </w:rPr>
        <w:t xml:space="preserve">ARTÍCULO </w:t>
      </w:r>
      <w:r w:rsidRPr="004665EE">
        <w:rPr>
          <w:rFonts w:ascii="Times" w:eastAsia="Times" w:hAnsi="Times" w:cs="Times"/>
          <w:b/>
          <w:caps/>
          <w:sz w:val="24"/>
          <w:szCs w:val="24"/>
        </w:rPr>
        <w:t>12°</w:t>
      </w:r>
      <w:r w:rsidR="00944DDD">
        <w:rPr>
          <w:rFonts w:ascii="Times" w:eastAsia="Times" w:hAnsi="Times" w:cs="Times"/>
          <w:b/>
          <w:caps/>
          <w:color w:val="000000"/>
          <w:sz w:val="24"/>
          <w:szCs w:val="24"/>
        </w:rPr>
        <w:t>:</w:t>
      </w:r>
      <w:r w:rsidR="004665EE">
        <w:rPr>
          <w:rFonts w:ascii="Times" w:eastAsia="Times" w:hAnsi="Times" w:cs="Times"/>
          <w:b/>
          <w:caps/>
          <w:color w:val="000000"/>
          <w:sz w:val="24"/>
          <w:szCs w:val="24"/>
        </w:rPr>
        <w:t xml:space="preserve"> </w:t>
      </w:r>
      <w:r w:rsidR="004665EE" w:rsidRPr="004665EE">
        <w:rPr>
          <w:rFonts w:ascii="Times" w:eastAsia="Times" w:hAnsi="Times" w:cs="Times"/>
          <w:b/>
          <w:color w:val="000000"/>
          <w:sz w:val="24"/>
          <w:szCs w:val="24"/>
        </w:rPr>
        <w:t>Reemplazo</w:t>
      </w:r>
      <w:r w:rsidR="004665EE">
        <w:rPr>
          <w:rFonts w:ascii="Times" w:eastAsia="Times" w:hAnsi="Times" w:cs="Times"/>
          <w:b/>
          <w:caps/>
          <w:color w:val="000000"/>
          <w:sz w:val="24"/>
          <w:szCs w:val="24"/>
        </w:rPr>
        <w:t xml:space="preserve">. </w:t>
      </w:r>
      <w:r>
        <w:rPr>
          <w:rFonts w:ascii="Times" w:eastAsia="Times" w:hAnsi="Times" w:cs="Times"/>
          <w:color w:val="000000"/>
          <w:sz w:val="24"/>
          <w:szCs w:val="24"/>
        </w:rPr>
        <w:t>En</w:t>
      </w:r>
      <w:r w:rsidR="004665EE">
        <w:rPr>
          <w:rFonts w:ascii="Times" w:eastAsia="Times" w:hAnsi="Times" w:cs="Times"/>
          <w:color w:val="000000"/>
          <w:sz w:val="24"/>
          <w:szCs w:val="24"/>
        </w:rPr>
        <w:t xml:space="preserve"> </w:t>
      </w:r>
      <w:r>
        <w:rPr>
          <w:rFonts w:ascii="Times" w:eastAsia="Times" w:hAnsi="Times" w:cs="Times"/>
          <w:color w:val="000000"/>
          <w:sz w:val="24"/>
          <w:szCs w:val="24"/>
        </w:rPr>
        <w:t>el supuesto de ausencia del</w:t>
      </w:r>
      <w:r w:rsidR="002E06A9">
        <w:rPr>
          <w:rFonts w:ascii="Times" w:eastAsia="Times" w:hAnsi="Times" w:cs="Times"/>
          <w:color w:val="000000"/>
          <w:sz w:val="24"/>
          <w:szCs w:val="24"/>
        </w:rPr>
        <w:t>/la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de Ejecución de Penas y Medidas de Seguridad de su jurisdicción, impedimento, inhibición o recusación, conforme a lo establecido por el artículo 38, siguientes y concordantes del Código Procesal Penal será reemplazado por los</w:t>
      </w:r>
      <w:r w:rsidR="002E06A9">
        <w:rPr>
          <w:rFonts w:ascii="Times" w:eastAsia="Times" w:hAnsi="Times" w:cs="Times"/>
          <w:color w:val="000000"/>
          <w:sz w:val="24"/>
          <w:szCs w:val="24"/>
        </w:rPr>
        <w:t>/las</w:t>
      </w:r>
      <w:r>
        <w:rPr>
          <w:rFonts w:ascii="Times" w:eastAsia="Times" w:hAnsi="Times" w:cs="Times"/>
          <w:color w:val="000000"/>
          <w:sz w:val="24"/>
          <w:szCs w:val="24"/>
        </w:rPr>
        <w:t xml:space="preserve"> Jueces</w:t>
      </w:r>
      <w:r w:rsidR="002E06A9">
        <w:rPr>
          <w:rFonts w:ascii="Times" w:eastAsia="Times" w:hAnsi="Times" w:cs="Times"/>
          <w:color w:val="000000"/>
          <w:sz w:val="24"/>
          <w:szCs w:val="24"/>
        </w:rPr>
        <w:t>/zas</w:t>
      </w:r>
      <w:r>
        <w:rPr>
          <w:rFonts w:ascii="Times" w:eastAsia="Times" w:hAnsi="Times" w:cs="Times"/>
          <w:color w:val="000000"/>
          <w:sz w:val="24"/>
          <w:szCs w:val="24"/>
        </w:rPr>
        <w:t xml:space="preserve"> de Garantías de esa jurisdicción y en el supuesto de ausencia, o impedimento de estos por los</w:t>
      </w:r>
      <w:r w:rsidR="002E06A9">
        <w:rPr>
          <w:rFonts w:ascii="Times" w:eastAsia="Times" w:hAnsi="Times" w:cs="Times"/>
          <w:color w:val="000000"/>
          <w:sz w:val="24"/>
          <w:szCs w:val="24"/>
        </w:rPr>
        <w:t>/las</w:t>
      </w:r>
      <w:r>
        <w:rPr>
          <w:rFonts w:ascii="Times" w:eastAsia="Times" w:hAnsi="Times" w:cs="Times"/>
          <w:color w:val="000000"/>
          <w:sz w:val="24"/>
          <w:szCs w:val="24"/>
        </w:rPr>
        <w:t xml:space="preserve"> jueces</w:t>
      </w:r>
      <w:r w:rsidR="002E06A9">
        <w:rPr>
          <w:rFonts w:ascii="Times" w:eastAsia="Times" w:hAnsi="Times" w:cs="Times"/>
          <w:color w:val="000000"/>
          <w:sz w:val="24"/>
          <w:szCs w:val="24"/>
        </w:rPr>
        <w:t>/zas</w:t>
      </w:r>
      <w:r>
        <w:rPr>
          <w:rFonts w:ascii="Times" w:eastAsia="Times" w:hAnsi="Times" w:cs="Times"/>
          <w:color w:val="000000"/>
          <w:sz w:val="24"/>
          <w:szCs w:val="24"/>
        </w:rPr>
        <w:t xml:space="preserve"> penales de Niños, Niñas y Adolescentes de la jurisdicción y en caso de ausencia de estos, en la forma que lo establezca</w:t>
      </w:r>
      <w:r w:rsidR="00193E27">
        <w:rPr>
          <w:rFonts w:ascii="Times" w:eastAsia="Times" w:hAnsi="Times" w:cs="Times"/>
          <w:color w:val="000000"/>
          <w:sz w:val="24"/>
          <w:szCs w:val="24"/>
        </w:rPr>
        <w:t xml:space="preserve"> la Ley Orgánica de Tribunales.</w:t>
      </w:r>
      <w:r w:rsidR="00944DDD">
        <w:rPr>
          <w:rFonts w:ascii="Times" w:eastAsia="Times" w:hAnsi="Times" w:cs="Times"/>
          <w:color w:val="000000"/>
          <w:sz w:val="24"/>
          <w:szCs w:val="24"/>
        </w:rPr>
        <w:t>-</w:t>
      </w:r>
    </w:p>
    <w:p w:rsidR="00193E27" w:rsidRDefault="00193E27"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p>
    <w:p w:rsidR="00193E27" w:rsidRDefault="004665EE" w:rsidP="00944DDD">
      <w:pPr>
        <w:pStyle w:val="normal0"/>
        <w:widowControl w:val="0"/>
        <w:pBdr>
          <w:top w:val="nil"/>
          <w:left w:val="nil"/>
          <w:bottom w:val="nil"/>
          <w:right w:val="nil"/>
          <w:between w:val="nil"/>
        </w:pBdr>
        <w:spacing w:after="120" w:line="240" w:lineRule="auto"/>
        <w:contextualSpacing/>
        <w:jc w:val="center"/>
        <w:rPr>
          <w:rFonts w:ascii="Times" w:eastAsia="Times" w:hAnsi="Times" w:cs="Times"/>
          <w:b/>
          <w:color w:val="000000"/>
          <w:sz w:val="24"/>
          <w:szCs w:val="24"/>
        </w:rPr>
      </w:pPr>
      <w:r>
        <w:rPr>
          <w:rFonts w:ascii="Times" w:eastAsia="Times" w:hAnsi="Times" w:cs="Times"/>
          <w:b/>
          <w:color w:val="000000"/>
          <w:sz w:val="24"/>
          <w:szCs w:val="24"/>
        </w:rPr>
        <w:t>CAPÍ</w:t>
      </w:r>
      <w:r w:rsidR="0000696E">
        <w:rPr>
          <w:rFonts w:ascii="Times" w:eastAsia="Times" w:hAnsi="Times" w:cs="Times"/>
          <w:b/>
          <w:color w:val="000000"/>
          <w:sz w:val="24"/>
          <w:szCs w:val="24"/>
        </w:rPr>
        <w:t>TULO II</w:t>
      </w: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aps/>
          <w:color w:val="000000"/>
          <w:sz w:val="24"/>
          <w:szCs w:val="24"/>
        </w:rPr>
        <w:t xml:space="preserve">ARTÍCULO </w:t>
      </w:r>
      <w:r w:rsidRPr="00563C56">
        <w:rPr>
          <w:rFonts w:ascii="Times" w:eastAsia="Times" w:hAnsi="Times" w:cs="Times"/>
          <w:b/>
          <w:caps/>
          <w:sz w:val="24"/>
          <w:szCs w:val="24"/>
        </w:rPr>
        <w:t>13°</w:t>
      </w:r>
      <w:r w:rsidR="00944DDD">
        <w:rPr>
          <w:rFonts w:ascii="Times" w:eastAsia="Times" w:hAnsi="Times" w:cs="Times"/>
          <w:b/>
          <w:caps/>
          <w:color w:val="000000"/>
          <w:sz w:val="24"/>
          <w:szCs w:val="24"/>
        </w:rPr>
        <w:t>:</w:t>
      </w:r>
      <w:r w:rsidRPr="00563C56">
        <w:rPr>
          <w:rFonts w:ascii="Times" w:eastAsia="Times" w:hAnsi="Times" w:cs="Times"/>
          <w:b/>
          <w:caps/>
          <w:color w:val="000000"/>
          <w:sz w:val="24"/>
          <w:szCs w:val="24"/>
        </w:rPr>
        <w:t xml:space="preserve"> </w:t>
      </w:r>
      <w:r w:rsidR="004665EE" w:rsidRPr="004665EE">
        <w:rPr>
          <w:rFonts w:ascii="Times" w:eastAsia="Times" w:hAnsi="Times" w:cs="Times"/>
          <w:b/>
          <w:color w:val="000000"/>
          <w:sz w:val="24"/>
          <w:szCs w:val="24"/>
        </w:rPr>
        <w:t>Ministerio Público</w:t>
      </w:r>
      <w:r w:rsidRPr="00563C56">
        <w:rPr>
          <w:rFonts w:ascii="Times" w:eastAsia="Times" w:hAnsi="Times" w:cs="Times"/>
          <w:b/>
          <w:caps/>
          <w:color w:val="000000"/>
          <w:sz w:val="24"/>
          <w:szCs w:val="24"/>
        </w:rPr>
        <w:t xml:space="preserve">. </w:t>
      </w:r>
      <w:r>
        <w:rPr>
          <w:rFonts w:ascii="Times" w:eastAsia="Times" w:hAnsi="Times" w:cs="Times"/>
          <w:color w:val="000000"/>
          <w:sz w:val="24"/>
          <w:szCs w:val="24"/>
        </w:rPr>
        <w:t>Créase en el ámbito del Ministerio Público Fiscal y de la Defensa tres (3) Fiscalías y tres</w:t>
      </w:r>
      <w:r w:rsidR="002834C7">
        <w:rPr>
          <w:rFonts w:ascii="Times" w:eastAsia="Times" w:hAnsi="Times" w:cs="Times"/>
          <w:color w:val="000000"/>
          <w:sz w:val="24"/>
          <w:szCs w:val="24"/>
        </w:rPr>
        <w:t xml:space="preserve"> (3)</w:t>
      </w:r>
      <w:r>
        <w:rPr>
          <w:rFonts w:ascii="Times" w:eastAsia="Times" w:hAnsi="Times" w:cs="Times"/>
          <w:color w:val="000000"/>
          <w:sz w:val="24"/>
          <w:szCs w:val="24"/>
        </w:rPr>
        <w:t xml:space="preserve"> Defensorías, respectivamente; las que tendrán competencia material en Ejecución de Penas y Medidas de Seguridad y competencia territorial en la jurisdicción de cada uno de los juzgados de Ejecución de Penas y Medidas de Seguridad.</w:t>
      </w:r>
      <w:r w:rsidR="00944DDD">
        <w:rPr>
          <w:rFonts w:ascii="Times" w:eastAsia="Times" w:hAnsi="Times" w:cs="Times"/>
          <w:color w:val="000000"/>
          <w:sz w:val="24"/>
          <w:szCs w:val="24"/>
        </w:rPr>
        <w:t>-</w:t>
      </w:r>
    </w:p>
    <w:p w:rsidR="00193E27" w:rsidRDefault="00193E27"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rPr>
      </w:pPr>
    </w:p>
    <w:p w:rsidR="00E729DE" w:rsidRDefault="00E729D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rPr>
      </w:pPr>
    </w:p>
    <w:p w:rsidR="00193E27" w:rsidRDefault="004665EE" w:rsidP="00944DDD">
      <w:pPr>
        <w:pStyle w:val="normal0"/>
        <w:widowControl w:val="0"/>
        <w:pBdr>
          <w:top w:val="nil"/>
          <w:left w:val="nil"/>
          <w:bottom w:val="nil"/>
          <w:right w:val="nil"/>
          <w:between w:val="nil"/>
        </w:pBdr>
        <w:spacing w:after="120" w:line="240" w:lineRule="auto"/>
        <w:contextualSpacing/>
        <w:jc w:val="center"/>
        <w:rPr>
          <w:rFonts w:ascii="Times" w:eastAsia="Times" w:hAnsi="Times" w:cs="Times"/>
          <w:b/>
          <w:color w:val="000000"/>
          <w:sz w:val="24"/>
          <w:szCs w:val="24"/>
        </w:rPr>
      </w:pPr>
      <w:r>
        <w:rPr>
          <w:rFonts w:ascii="Times" w:eastAsia="Times" w:hAnsi="Times" w:cs="Times"/>
          <w:b/>
          <w:color w:val="000000"/>
          <w:sz w:val="24"/>
          <w:szCs w:val="24"/>
        </w:rPr>
        <w:t>TÍ</w:t>
      </w:r>
      <w:r w:rsidR="0000696E">
        <w:rPr>
          <w:rFonts w:ascii="Times" w:eastAsia="Times" w:hAnsi="Times" w:cs="Times"/>
          <w:b/>
          <w:color w:val="000000"/>
          <w:sz w:val="24"/>
          <w:szCs w:val="24"/>
        </w:rPr>
        <w:t>TULO III</w:t>
      </w:r>
    </w:p>
    <w:p w:rsidR="00787D68" w:rsidRDefault="00787D68" w:rsidP="00944DDD">
      <w:pPr>
        <w:pStyle w:val="normal0"/>
        <w:widowControl w:val="0"/>
        <w:pBdr>
          <w:top w:val="nil"/>
          <w:left w:val="nil"/>
          <w:bottom w:val="nil"/>
          <w:right w:val="nil"/>
          <w:between w:val="nil"/>
        </w:pBdr>
        <w:spacing w:after="120" w:line="240" w:lineRule="auto"/>
        <w:contextualSpacing/>
        <w:jc w:val="center"/>
        <w:rPr>
          <w:rFonts w:ascii="Times" w:eastAsia="Times" w:hAnsi="Times" w:cs="Times"/>
          <w:color w:val="000000"/>
          <w:sz w:val="24"/>
          <w:szCs w:val="24"/>
          <w:lang w:val="es-ES"/>
        </w:rPr>
      </w:pPr>
    </w:p>
    <w:p w:rsidR="00193E27" w:rsidRDefault="0000696E" w:rsidP="00944DDD">
      <w:pPr>
        <w:pStyle w:val="normal0"/>
        <w:widowControl w:val="0"/>
        <w:pBdr>
          <w:top w:val="nil"/>
          <w:left w:val="nil"/>
          <w:bottom w:val="nil"/>
          <w:right w:val="nil"/>
          <w:between w:val="nil"/>
        </w:pBdr>
        <w:spacing w:after="120" w:line="240" w:lineRule="auto"/>
        <w:contextualSpacing/>
        <w:jc w:val="center"/>
        <w:rPr>
          <w:rFonts w:ascii="Times" w:eastAsia="Times" w:hAnsi="Times" w:cs="Times"/>
          <w:color w:val="000000"/>
          <w:sz w:val="24"/>
          <w:szCs w:val="24"/>
          <w:lang w:val="es-ES"/>
        </w:rPr>
      </w:pPr>
      <w:r>
        <w:rPr>
          <w:rFonts w:ascii="Times" w:eastAsia="Times" w:hAnsi="Times" w:cs="Times"/>
          <w:b/>
          <w:color w:val="000000"/>
          <w:sz w:val="24"/>
          <w:szCs w:val="24"/>
        </w:rPr>
        <w:t>PROCEDIMIENTO DE ACTUACIÓN</w:t>
      </w:r>
    </w:p>
    <w:p w:rsidR="00193E27" w:rsidRDefault="004665EE" w:rsidP="00944DDD">
      <w:pPr>
        <w:pStyle w:val="normal0"/>
        <w:widowControl w:val="0"/>
        <w:pBdr>
          <w:top w:val="nil"/>
          <w:left w:val="nil"/>
          <w:bottom w:val="nil"/>
          <w:right w:val="nil"/>
          <w:between w:val="nil"/>
        </w:pBdr>
        <w:spacing w:after="120" w:line="240" w:lineRule="auto"/>
        <w:contextualSpacing/>
        <w:jc w:val="center"/>
        <w:rPr>
          <w:rFonts w:ascii="Times" w:eastAsia="Times" w:hAnsi="Times" w:cs="Times"/>
          <w:b/>
          <w:color w:val="000000"/>
          <w:sz w:val="24"/>
          <w:szCs w:val="24"/>
        </w:rPr>
      </w:pPr>
      <w:r>
        <w:rPr>
          <w:rFonts w:ascii="Times" w:eastAsia="Times" w:hAnsi="Times" w:cs="Times"/>
          <w:b/>
          <w:color w:val="000000"/>
          <w:sz w:val="24"/>
          <w:szCs w:val="24"/>
        </w:rPr>
        <w:t>CAPÍ</w:t>
      </w:r>
      <w:r w:rsidR="0000696E">
        <w:rPr>
          <w:rFonts w:ascii="Times" w:eastAsia="Times" w:hAnsi="Times" w:cs="Times"/>
          <w:b/>
          <w:color w:val="000000"/>
          <w:sz w:val="24"/>
          <w:szCs w:val="24"/>
        </w:rPr>
        <w:t>TULO I</w:t>
      </w: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14°</w:t>
      </w:r>
      <w:r w:rsidR="00944DDD">
        <w:rPr>
          <w:rFonts w:ascii="Times" w:eastAsia="Times" w:hAnsi="Times" w:cs="Times"/>
          <w:b/>
          <w:color w:val="000000"/>
          <w:sz w:val="24"/>
          <w:szCs w:val="24"/>
        </w:rPr>
        <w:t>:</w:t>
      </w:r>
      <w:r w:rsidRPr="00563C56">
        <w:rPr>
          <w:rFonts w:ascii="Times" w:eastAsia="Times" w:hAnsi="Times" w:cs="Times"/>
          <w:b/>
          <w:color w:val="000000"/>
          <w:sz w:val="24"/>
          <w:szCs w:val="24"/>
        </w:rPr>
        <w:t xml:space="preserve"> A</w:t>
      </w:r>
      <w:r w:rsidR="004665EE">
        <w:rPr>
          <w:rFonts w:ascii="Times" w:eastAsia="Times" w:hAnsi="Times" w:cs="Times"/>
          <w:b/>
          <w:color w:val="000000"/>
          <w:sz w:val="24"/>
          <w:szCs w:val="24"/>
        </w:rPr>
        <w:t>udiencia de conocimiento</w:t>
      </w:r>
      <w:r w:rsidRPr="00563C56">
        <w:rPr>
          <w:rFonts w:ascii="Times" w:eastAsia="Times" w:hAnsi="Times" w:cs="Times"/>
          <w:b/>
          <w:color w:val="000000"/>
          <w:sz w:val="24"/>
          <w:szCs w:val="24"/>
        </w:rPr>
        <w:t xml:space="preserve">. </w:t>
      </w:r>
      <w:r>
        <w:rPr>
          <w:rFonts w:ascii="Times" w:eastAsia="Times" w:hAnsi="Times" w:cs="Times"/>
          <w:color w:val="000000"/>
          <w:sz w:val="24"/>
          <w:szCs w:val="24"/>
        </w:rPr>
        <w:t>Tendrá como objetivo, que el</w:t>
      </w:r>
      <w:r w:rsidR="00A570C5">
        <w:rPr>
          <w:rFonts w:ascii="Times" w:eastAsia="Times" w:hAnsi="Times" w:cs="Times"/>
          <w:color w:val="000000"/>
          <w:sz w:val="24"/>
          <w:szCs w:val="24"/>
        </w:rPr>
        <w:t>/la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tome conocimiento personal del interno. Se realizará con la asistencia de su defensor</w:t>
      </w:r>
      <w:r w:rsidR="002E06A9">
        <w:rPr>
          <w:rFonts w:ascii="Times" w:eastAsia="Times" w:hAnsi="Times" w:cs="Times"/>
          <w:color w:val="000000"/>
          <w:sz w:val="24"/>
          <w:szCs w:val="24"/>
        </w:rPr>
        <w:t>/a</w:t>
      </w:r>
      <w:r>
        <w:rPr>
          <w:rFonts w:ascii="Times" w:eastAsia="Times" w:hAnsi="Times" w:cs="Times"/>
          <w:color w:val="000000"/>
          <w:sz w:val="24"/>
          <w:szCs w:val="24"/>
        </w:rPr>
        <w:t xml:space="preserve">, dentro del término de </w:t>
      </w:r>
      <w:r w:rsidR="00193E27">
        <w:rPr>
          <w:rFonts w:ascii="Times" w:eastAsia="Times" w:hAnsi="Times" w:cs="Times"/>
          <w:color w:val="000000"/>
          <w:sz w:val="24"/>
          <w:szCs w:val="24"/>
        </w:rPr>
        <w:t xml:space="preserve">treinta (30) </w:t>
      </w:r>
      <w:r>
        <w:rPr>
          <w:rFonts w:ascii="Times" w:eastAsia="Times" w:hAnsi="Times" w:cs="Times"/>
          <w:color w:val="000000"/>
          <w:sz w:val="24"/>
          <w:szCs w:val="24"/>
        </w:rPr>
        <w:t>días del ingreso de la causa al Juzgado de Ejecución de Penas y Medidas de Seguridad, escuchando al</w:t>
      </w:r>
      <w:r w:rsidR="002E06A9">
        <w:rPr>
          <w:rFonts w:ascii="Times" w:eastAsia="Times" w:hAnsi="Times" w:cs="Times"/>
          <w:color w:val="000000"/>
          <w:sz w:val="24"/>
          <w:szCs w:val="24"/>
        </w:rPr>
        <w:t>/la</w:t>
      </w:r>
      <w:r>
        <w:rPr>
          <w:rFonts w:ascii="Times" w:eastAsia="Times" w:hAnsi="Times" w:cs="Times"/>
          <w:color w:val="000000"/>
          <w:sz w:val="24"/>
          <w:szCs w:val="24"/>
        </w:rPr>
        <w:t xml:space="preserve"> condenado</w:t>
      </w:r>
      <w:r w:rsidR="002E06A9">
        <w:rPr>
          <w:rFonts w:ascii="Times" w:eastAsia="Times" w:hAnsi="Times" w:cs="Times"/>
          <w:color w:val="000000"/>
          <w:sz w:val="24"/>
          <w:szCs w:val="24"/>
        </w:rPr>
        <w:t>/a</w:t>
      </w:r>
      <w:r>
        <w:rPr>
          <w:rFonts w:ascii="Times" w:eastAsia="Times" w:hAnsi="Times" w:cs="Times"/>
          <w:color w:val="000000"/>
          <w:sz w:val="24"/>
          <w:szCs w:val="24"/>
        </w:rPr>
        <w:t xml:space="preserve"> respecto de sus condiciones personales, familiares, económicas, sociales y culturales. Se complementará con un informe de los equipos técnicos del Juzgado y del Servicio Penitenciario luego de haberse ent</w:t>
      </w:r>
      <w:r w:rsidR="00193E27">
        <w:rPr>
          <w:rFonts w:ascii="Times" w:eastAsia="Times" w:hAnsi="Times" w:cs="Times"/>
          <w:color w:val="000000"/>
          <w:sz w:val="24"/>
          <w:szCs w:val="24"/>
        </w:rPr>
        <w:t>revistado el interno con ambos.</w:t>
      </w:r>
      <w:r w:rsidR="00944DDD">
        <w:rPr>
          <w:rFonts w:ascii="Times" w:eastAsia="Times" w:hAnsi="Times" w:cs="Times"/>
          <w:color w:val="000000"/>
          <w:sz w:val="24"/>
          <w:szCs w:val="24"/>
        </w:rPr>
        <w:t>-</w:t>
      </w:r>
    </w:p>
    <w:p w:rsidR="00944DDD" w:rsidRDefault="00944DDD"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15°</w:t>
      </w:r>
      <w:r w:rsidR="00944DDD">
        <w:rPr>
          <w:rFonts w:ascii="Times" w:eastAsia="Times" w:hAnsi="Times" w:cs="Times"/>
          <w:b/>
          <w:color w:val="000000"/>
          <w:sz w:val="24"/>
          <w:szCs w:val="24"/>
        </w:rPr>
        <w:t>:</w:t>
      </w:r>
      <w:r w:rsidRPr="00563C56">
        <w:rPr>
          <w:rFonts w:ascii="Times" w:eastAsia="Times" w:hAnsi="Times" w:cs="Times"/>
          <w:b/>
          <w:color w:val="000000"/>
          <w:sz w:val="24"/>
          <w:szCs w:val="24"/>
        </w:rPr>
        <w:t xml:space="preserve"> I</w:t>
      </w:r>
      <w:r w:rsidR="004665EE">
        <w:rPr>
          <w:rFonts w:ascii="Times" w:eastAsia="Times" w:hAnsi="Times" w:cs="Times"/>
          <w:b/>
          <w:color w:val="000000"/>
          <w:sz w:val="24"/>
          <w:szCs w:val="24"/>
        </w:rPr>
        <w:t xml:space="preserve">nstitutos de régimen progresivo de la pena. </w:t>
      </w:r>
      <w:r>
        <w:rPr>
          <w:rFonts w:ascii="Times" w:eastAsia="Times" w:hAnsi="Times" w:cs="Times"/>
          <w:color w:val="000000"/>
          <w:sz w:val="24"/>
          <w:szCs w:val="24"/>
        </w:rPr>
        <w:t>Las resoluciones que impliquen un cambio sustancial en el régimen de la ejecución penal del /la condenado/a deberán tomarse previa audiencia oral y pública, con la intervención de las partes. Se deberá notificar a la víctima si la mism</w:t>
      </w:r>
      <w:r>
        <w:rPr>
          <w:rFonts w:ascii="Times" w:eastAsia="Times" w:hAnsi="Times" w:cs="Times"/>
          <w:sz w:val="24"/>
          <w:szCs w:val="24"/>
        </w:rPr>
        <w:t>a ha consentido tal extremo para que pueda expresar su opinión y ejercer los derechos que le corresponda</w:t>
      </w:r>
      <w:r w:rsidR="002834C7">
        <w:rPr>
          <w:rFonts w:ascii="Times" w:eastAsia="Times" w:hAnsi="Times" w:cs="Times"/>
          <w:sz w:val="24"/>
          <w:szCs w:val="24"/>
        </w:rPr>
        <w:t>n</w:t>
      </w:r>
      <w:r>
        <w:rPr>
          <w:rFonts w:ascii="Times" w:eastAsia="Times" w:hAnsi="Times" w:cs="Times"/>
          <w:sz w:val="24"/>
          <w:szCs w:val="24"/>
        </w:rPr>
        <w:t>. La opinión de la víctima no será vinculante y tal notificación no tendrá efectos suspensivos.</w:t>
      </w:r>
      <w:r>
        <w:rPr>
          <w:rFonts w:ascii="Times" w:eastAsia="Times" w:hAnsi="Times" w:cs="Times"/>
          <w:color w:val="000000"/>
          <w:sz w:val="24"/>
          <w:szCs w:val="24"/>
        </w:rPr>
        <w:t xml:space="preserve"> Especialmente se concretará bajo esta modalidad la que resuelva: salidas transitorias, libertad condicional, libertad asistida, prisión domiciliaria, </w:t>
      </w:r>
      <w:proofErr w:type="spellStart"/>
      <w:r>
        <w:rPr>
          <w:rFonts w:ascii="Times" w:eastAsia="Times" w:hAnsi="Times" w:cs="Times"/>
          <w:color w:val="000000"/>
          <w:sz w:val="24"/>
          <w:szCs w:val="24"/>
        </w:rPr>
        <w:t>semide</w:t>
      </w:r>
      <w:r w:rsidR="00563C56">
        <w:rPr>
          <w:rFonts w:ascii="Times" w:eastAsia="Times" w:hAnsi="Times" w:cs="Times"/>
          <w:color w:val="000000"/>
          <w:sz w:val="24"/>
          <w:szCs w:val="24"/>
        </w:rPr>
        <w:t>tención</w:t>
      </w:r>
      <w:proofErr w:type="spellEnd"/>
      <w:r w:rsidR="00563C56">
        <w:rPr>
          <w:rFonts w:ascii="Times" w:eastAsia="Times" w:hAnsi="Times" w:cs="Times"/>
          <w:color w:val="000000"/>
          <w:sz w:val="24"/>
          <w:szCs w:val="24"/>
        </w:rPr>
        <w:t xml:space="preserve">, y prisión </w:t>
      </w:r>
      <w:r w:rsidR="00A570C5">
        <w:rPr>
          <w:rFonts w:ascii="Times" w:eastAsia="Times" w:hAnsi="Times" w:cs="Times"/>
          <w:color w:val="000000"/>
          <w:sz w:val="24"/>
          <w:szCs w:val="24"/>
        </w:rPr>
        <w:t>discontinua</w:t>
      </w:r>
      <w:r w:rsidR="00563C56">
        <w:rPr>
          <w:rFonts w:ascii="Times" w:eastAsia="Times" w:hAnsi="Times" w:cs="Times"/>
          <w:color w:val="000000"/>
          <w:sz w:val="24"/>
          <w:szCs w:val="24"/>
        </w:rPr>
        <w:t>.</w:t>
      </w:r>
      <w:r w:rsidR="00944DDD">
        <w:rPr>
          <w:rFonts w:ascii="Times" w:eastAsia="Times" w:hAnsi="Times" w:cs="Times"/>
          <w:color w:val="000000"/>
          <w:sz w:val="24"/>
          <w:szCs w:val="24"/>
        </w:rPr>
        <w:t>-</w:t>
      </w:r>
    </w:p>
    <w:p w:rsidR="00193E27" w:rsidRDefault="00193E27"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16°</w:t>
      </w:r>
      <w:r w:rsidR="00787D68">
        <w:rPr>
          <w:rFonts w:ascii="Times" w:eastAsia="Times" w:hAnsi="Times" w:cs="Times"/>
          <w:b/>
          <w:color w:val="000000"/>
          <w:sz w:val="24"/>
          <w:szCs w:val="24"/>
        </w:rPr>
        <w:t>:</w:t>
      </w:r>
      <w:r w:rsidRPr="00563C56">
        <w:rPr>
          <w:rFonts w:ascii="Times" w:eastAsia="Times" w:hAnsi="Times" w:cs="Times"/>
          <w:b/>
          <w:color w:val="000000"/>
          <w:sz w:val="24"/>
          <w:szCs w:val="24"/>
        </w:rPr>
        <w:t xml:space="preserve"> </w:t>
      </w:r>
      <w:r w:rsidR="004665EE">
        <w:rPr>
          <w:rFonts w:ascii="Times" w:eastAsia="Times" w:hAnsi="Times" w:cs="Times"/>
          <w:b/>
          <w:color w:val="000000"/>
          <w:sz w:val="24"/>
          <w:szCs w:val="24"/>
        </w:rPr>
        <w:t>Procedimiento</w:t>
      </w:r>
      <w:r w:rsidRPr="00563C56">
        <w:rPr>
          <w:rFonts w:ascii="Times" w:eastAsia="Times" w:hAnsi="Times" w:cs="Times"/>
          <w:b/>
          <w:color w:val="000000"/>
          <w:sz w:val="24"/>
          <w:szCs w:val="24"/>
        </w:rPr>
        <w:t xml:space="preserve">. </w:t>
      </w:r>
    </w:p>
    <w:p w:rsidR="00193E27" w:rsidRDefault="0000696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rPr>
      </w:pPr>
      <w:r w:rsidRPr="00944DDD">
        <w:rPr>
          <w:rFonts w:ascii="Times" w:eastAsia="Times" w:hAnsi="Times" w:cs="Times"/>
          <w:b/>
          <w:color w:val="000000"/>
          <w:sz w:val="24"/>
          <w:szCs w:val="24"/>
        </w:rPr>
        <w:t>a)</w:t>
      </w:r>
      <w:r>
        <w:rPr>
          <w:rFonts w:ascii="Times" w:eastAsia="Times" w:hAnsi="Times" w:cs="Times"/>
          <w:color w:val="000000"/>
          <w:sz w:val="24"/>
          <w:szCs w:val="24"/>
        </w:rPr>
        <w:t xml:space="preserve"> En un término no menor a treinta</w:t>
      </w:r>
      <w:r w:rsidR="002834C7">
        <w:rPr>
          <w:rFonts w:ascii="Times" w:eastAsia="Times" w:hAnsi="Times" w:cs="Times"/>
          <w:color w:val="000000"/>
          <w:sz w:val="24"/>
          <w:szCs w:val="24"/>
        </w:rPr>
        <w:t xml:space="preserve"> (30)</w:t>
      </w:r>
      <w:r>
        <w:rPr>
          <w:rFonts w:ascii="Times" w:eastAsia="Times" w:hAnsi="Times" w:cs="Times"/>
          <w:color w:val="000000"/>
          <w:sz w:val="24"/>
          <w:szCs w:val="24"/>
        </w:rPr>
        <w:t xml:space="preserve"> días antes de que se cumplan los requisitos objetivos para que los</w:t>
      </w:r>
      <w:r w:rsidR="002834C7">
        <w:rPr>
          <w:rFonts w:ascii="Times" w:eastAsia="Times" w:hAnsi="Times" w:cs="Times"/>
          <w:color w:val="000000"/>
          <w:sz w:val="24"/>
          <w:szCs w:val="24"/>
        </w:rPr>
        <w:t>/las</w:t>
      </w:r>
      <w:r>
        <w:rPr>
          <w:rFonts w:ascii="Times" w:eastAsia="Times" w:hAnsi="Times" w:cs="Times"/>
          <w:color w:val="000000"/>
          <w:sz w:val="24"/>
          <w:szCs w:val="24"/>
        </w:rPr>
        <w:t xml:space="preserve"> internos/as gocen de los institutos mencionados en el artículo</w:t>
      </w:r>
      <w:r w:rsidR="002834C7">
        <w:rPr>
          <w:rFonts w:ascii="Times" w:eastAsia="Times" w:hAnsi="Times" w:cs="Times"/>
          <w:color w:val="000000"/>
          <w:sz w:val="24"/>
          <w:szCs w:val="24"/>
        </w:rPr>
        <w:t xml:space="preserve"> anterior</w:t>
      </w:r>
      <w:r>
        <w:rPr>
          <w:rFonts w:ascii="Times" w:eastAsia="Times" w:hAnsi="Times" w:cs="Times"/>
          <w:color w:val="000000"/>
          <w:sz w:val="24"/>
          <w:szCs w:val="24"/>
        </w:rPr>
        <w:t xml:space="preserve"> de la presente, la autoridad administrativa penitenciaria deberá elevar a</w:t>
      </w:r>
      <w:r w:rsidR="002E06A9">
        <w:rPr>
          <w:rFonts w:ascii="Times" w:eastAsia="Times" w:hAnsi="Times" w:cs="Times"/>
          <w:color w:val="000000"/>
          <w:sz w:val="24"/>
          <w:szCs w:val="24"/>
        </w:rPr>
        <w:t xml:space="preserve"> e</w:t>
      </w:r>
      <w:r>
        <w:rPr>
          <w:rFonts w:ascii="Times" w:eastAsia="Times" w:hAnsi="Times" w:cs="Times"/>
          <w:color w:val="000000"/>
          <w:sz w:val="24"/>
          <w:szCs w:val="24"/>
        </w:rPr>
        <w:t>l</w:t>
      </w:r>
      <w:r w:rsidR="002E06A9">
        <w:rPr>
          <w:rFonts w:ascii="Times" w:eastAsia="Times" w:hAnsi="Times" w:cs="Times"/>
          <w:color w:val="000000"/>
          <w:sz w:val="24"/>
          <w:szCs w:val="24"/>
        </w:rPr>
        <w:t>/la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de Ejecución de Penas y Medidas de Segu</w:t>
      </w:r>
      <w:r w:rsidR="00193E27">
        <w:rPr>
          <w:rFonts w:ascii="Times" w:eastAsia="Times" w:hAnsi="Times" w:cs="Times"/>
          <w:color w:val="000000"/>
          <w:sz w:val="24"/>
          <w:szCs w:val="24"/>
        </w:rPr>
        <w:t>ridad la propuesta respectiva</w:t>
      </w:r>
      <w:r w:rsidR="00944DDD">
        <w:rPr>
          <w:rFonts w:ascii="Times" w:eastAsia="Times" w:hAnsi="Times" w:cs="Times"/>
          <w:color w:val="000000"/>
          <w:sz w:val="24"/>
          <w:szCs w:val="24"/>
        </w:rPr>
        <w:t>;</w:t>
      </w:r>
    </w:p>
    <w:p w:rsidR="00193E27" w:rsidRDefault="0000696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rPr>
      </w:pPr>
      <w:r w:rsidRPr="00944DDD">
        <w:rPr>
          <w:rFonts w:ascii="Times" w:eastAsia="Times" w:hAnsi="Times" w:cs="Times"/>
          <w:b/>
          <w:color w:val="000000"/>
          <w:sz w:val="24"/>
          <w:szCs w:val="24"/>
        </w:rPr>
        <w:t>b)</w:t>
      </w:r>
      <w:r>
        <w:rPr>
          <w:rFonts w:ascii="Times" w:eastAsia="Times" w:hAnsi="Times" w:cs="Times"/>
          <w:color w:val="000000"/>
          <w:sz w:val="24"/>
          <w:szCs w:val="24"/>
        </w:rPr>
        <w:t xml:space="preserve"> Elevada la propuesta, en el plazo máximo de treinta</w:t>
      </w:r>
      <w:r w:rsidR="002834C7">
        <w:rPr>
          <w:rFonts w:ascii="Times" w:eastAsia="Times" w:hAnsi="Times" w:cs="Times"/>
          <w:color w:val="000000"/>
          <w:sz w:val="24"/>
          <w:szCs w:val="24"/>
        </w:rPr>
        <w:t xml:space="preserve"> (30)</w:t>
      </w:r>
      <w:r>
        <w:rPr>
          <w:rFonts w:ascii="Times" w:eastAsia="Times" w:hAnsi="Times" w:cs="Times"/>
          <w:color w:val="000000"/>
          <w:sz w:val="24"/>
          <w:szCs w:val="24"/>
        </w:rPr>
        <w:t xml:space="preserve"> días el</w:t>
      </w:r>
      <w:r w:rsidR="00A570C5">
        <w:rPr>
          <w:rFonts w:ascii="Times" w:eastAsia="Times" w:hAnsi="Times" w:cs="Times"/>
          <w:color w:val="000000"/>
          <w:sz w:val="24"/>
          <w:szCs w:val="24"/>
        </w:rPr>
        <w:t>/la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fijará la audiencia en la que deberá resolver en forma inmediata sobre el pedido, previo informe del Equipo Técnico del Juzgado. Dicha resolución será recurrible por el</w:t>
      </w:r>
      <w:r w:rsidR="002E06A9">
        <w:rPr>
          <w:rFonts w:ascii="Times" w:eastAsia="Times" w:hAnsi="Times" w:cs="Times"/>
          <w:color w:val="000000"/>
          <w:sz w:val="24"/>
          <w:szCs w:val="24"/>
        </w:rPr>
        <w:t>/la</w:t>
      </w:r>
      <w:r>
        <w:rPr>
          <w:rFonts w:ascii="Times" w:eastAsia="Times" w:hAnsi="Times" w:cs="Times"/>
          <w:color w:val="000000"/>
          <w:sz w:val="24"/>
          <w:szCs w:val="24"/>
        </w:rPr>
        <w:t xml:space="preserve"> interno</w:t>
      </w:r>
      <w:r w:rsidR="002E06A9">
        <w:rPr>
          <w:rFonts w:ascii="Times" w:eastAsia="Times" w:hAnsi="Times" w:cs="Times"/>
          <w:color w:val="000000"/>
          <w:sz w:val="24"/>
          <w:szCs w:val="24"/>
        </w:rPr>
        <w:t>/a</w:t>
      </w:r>
      <w:r>
        <w:rPr>
          <w:rFonts w:ascii="Times" w:eastAsia="Times" w:hAnsi="Times" w:cs="Times"/>
          <w:color w:val="000000"/>
          <w:sz w:val="24"/>
          <w:szCs w:val="24"/>
        </w:rPr>
        <w:t>, el</w:t>
      </w:r>
      <w:r w:rsidR="002E06A9">
        <w:rPr>
          <w:rFonts w:ascii="Times" w:eastAsia="Times" w:hAnsi="Times" w:cs="Times"/>
          <w:color w:val="000000"/>
          <w:sz w:val="24"/>
          <w:szCs w:val="24"/>
        </w:rPr>
        <w:t>/la</w:t>
      </w:r>
      <w:r>
        <w:rPr>
          <w:rFonts w:ascii="Times" w:eastAsia="Times" w:hAnsi="Times" w:cs="Times"/>
          <w:color w:val="000000"/>
          <w:sz w:val="24"/>
          <w:szCs w:val="24"/>
        </w:rPr>
        <w:t xml:space="preserve"> fiscal y el</w:t>
      </w:r>
      <w:r w:rsidR="002E06A9">
        <w:rPr>
          <w:rFonts w:ascii="Times" w:eastAsia="Times" w:hAnsi="Times" w:cs="Times"/>
          <w:color w:val="000000"/>
          <w:sz w:val="24"/>
          <w:szCs w:val="24"/>
        </w:rPr>
        <w:t>/la</w:t>
      </w:r>
      <w:r>
        <w:rPr>
          <w:rFonts w:ascii="Times" w:eastAsia="Times" w:hAnsi="Times" w:cs="Times"/>
          <w:color w:val="000000"/>
          <w:sz w:val="24"/>
          <w:szCs w:val="24"/>
        </w:rPr>
        <w:t xml:space="preserve"> defensor</w:t>
      </w:r>
      <w:r w:rsidR="002E06A9">
        <w:rPr>
          <w:rFonts w:ascii="Times" w:eastAsia="Times" w:hAnsi="Times" w:cs="Times"/>
          <w:color w:val="000000"/>
          <w:sz w:val="24"/>
          <w:szCs w:val="24"/>
        </w:rPr>
        <w:t>a</w:t>
      </w:r>
      <w:r w:rsidR="00944DDD">
        <w:rPr>
          <w:rFonts w:ascii="Times" w:eastAsia="Times" w:hAnsi="Times" w:cs="Times"/>
          <w:color w:val="000000"/>
          <w:sz w:val="24"/>
          <w:szCs w:val="24"/>
        </w:rPr>
        <w:t>;</w:t>
      </w:r>
    </w:p>
    <w:p w:rsidR="00193E27" w:rsidRDefault="0000696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sz w:val="24"/>
          <w:szCs w:val="24"/>
        </w:rPr>
      </w:pPr>
      <w:r w:rsidRPr="00944DDD">
        <w:rPr>
          <w:rFonts w:ascii="Times" w:eastAsia="Times" w:hAnsi="Times" w:cs="Times"/>
          <w:b/>
          <w:sz w:val="24"/>
          <w:szCs w:val="24"/>
        </w:rPr>
        <w:t>c)</w:t>
      </w:r>
      <w:r>
        <w:rPr>
          <w:rFonts w:ascii="Times" w:eastAsia="Times" w:hAnsi="Times" w:cs="Times"/>
          <w:sz w:val="24"/>
          <w:szCs w:val="24"/>
        </w:rPr>
        <w:t xml:space="preserve"> La concesión del beneficio que implique un cambio sustancial en la ejecución penal se adoptará mediante resolución fundada del</w:t>
      </w:r>
      <w:r w:rsidR="002E06A9">
        <w:rPr>
          <w:rFonts w:ascii="Times" w:eastAsia="Times" w:hAnsi="Times" w:cs="Times"/>
          <w:sz w:val="24"/>
          <w:szCs w:val="24"/>
        </w:rPr>
        <w:t>/la</w:t>
      </w:r>
      <w:r>
        <w:rPr>
          <w:rFonts w:ascii="Times" w:eastAsia="Times" w:hAnsi="Times" w:cs="Times"/>
          <w:sz w:val="24"/>
          <w:szCs w:val="24"/>
        </w:rPr>
        <w:t xml:space="preserve"> Juez</w:t>
      </w:r>
      <w:r w:rsidR="00A570C5">
        <w:rPr>
          <w:rFonts w:ascii="Times" w:eastAsia="Times" w:hAnsi="Times" w:cs="Times"/>
          <w:sz w:val="24"/>
          <w:szCs w:val="24"/>
        </w:rPr>
        <w:t>/a</w:t>
      </w:r>
      <w:r>
        <w:rPr>
          <w:rFonts w:ascii="Times" w:eastAsia="Times" w:hAnsi="Times" w:cs="Times"/>
          <w:sz w:val="24"/>
          <w:szCs w:val="24"/>
        </w:rPr>
        <w:t xml:space="preserve"> asentada en las constancias del Legajo, de acuerdo con los recaudos establecidos en la Ley 24.660 y sus modificatorias, previa realización de un informe por parte del Equipo Técnico Interdisciplinario del Juzgado por medio del cual se exponga la evolución del/la condenado/a en el régimen progresivo de la pena y el efecto beneficioso que pueda tener la medida propuesta para el futuro personal, familiar y social del/la condenado/a. Asimismo el/la juez/a, el/la defensor/a y/o el/la fiscal podrán solicitar al Equipo Técnico del Juzgado la realización de una pericia integral e interdisciplinaria cuando las consideraciones del caso así lo ameriten. En ambos casos dichos informes  y/o pericias servirán al/la juez/a para formar criterio pero no serán vinculantes</w:t>
      </w:r>
      <w:r w:rsidR="00944DDD">
        <w:rPr>
          <w:rFonts w:ascii="Times" w:eastAsia="Times" w:hAnsi="Times" w:cs="Times"/>
          <w:sz w:val="24"/>
          <w:szCs w:val="24"/>
        </w:rPr>
        <w:t>;</w:t>
      </w:r>
    </w:p>
    <w:p w:rsidR="00193E27" w:rsidRDefault="0000696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r w:rsidRPr="00944DDD">
        <w:rPr>
          <w:rFonts w:ascii="Times" w:eastAsia="Times" w:hAnsi="Times" w:cs="Times"/>
          <w:b/>
          <w:color w:val="000000"/>
          <w:sz w:val="24"/>
          <w:szCs w:val="24"/>
        </w:rPr>
        <w:t>d)</w:t>
      </w:r>
      <w:r>
        <w:rPr>
          <w:rFonts w:ascii="Times" w:eastAsia="Times" w:hAnsi="Times" w:cs="Times"/>
          <w:color w:val="000000"/>
          <w:sz w:val="24"/>
          <w:szCs w:val="24"/>
        </w:rPr>
        <w:t xml:space="preserve"> En el supuesto de no conceder el instituto solicitado, en la misma resolución el</w:t>
      </w:r>
      <w:r w:rsidR="00A570C5">
        <w:rPr>
          <w:rFonts w:ascii="Times" w:eastAsia="Times" w:hAnsi="Times" w:cs="Times"/>
          <w:color w:val="000000"/>
          <w:sz w:val="24"/>
          <w:szCs w:val="24"/>
        </w:rPr>
        <w:t>/la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deberá expresar los aspectos que el</w:t>
      </w:r>
      <w:r w:rsidR="002E06A9">
        <w:rPr>
          <w:rFonts w:ascii="Times" w:eastAsia="Times" w:hAnsi="Times" w:cs="Times"/>
          <w:color w:val="000000"/>
          <w:sz w:val="24"/>
          <w:szCs w:val="24"/>
        </w:rPr>
        <w:t>/la</w:t>
      </w:r>
      <w:r>
        <w:rPr>
          <w:rFonts w:ascii="Times" w:eastAsia="Times" w:hAnsi="Times" w:cs="Times"/>
          <w:color w:val="000000"/>
          <w:sz w:val="24"/>
          <w:szCs w:val="24"/>
        </w:rPr>
        <w:t xml:space="preserve"> interno/a deberá mejorar para hacerse acreedor del derecho y determinará la realización de una nueva audiencia en un plazo no mayor a seis </w:t>
      </w:r>
      <w:r w:rsidR="00193E27">
        <w:rPr>
          <w:rFonts w:ascii="Times" w:eastAsia="Times" w:hAnsi="Times" w:cs="Times"/>
          <w:color w:val="000000"/>
          <w:sz w:val="24"/>
          <w:szCs w:val="24"/>
        </w:rPr>
        <w:t xml:space="preserve">(6) </w:t>
      </w:r>
      <w:r>
        <w:rPr>
          <w:rFonts w:ascii="Times" w:eastAsia="Times" w:hAnsi="Times" w:cs="Times"/>
          <w:color w:val="000000"/>
          <w:sz w:val="24"/>
          <w:szCs w:val="24"/>
        </w:rPr>
        <w:t>meses</w:t>
      </w:r>
      <w:r w:rsidR="00944DDD">
        <w:rPr>
          <w:rFonts w:ascii="Times" w:eastAsia="Times" w:hAnsi="Times" w:cs="Times"/>
          <w:color w:val="000000"/>
          <w:sz w:val="24"/>
          <w:szCs w:val="24"/>
        </w:rPr>
        <w:t>;</w:t>
      </w:r>
      <w:r>
        <w:rPr>
          <w:rFonts w:ascii="Times" w:eastAsia="Times" w:hAnsi="Times" w:cs="Times"/>
          <w:color w:val="000000"/>
          <w:sz w:val="24"/>
          <w:szCs w:val="24"/>
        </w:rPr>
        <w:t xml:space="preserve"> </w:t>
      </w:r>
    </w:p>
    <w:p w:rsidR="00193E27" w:rsidRDefault="0000696E"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rPr>
      </w:pPr>
      <w:r w:rsidRPr="00944DDD">
        <w:rPr>
          <w:rFonts w:ascii="Times" w:eastAsia="Times" w:hAnsi="Times" w:cs="Times"/>
          <w:b/>
          <w:color w:val="000000"/>
          <w:sz w:val="24"/>
          <w:szCs w:val="24"/>
        </w:rPr>
        <w:t>e)</w:t>
      </w:r>
      <w:r>
        <w:rPr>
          <w:rFonts w:ascii="Times" w:eastAsia="Times" w:hAnsi="Times" w:cs="Times"/>
          <w:color w:val="000000"/>
          <w:sz w:val="24"/>
          <w:szCs w:val="24"/>
        </w:rPr>
        <w:t xml:space="preserve"> El incidente de suspensión o revocación que se pueda producir en los mencionados institutos regulados en el artículo</w:t>
      </w:r>
      <w:r w:rsidR="00432722">
        <w:rPr>
          <w:rFonts w:ascii="Times" w:eastAsia="Times" w:hAnsi="Times" w:cs="Times"/>
          <w:color w:val="000000"/>
          <w:sz w:val="24"/>
          <w:szCs w:val="24"/>
        </w:rPr>
        <w:t xml:space="preserve"> anterior</w:t>
      </w:r>
      <w:r>
        <w:rPr>
          <w:rFonts w:ascii="Times" w:eastAsia="Times" w:hAnsi="Times" w:cs="Times"/>
          <w:color w:val="000000"/>
          <w:sz w:val="24"/>
          <w:szCs w:val="24"/>
        </w:rPr>
        <w:t xml:space="preserve"> serán tramitados mediante audiencia oral, contradictoria y resuelta en forma inmediata por el</w:t>
      </w:r>
      <w:r w:rsidR="00A570C5">
        <w:rPr>
          <w:rFonts w:ascii="Times" w:eastAsia="Times" w:hAnsi="Times" w:cs="Times"/>
          <w:color w:val="000000"/>
          <w:sz w:val="24"/>
          <w:szCs w:val="24"/>
        </w:rPr>
        <w:t>/la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de Ejecución. La misma se llevará a cabo en un plazo no mayor de cinco</w:t>
      </w:r>
      <w:r w:rsidR="00432722">
        <w:rPr>
          <w:rFonts w:ascii="Times" w:eastAsia="Times" w:hAnsi="Times" w:cs="Times"/>
          <w:color w:val="000000"/>
          <w:sz w:val="24"/>
          <w:szCs w:val="24"/>
        </w:rPr>
        <w:t xml:space="preserve"> (5)</w:t>
      </w:r>
      <w:r>
        <w:rPr>
          <w:rFonts w:ascii="Times" w:eastAsia="Times" w:hAnsi="Times" w:cs="Times"/>
          <w:color w:val="000000"/>
          <w:sz w:val="24"/>
          <w:szCs w:val="24"/>
        </w:rPr>
        <w:t xml:space="preserve"> días del hecho generador del incidente. Dicha resolución será recurrible por el/la i</w:t>
      </w:r>
      <w:r w:rsidR="00193E27">
        <w:rPr>
          <w:rFonts w:ascii="Times" w:eastAsia="Times" w:hAnsi="Times" w:cs="Times"/>
          <w:color w:val="000000"/>
          <w:sz w:val="24"/>
          <w:szCs w:val="24"/>
        </w:rPr>
        <w:t>nterno/a, Defensor/a y Fiscal.</w:t>
      </w:r>
      <w:r w:rsidR="00944DDD">
        <w:rPr>
          <w:rFonts w:ascii="Times" w:eastAsia="Times" w:hAnsi="Times" w:cs="Times"/>
          <w:color w:val="000000"/>
          <w:sz w:val="24"/>
          <w:szCs w:val="24"/>
        </w:rPr>
        <w:t>-</w:t>
      </w:r>
    </w:p>
    <w:p w:rsidR="00944DDD" w:rsidRDefault="00944DDD" w:rsidP="00944DDD">
      <w:pPr>
        <w:pStyle w:val="normal0"/>
        <w:widowControl w:val="0"/>
        <w:pBdr>
          <w:top w:val="nil"/>
          <w:left w:val="nil"/>
          <w:bottom w:val="nil"/>
          <w:right w:val="nil"/>
          <w:between w:val="nil"/>
        </w:pBdr>
        <w:spacing w:after="120" w:line="240" w:lineRule="auto"/>
        <w:ind w:firstLine="720"/>
        <w:contextualSpacing/>
        <w:jc w:val="both"/>
        <w:rPr>
          <w:rFonts w:ascii="Times" w:eastAsia="Times" w:hAnsi="Times" w:cs="Times"/>
          <w:color w:val="000000"/>
          <w:sz w:val="24"/>
          <w:szCs w:val="24"/>
          <w:lang w:val="es-ES"/>
        </w:rPr>
      </w:pP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17°</w:t>
      </w:r>
      <w:r w:rsidR="00944DDD">
        <w:rPr>
          <w:rFonts w:ascii="Times" w:eastAsia="Times" w:hAnsi="Times" w:cs="Times"/>
          <w:b/>
          <w:color w:val="000000"/>
          <w:sz w:val="24"/>
          <w:szCs w:val="24"/>
        </w:rPr>
        <w:t>:</w:t>
      </w:r>
      <w:r w:rsidRPr="00563C56">
        <w:rPr>
          <w:rFonts w:ascii="Times" w:eastAsia="Times" w:hAnsi="Times" w:cs="Times"/>
          <w:b/>
          <w:color w:val="000000"/>
          <w:sz w:val="24"/>
          <w:szCs w:val="24"/>
        </w:rPr>
        <w:t xml:space="preserve"> </w:t>
      </w:r>
      <w:r w:rsidR="004665EE">
        <w:rPr>
          <w:rFonts w:ascii="Times" w:eastAsia="Times" w:hAnsi="Times" w:cs="Times"/>
          <w:b/>
          <w:color w:val="000000"/>
          <w:sz w:val="24"/>
          <w:szCs w:val="24"/>
        </w:rPr>
        <w:t>Sanciones</w:t>
      </w:r>
      <w:r w:rsidR="00563C56" w:rsidRPr="00563C56">
        <w:rPr>
          <w:rFonts w:ascii="Times" w:eastAsia="Times" w:hAnsi="Times" w:cs="Times"/>
          <w:b/>
          <w:color w:val="000000"/>
          <w:sz w:val="24"/>
          <w:szCs w:val="24"/>
        </w:rPr>
        <w:t>.</w:t>
      </w:r>
      <w:r w:rsidR="004665EE">
        <w:rPr>
          <w:rFonts w:ascii="Times" w:eastAsia="Times" w:hAnsi="Times" w:cs="Times"/>
          <w:b/>
          <w:color w:val="000000"/>
          <w:sz w:val="24"/>
          <w:szCs w:val="24"/>
        </w:rPr>
        <w:t xml:space="preserve"> </w:t>
      </w:r>
      <w:r>
        <w:rPr>
          <w:rFonts w:ascii="Times" w:eastAsia="Times" w:hAnsi="Times" w:cs="Times"/>
          <w:color w:val="000000"/>
          <w:sz w:val="24"/>
          <w:szCs w:val="24"/>
        </w:rPr>
        <w:t>Las sanciones impuestas a los internos/as por los funcionarios del Servicio Penitenciario, serán recurribles, en un plazo de cinco</w:t>
      </w:r>
      <w:r w:rsidR="00432722">
        <w:rPr>
          <w:rFonts w:ascii="Times" w:eastAsia="Times" w:hAnsi="Times" w:cs="Times"/>
          <w:color w:val="000000"/>
          <w:sz w:val="24"/>
          <w:szCs w:val="24"/>
        </w:rPr>
        <w:t xml:space="preserve"> (5)</w:t>
      </w:r>
      <w:r>
        <w:rPr>
          <w:rFonts w:ascii="Times" w:eastAsia="Times" w:hAnsi="Times" w:cs="Times"/>
          <w:color w:val="000000"/>
          <w:sz w:val="24"/>
          <w:szCs w:val="24"/>
        </w:rPr>
        <w:t xml:space="preserve"> días, por el</w:t>
      </w:r>
      <w:r w:rsidR="002E06A9">
        <w:rPr>
          <w:rFonts w:ascii="Times" w:eastAsia="Times" w:hAnsi="Times" w:cs="Times"/>
          <w:color w:val="000000"/>
          <w:sz w:val="24"/>
          <w:szCs w:val="24"/>
        </w:rPr>
        <w:t>/la</w:t>
      </w:r>
      <w:r>
        <w:rPr>
          <w:rFonts w:ascii="Times" w:eastAsia="Times" w:hAnsi="Times" w:cs="Times"/>
          <w:color w:val="000000"/>
          <w:sz w:val="24"/>
          <w:szCs w:val="24"/>
        </w:rPr>
        <w:t xml:space="preserve"> interno</w:t>
      </w:r>
      <w:r w:rsidR="002E06A9">
        <w:rPr>
          <w:rFonts w:ascii="Times" w:eastAsia="Times" w:hAnsi="Times" w:cs="Times"/>
          <w:color w:val="000000"/>
          <w:sz w:val="24"/>
          <w:szCs w:val="24"/>
        </w:rPr>
        <w:t>/a</w:t>
      </w:r>
      <w:r>
        <w:rPr>
          <w:rFonts w:ascii="Times" w:eastAsia="Times" w:hAnsi="Times" w:cs="Times"/>
          <w:color w:val="000000"/>
          <w:sz w:val="24"/>
          <w:szCs w:val="24"/>
        </w:rPr>
        <w:t>, el</w:t>
      </w:r>
      <w:r w:rsidR="002E06A9">
        <w:rPr>
          <w:rFonts w:ascii="Times" w:eastAsia="Times" w:hAnsi="Times" w:cs="Times"/>
          <w:color w:val="000000"/>
          <w:sz w:val="24"/>
          <w:szCs w:val="24"/>
        </w:rPr>
        <w:t>/la</w:t>
      </w:r>
      <w:r>
        <w:rPr>
          <w:rFonts w:ascii="Times" w:eastAsia="Times" w:hAnsi="Times" w:cs="Times"/>
          <w:color w:val="000000"/>
          <w:sz w:val="24"/>
          <w:szCs w:val="24"/>
        </w:rPr>
        <w:t xml:space="preserve"> fiscal y el</w:t>
      </w:r>
      <w:r w:rsidR="002E06A9">
        <w:rPr>
          <w:rFonts w:ascii="Times" w:eastAsia="Times" w:hAnsi="Times" w:cs="Times"/>
          <w:color w:val="000000"/>
          <w:sz w:val="24"/>
          <w:szCs w:val="24"/>
        </w:rPr>
        <w:t>/la</w:t>
      </w:r>
      <w:r>
        <w:rPr>
          <w:rFonts w:ascii="Times" w:eastAsia="Times" w:hAnsi="Times" w:cs="Times"/>
          <w:color w:val="000000"/>
          <w:sz w:val="24"/>
          <w:szCs w:val="24"/>
        </w:rPr>
        <w:t xml:space="preserve"> Defensor</w:t>
      </w:r>
      <w:r w:rsidR="002E06A9">
        <w:rPr>
          <w:rFonts w:ascii="Times" w:eastAsia="Times" w:hAnsi="Times" w:cs="Times"/>
          <w:color w:val="000000"/>
          <w:sz w:val="24"/>
          <w:szCs w:val="24"/>
        </w:rPr>
        <w:t>/a</w:t>
      </w:r>
      <w:r>
        <w:rPr>
          <w:rFonts w:ascii="Times" w:eastAsia="Times" w:hAnsi="Times" w:cs="Times"/>
          <w:color w:val="000000"/>
          <w:sz w:val="24"/>
          <w:szCs w:val="24"/>
        </w:rPr>
        <w:t xml:space="preserve"> con efecto suspensivo por ante el</w:t>
      </w:r>
      <w:r w:rsidR="00A570C5">
        <w:rPr>
          <w:rFonts w:ascii="Times" w:eastAsia="Times" w:hAnsi="Times" w:cs="Times"/>
          <w:color w:val="000000"/>
          <w:sz w:val="24"/>
          <w:szCs w:val="24"/>
        </w:rPr>
        <w:t>/la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de Ejecución de Penas y Medidas de Seguridad, quien en un plazo no mayor a cinco</w:t>
      </w:r>
      <w:r w:rsidR="00432722">
        <w:rPr>
          <w:rFonts w:ascii="Times" w:eastAsia="Times" w:hAnsi="Times" w:cs="Times"/>
          <w:color w:val="000000"/>
          <w:sz w:val="24"/>
          <w:szCs w:val="24"/>
        </w:rPr>
        <w:t xml:space="preserve"> (5)</w:t>
      </w:r>
      <w:r>
        <w:rPr>
          <w:rFonts w:ascii="Times" w:eastAsia="Times" w:hAnsi="Times" w:cs="Times"/>
          <w:color w:val="000000"/>
          <w:sz w:val="24"/>
          <w:szCs w:val="24"/>
        </w:rPr>
        <w:t xml:space="preserve"> días deberá realizar una Aud</w:t>
      </w:r>
      <w:r w:rsidR="00193E27">
        <w:rPr>
          <w:rFonts w:ascii="Times" w:eastAsia="Times" w:hAnsi="Times" w:cs="Times"/>
          <w:color w:val="000000"/>
          <w:sz w:val="24"/>
          <w:szCs w:val="24"/>
        </w:rPr>
        <w:t>iencia de revisión de la misma.</w:t>
      </w:r>
      <w:r w:rsidR="00944DDD">
        <w:rPr>
          <w:rFonts w:ascii="Times" w:eastAsia="Times" w:hAnsi="Times" w:cs="Times"/>
          <w:color w:val="000000"/>
          <w:sz w:val="24"/>
          <w:szCs w:val="24"/>
        </w:rPr>
        <w:t>-</w:t>
      </w:r>
    </w:p>
    <w:p w:rsidR="00944DDD" w:rsidRDefault="00944DDD"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b/>
          <w:color w:val="000000"/>
          <w:sz w:val="24"/>
          <w:szCs w:val="24"/>
        </w:rPr>
      </w:pP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18°</w:t>
      </w:r>
      <w:r w:rsidR="00944DDD">
        <w:rPr>
          <w:rFonts w:ascii="Times" w:eastAsia="Times" w:hAnsi="Times" w:cs="Times"/>
          <w:b/>
          <w:color w:val="000000"/>
          <w:sz w:val="24"/>
          <w:szCs w:val="24"/>
        </w:rPr>
        <w:t>:</w:t>
      </w:r>
      <w:r w:rsidR="004665EE">
        <w:rPr>
          <w:rFonts w:ascii="Times" w:eastAsia="Times" w:hAnsi="Times" w:cs="Times"/>
          <w:b/>
          <w:color w:val="000000"/>
          <w:sz w:val="24"/>
          <w:szCs w:val="24"/>
        </w:rPr>
        <w:t xml:space="preserve"> Recursos. </w:t>
      </w:r>
      <w:r>
        <w:rPr>
          <w:rFonts w:ascii="Times" w:eastAsia="Times" w:hAnsi="Times" w:cs="Times"/>
          <w:color w:val="000000"/>
          <w:sz w:val="24"/>
          <w:szCs w:val="24"/>
        </w:rPr>
        <w:t>Contra las resoluciones dictadas por el</w:t>
      </w:r>
      <w:r w:rsidR="00A570C5">
        <w:rPr>
          <w:rFonts w:ascii="Times" w:eastAsia="Times" w:hAnsi="Times" w:cs="Times"/>
          <w:color w:val="000000"/>
          <w:sz w:val="24"/>
          <w:szCs w:val="24"/>
        </w:rPr>
        <w:t>/la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de Ejecución de Penas y Medidas de Seguridad referidas al régimen progresivo de la pena resueltas de conformidad a lo regulado en el artículo </w:t>
      </w:r>
      <w:r>
        <w:rPr>
          <w:rFonts w:ascii="Times" w:eastAsia="Times" w:hAnsi="Times" w:cs="Times"/>
          <w:sz w:val="24"/>
          <w:szCs w:val="24"/>
        </w:rPr>
        <w:t>16°</w:t>
      </w:r>
      <w:r>
        <w:rPr>
          <w:rFonts w:ascii="Times" w:eastAsia="Times" w:hAnsi="Times" w:cs="Times"/>
          <w:color w:val="000000"/>
          <w:sz w:val="24"/>
          <w:szCs w:val="24"/>
        </w:rPr>
        <w:t xml:space="preserve"> y en especial, tratándose de salidas transitorias, libertad condicional, libertad asistida, detención domiciliaria, modalidades alternativas a la ejecución penal, procederá el recurso de casación de conformidad a lo previsto en </w:t>
      </w:r>
      <w:r w:rsidR="00432722">
        <w:rPr>
          <w:rFonts w:ascii="Times" w:eastAsia="Times" w:hAnsi="Times" w:cs="Times"/>
          <w:color w:val="000000"/>
          <w:sz w:val="24"/>
          <w:szCs w:val="24"/>
        </w:rPr>
        <w:t>los</w:t>
      </w:r>
      <w:r>
        <w:rPr>
          <w:rFonts w:ascii="Times" w:eastAsia="Times" w:hAnsi="Times" w:cs="Times"/>
          <w:color w:val="000000"/>
          <w:sz w:val="24"/>
          <w:szCs w:val="24"/>
        </w:rPr>
        <w:t xml:space="preserve"> artículo</w:t>
      </w:r>
      <w:r w:rsidR="00432722">
        <w:rPr>
          <w:rFonts w:ascii="Times" w:eastAsia="Times" w:hAnsi="Times" w:cs="Times"/>
          <w:color w:val="000000"/>
          <w:sz w:val="24"/>
          <w:szCs w:val="24"/>
        </w:rPr>
        <w:t>s</w:t>
      </w:r>
      <w:r>
        <w:rPr>
          <w:rFonts w:ascii="Times" w:eastAsia="Times" w:hAnsi="Times" w:cs="Times"/>
          <w:color w:val="000000"/>
          <w:sz w:val="24"/>
          <w:szCs w:val="24"/>
        </w:rPr>
        <w:t xml:space="preserve"> 511 y siguiente</w:t>
      </w:r>
      <w:r w:rsidR="00432722">
        <w:rPr>
          <w:rFonts w:ascii="Times" w:eastAsia="Times" w:hAnsi="Times" w:cs="Times"/>
          <w:color w:val="000000"/>
          <w:sz w:val="24"/>
          <w:szCs w:val="24"/>
        </w:rPr>
        <w:t>s</w:t>
      </w:r>
      <w:r>
        <w:rPr>
          <w:rFonts w:ascii="Times" w:eastAsia="Times" w:hAnsi="Times" w:cs="Times"/>
          <w:color w:val="000000"/>
          <w:sz w:val="24"/>
          <w:szCs w:val="24"/>
        </w:rPr>
        <w:t xml:space="preserve"> del Código Procesal Penal de la Provincia de Entre Ríos. Las restantes resoluciones vinculadas al tratamiento ordinario del</w:t>
      </w:r>
      <w:r w:rsidR="006322A4">
        <w:rPr>
          <w:rFonts w:ascii="Times" w:eastAsia="Times" w:hAnsi="Times" w:cs="Times"/>
          <w:color w:val="000000"/>
          <w:sz w:val="24"/>
          <w:szCs w:val="24"/>
        </w:rPr>
        <w:t>/la</w:t>
      </w:r>
      <w:r>
        <w:rPr>
          <w:rFonts w:ascii="Times" w:eastAsia="Times" w:hAnsi="Times" w:cs="Times"/>
          <w:color w:val="000000"/>
          <w:sz w:val="24"/>
          <w:szCs w:val="24"/>
        </w:rPr>
        <w:t xml:space="preserve"> condenado</w:t>
      </w:r>
      <w:r w:rsidR="006322A4">
        <w:rPr>
          <w:rFonts w:ascii="Times" w:eastAsia="Times" w:hAnsi="Times" w:cs="Times"/>
          <w:color w:val="000000"/>
          <w:sz w:val="24"/>
          <w:szCs w:val="24"/>
        </w:rPr>
        <w:t>/a</w:t>
      </w:r>
      <w:r>
        <w:rPr>
          <w:rFonts w:ascii="Times" w:eastAsia="Times" w:hAnsi="Times" w:cs="Times"/>
          <w:color w:val="000000"/>
          <w:sz w:val="24"/>
          <w:szCs w:val="24"/>
        </w:rPr>
        <w:t>, sus traslados para cumplimiento de deber moral, asistencia o estudios médicos en centros de salud externos, se</w:t>
      </w:r>
      <w:r w:rsidR="00432722">
        <w:rPr>
          <w:rFonts w:ascii="Times" w:eastAsia="Times" w:hAnsi="Times" w:cs="Times"/>
          <w:color w:val="000000"/>
          <w:sz w:val="24"/>
          <w:szCs w:val="24"/>
        </w:rPr>
        <w:t>rán apelables, en los términos de los</w:t>
      </w:r>
      <w:r>
        <w:rPr>
          <w:rFonts w:ascii="Times" w:eastAsia="Times" w:hAnsi="Times" w:cs="Times"/>
          <w:color w:val="000000"/>
          <w:sz w:val="24"/>
          <w:szCs w:val="24"/>
        </w:rPr>
        <w:t xml:space="preserve"> artículo</w:t>
      </w:r>
      <w:r w:rsidR="00432722">
        <w:rPr>
          <w:rFonts w:ascii="Times" w:eastAsia="Times" w:hAnsi="Times" w:cs="Times"/>
          <w:color w:val="000000"/>
          <w:sz w:val="24"/>
          <w:szCs w:val="24"/>
        </w:rPr>
        <w:t>s</w:t>
      </w:r>
      <w:r>
        <w:rPr>
          <w:rFonts w:ascii="Times" w:eastAsia="Times" w:hAnsi="Times" w:cs="Times"/>
          <w:color w:val="000000"/>
          <w:sz w:val="24"/>
          <w:szCs w:val="24"/>
        </w:rPr>
        <w:t xml:space="preserve"> 502</w:t>
      </w:r>
      <w:r w:rsidR="00432722">
        <w:rPr>
          <w:rFonts w:ascii="Times" w:eastAsia="Times" w:hAnsi="Times" w:cs="Times"/>
          <w:color w:val="000000"/>
          <w:sz w:val="24"/>
          <w:szCs w:val="24"/>
        </w:rPr>
        <w:t>,</w:t>
      </w:r>
      <w:r>
        <w:rPr>
          <w:rFonts w:ascii="Times" w:eastAsia="Times" w:hAnsi="Times" w:cs="Times"/>
          <w:color w:val="000000"/>
          <w:sz w:val="24"/>
          <w:szCs w:val="24"/>
        </w:rPr>
        <w:t xml:space="preserve"> siguientes y concordantes del Código Procesal Penal y sólo cuando causen al</w:t>
      </w:r>
      <w:r w:rsidR="006322A4">
        <w:rPr>
          <w:rFonts w:ascii="Times" w:eastAsia="Times" w:hAnsi="Times" w:cs="Times"/>
          <w:color w:val="000000"/>
          <w:sz w:val="24"/>
          <w:szCs w:val="24"/>
        </w:rPr>
        <w:t>/la</w:t>
      </w:r>
      <w:r>
        <w:rPr>
          <w:rFonts w:ascii="Times" w:eastAsia="Times" w:hAnsi="Times" w:cs="Times"/>
          <w:color w:val="000000"/>
          <w:sz w:val="24"/>
          <w:szCs w:val="24"/>
        </w:rPr>
        <w:t xml:space="preserve"> interno</w:t>
      </w:r>
      <w:r w:rsidR="006322A4">
        <w:rPr>
          <w:rFonts w:ascii="Times" w:eastAsia="Times" w:hAnsi="Times" w:cs="Times"/>
          <w:color w:val="000000"/>
          <w:sz w:val="24"/>
          <w:szCs w:val="24"/>
        </w:rPr>
        <w:t>/a</w:t>
      </w:r>
      <w:r>
        <w:rPr>
          <w:rFonts w:ascii="Times" w:eastAsia="Times" w:hAnsi="Times" w:cs="Times"/>
          <w:color w:val="000000"/>
          <w:sz w:val="24"/>
          <w:szCs w:val="24"/>
        </w:rPr>
        <w:t xml:space="preserve"> un gravamen de imposible reparación ulterior. Será competente para intervenir en las apelaciones de las resoluciones dictadas por el/la Juez/a de </w:t>
      </w:r>
      <w:r w:rsidR="00193E27">
        <w:rPr>
          <w:rFonts w:ascii="Times" w:eastAsia="Times" w:hAnsi="Times" w:cs="Times"/>
          <w:color w:val="000000"/>
          <w:sz w:val="24"/>
          <w:szCs w:val="24"/>
        </w:rPr>
        <w:t>Ejecución</w:t>
      </w:r>
      <w:r>
        <w:rPr>
          <w:rFonts w:ascii="Times" w:eastAsia="Times" w:hAnsi="Times" w:cs="Times"/>
          <w:color w:val="000000"/>
          <w:sz w:val="24"/>
          <w:szCs w:val="24"/>
        </w:rPr>
        <w:t xml:space="preserve"> de Penas y Medidas de Seguridad de Paran</w:t>
      </w:r>
      <w:r>
        <w:rPr>
          <w:rFonts w:ascii="Times" w:eastAsia="Times" w:hAnsi="Times" w:cs="Times"/>
          <w:sz w:val="24"/>
          <w:szCs w:val="24"/>
        </w:rPr>
        <w:t>á, el Tribunal de Juicio y Apelaciones con asiento en la ciudad de Paraná; las d</w:t>
      </w:r>
      <w:r>
        <w:rPr>
          <w:rFonts w:ascii="Times" w:eastAsia="Times" w:hAnsi="Times" w:cs="Times"/>
          <w:color w:val="000000"/>
          <w:sz w:val="24"/>
          <w:szCs w:val="24"/>
        </w:rPr>
        <w:t>el/</w:t>
      </w:r>
      <w:r w:rsidR="00E729DE">
        <w:rPr>
          <w:rFonts w:ascii="Times" w:eastAsia="Times" w:hAnsi="Times" w:cs="Times"/>
          <w:color w:val="000000"/>
          <w:sz w:val="24"/>
          <w:szCs w:val="24"/>
        </w:rPr>
        <w:t>l</w:t>
      </w:r>
      <w:r>
        <w:rPr>
          <w:rFonts w:ascii="Times" w:eastAsia="Times" w:hAnsi="Times" w:cs="Times"/>
          <w:color w:val="000000"/>
          <w:sz w:val="24"/>
          <w:szCs w:val="24"/>
        </w:rPr>
        <w:t>a Juez</w:t>
      </w:r>
      <w:r w:rsidR="00E729DE">
        <w:rPr>
          <w:rFonts w:ascii="Times" w:eastAsia="Times" w:hAnsi="Times" w:cs="Times"/>
          <w:color w:val="000000"/>
          <w:sz w:val="24"/>
          <w:szCs w:val="24"/>
        </w:rPr>
        <w:t>/a</w:t>
      </w:r>
      <w:r>
        <w:rPr>
          <w:rFonts w:ascii="Times" w:eastAsia="Times" w:hAnsi="Times" w:cs="Times"/>
          <w:color w:val="000000"/>
          <w:sz w:val="24"/>
          <w:szCs w:val="24"/>
        </w:rPr>
        <w:t xml:space="preserve"> de Ejecución de Penas y Medidas de Seguridad de Gualeguaychú,</w:t>
      </w:r>
      <w:r w:rsidR="00193E27">
        <w:rPr>
          <w:rFonts w:ascii="Times" w:eastAsia="Times" w:hAnsi="Times" w:cs="Times"/>
          <w:color w:val="000000"/>
          <w:sz w:val="24"/>
          <w:szCs w:val="24"/>
        </w:rPr>
        <w:t xml:space="preserve"> </w:t>
      </w:r>
      <w:r>
        <w:rPr>
          <w:rFonts w:ascii="Times" w:eastAsia="Times" w:hAnsi="Times" w:cs="Times"/>
          <w:sz w:val="24"/>
          <w:szCs w:val="24"/>
        </w:rPr>
        <w:t>Tribunal de juicio y apelaciones de Gualeguaychú</w:t>
      </w:r>
      <w:r>
        <w:rPr>
          <w:rFonts w:ascii="Times" w:eastAsia="Times" w:hAnsi="Times" w:cs="Times"/>
          <w:color w:val="000000"/>
          <w:sz w:val="24"/>
          <w:szCs w:val="24"/>
        </w:rPr>
        <w:t>; y las del</w:t>
      </w:r>
      <w:r w:rsidR="006322A4">
        <w:rPr>
          <w:rFonts w:ascii="Times" w:eastAsia="Times" w:hAnsi="Times" w:cs="Times"/>
          <w:color w:val="000000"/>
          <w:sz w:val="24"/>
          <w:szCs w:val="24"/>
        </w:rPr>
        <w:t>/la</w:t>
      </w:r>
      <w:r>
        <w:rPr>
          <w:rFonts w:ascii="Times" w:eastAsia="Times" w:hAnsi="Times" w:cs="Times"/>
          <w:color w:val="000000"/>
          <w:sz w:val="24"/>
          <w:szCs w:val="24"/>
        </w:rPr>
        <w:t xml:space="preserve"> Juez</w:t>
      </w:r>
      <w:r w:rsidR="00A570C5">
        <w:rPr>
          <w:rFonts w:ascii="Times" w:eastAsia="Times" w:hAnsi="Times" w:cs="Times"/>
          <w:color w:val="000000"/>
          <w:sz w:val="24"/>
          <w:szCs w:val="24"/>
        </w:rPr>
        <w:t>/a</w:t>
      </w:r>
      <w:r>
        <w:rPr>
          <w:rFonts w:ascii="Times" w:eastAsia="Times" w:hAnsi="Times" w:cs="Times"/>
          <w:color w:val="000000"/>
          <w:sz w:val="24"/>
          <w:szCs w:val="24"/>
        </w:rPr>
        <w:t xml:space="preserve"> de Ejecución de Penas y Medidas de Seguridad de Concordia, </w:t>
      </w:r>
      <w:r>
        <w:rPr>
          <w:rFonts w:ascii="Times" w:eastAsia="Times" w:hAnsi="Times" w:cs="Times"/>
          <w:sz w:val="24"/>
          <w:szCs w:val="24"/>
        </w:rPr>
        <w:t xml:space="preserve">El Tribunal de Juicios y Apelaciones con asiento en la Concordia. </w:t>
      </w:r>
      <w:r>
        <w:rPr>
          <w:rFonts w:ascii="Times" w:eastAsia="Times" w:hAnsi="Times" w:cs="Times"/>
          <w:color w:val="000000"/>
          <w:sz w:val="24"/>
          <w:szCs w:val="24"/>
        </w:rPr>
        <w:t>. En todos los casos intervendrá un tribunal con integración diversa a la que intervino en el juicio.</w:t>
      </w:r>
      <w:r w:rsidR="00944DDD">
        <w:rPr>
          <w:rFonts w:ascii="Times" w:eastAsia="Times" w:hAnsi="Times" w:cs="Times"/>
          <w:color w:val="000000"/>
          <w:sz w:val="24"/>
          <w:szCs w:val="24"/>
        </w:rPr>
        <w:t>-</w:t>
      </w:r>
    </w:p>
    <w:p w:rsidR="00944DDD" w:rsidRDefault="00944DDD"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t>ARTÍCULO 1</w:t>
      </w:r>
      <w:r w:rsidRPr="00563C56">
        <w:rPr>
          <w:rFonts w:ascii="Times" w:eastAsia="Times" w:hAnsi="Times" w:cs="Times"/>
          <w:b/>
          <w:sz w:val="24"/>
          <w:szCs w:val="24"/>
        </w:rPr>
        <w:t>9°</w:t>
      </w:r>
      <w:r w:rsidR="00944DDD">
        <w:rPr>
          <w:rFonts w:ascii="Times" w:eastAsia="Times" w:hAnsi="Times" w:cs="Times"/>
          <w:b/>
          <w:color w:val="000000"/>
          <w:sz w:val="24"/>
          <w:szCs w:val="24"/>
        </w:rPr>
        <w:t>:</w:t>
      </w:r>
      <w:r w:rsidRPr="00563C56">
        <w:rPr>
          <w:rFonts w:ascii="Times" w:eastAsia="Times" w:hAnsi="Times" w:cs="Times"/>
          <w:b/>
          <w:color w:val="000000"/>
          <w:sz w:val="24"/>
          <w:szCs w:val="24"/>
        </w:rPr>
        <w:t xml:space="preserve"> </w:t>
      </w:r>
      <w:r>
        <w:rPr>
          <w:rFonts w:ascii="Times" w:eastAsia="Times" w:hAnsi="Times" w:cs="Times"/>
          <w:color w:val="000000"/>
          <w:sz w:val="24"/>
          <w:szCs w:val="24"/>
        </w:rPr>
        <w:t xml:space="preserve">Derógase la Ley 9.246 de Ejecución de Penas y Medidas de Seguridad en todo lo que se oponga </w:t>
      </w:r>
      <w:r w:rsidR="00193E27">
        <w:rPr>
          <w:rFonts w:ascii="Times" w:eastAsia="Times" w:hAnsi="Times" w:cs="Times"/>
          <w:color w:val="000000"/>
          <w:sz w:val="24"/>
          <w:szCs w:val="24"/>
        </w:rPr>
        <w:t>a la presente.</w:t>
      </w:r>
      <w:r w:rsidR="00944DDD">
        <w:rPr>
          <w:rFonts w:ascii="Times" w:eastAsia="Times" w:hAnsi="Times" w:cs="Times"/>
          <w:color w:val="000000"/>
          <w:sz w:val="24"/>
          <w:szCs w:val="24"/>
        </w:rPr>
        <w:t>-</w:t>
      </w:r>
    </w:p>
    <w:p w:rsidR="00944DDD" w:rsidRDefault="00944DDD"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lang w:val="es-ES"/>
        </w:rPr>
      </w:pPr>
    </w:p>
    <w:p w:rsidR="00193E27"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20°</w:t>
      </w:r>
      <w:r w:rsidR="00944DDD">
        <w:rPr>
          <w:rFonts w:ascii="Times" w:eastAsia="Times" w:hAnsi="Times" w:cs="Times"/>
          <w:b/>
          <w:sz w:val="24"/>
          <w:szCs w:val="24"/>
        </w:rPr>
        <w:t>:</w:t>
      </w:r>
      <w:r w:rsidRPr="00563C56">
        <w:rPr>
          <w:rFonts w:ascii="Times" w:eastAsia="Times" w:hAnsi="Times" w:cs="Times"/>
          <w:b/>
          <w:color w:val="000000"/>
          <w:sz w:val="24"/>
          <w:szCs w:val="24"/>
        </w:rPr>
        <w:t xml:space="preserve"> </w:t>
      </w:r>
      <w:r>
        <w:rPr>
          <w:rFonts w:ascii="Times" w:eastAsia="Times" w:hAnsi="Times" w:cs="Times"/>
          <w:color w:val="000000"/>
          <w:sz w:val="24"/>
          <w:szCs w:val="24"/>
        </w:rPr>
        <w:t>Facúltase al Poder Ejecutivo a realizar las modificaciones presupuestarias necesarias para la inmediata implementación y puesta en funcionamiento de la presente.</w:t>
      </w:r>
      <w:r w:rsidR="00944DDD">
        <w:rPr>
          <w:rFonts w:ascii="Times" w:eastAsia="Times" w:hAnsi="Times" w:cs="Times"/>
          <w:color w:val="000000"/>
          <w:sz w:val="24"/>
          <w:szCs w:val="24"/>
        </w:rPr>
        <w:t>-</w:t>
      </w:r>
    </w:p>
    <w:p w:rsidR="00944DDD" w:rsidRDefault="00944DDD"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p>
    <w:p w:rsidR="005633FF" w:rsidRDefault="0000696E" w:rsidP="00944DDD">
      <w:pPr>
        <w:pStyle w:val="normal0"/>
        <w:widowControl w:val="0"/>
        <w:pBdr>
          <w:top w:val="nil"/>
          <w:left w:val="nil"/>
          <w:bottom w:val="nil"/>
          <w:right w:val="nil"/>
          <w:between w:val="nil"/>
        </w:pBdr>
        <w:spacing w:after="120" w:line="240" w:lineRule="auto"/>
        <w:contextualSpacing/>
        <w:jc w:val="both"/>
        <w:rPr>
          <w:rFonts w:ascii="Times" w:eastAsia="Times" w:hAnsi="Times" w:cs="Times"/>
          <w:color w:val="000000"/>
          <w:sz w:val="24"/>
          <w:szCs w:val="24"/>
        </w:rPr>
      </w:pPr>
      <w:r w:rsidRPr="00563C56">
        <w:rPr>
          <w:rFonts w:ascii="Times" w:eastAsia="Times" w:hAnsi="Times" w:cs="Times"/>
          <w:b/>
          <w:color w:val="000000"/>
          <w:sz w:val="24"/>
          <w:szCs w:val="24"/>
        </w:rPr>
        <w:t xml:space="preserve">ARTÍCULO </w:t>
      </w:r>
      <w:r w:rsidRPr="00563C56">
        <w:rPr>
          <w:rFonts w:ascii="Times" w:eastAsia="Times" w:hAnsi="Times" w:cs="Times"/>
          <w:b/>
          <w:sz w:val="24"/>
          <w:szCs w:val="24"/>
        </w:rPr>
        <w:t>21°</w:t>
      </w:r>
      <w:r w:rsidR="00563C56" w:rsidRPr="00563C56">
        <w:rPr>
          <w:rFonts w:ascii="Times" w:eastAsia="Times" w:hAnsi="Times" w:cs="Times"/>
          <w:b/>
          <w:sz w:val="24"/>
          <w:szCs w:val="24"/>
        </w:rPr>
        <w:t>.</w:t>
      </w:r>
      <w:r w:rsidRPr="00563C56">
        <w:rPr>
          <w:rFonts w:ascii="Times" w:eastAsia="Times" w:hAnsi="Times" w:cs="Times"/>
          <w:b/>
          <w:color w:val="000000"/>
          <w:sz w:val="24"/>
          <w:szCs w:val="24"/>
        </w:rPr>
        <w:t>-</w:t>
      </w:r>
      <w:r w:rsidR="00193E27">
        <w:rPr>
          <w:rFonts w:ascii="Times" w:eastAsia="Times" w:hAnsi="Times" w:cs="Times"/>
          <w:color w:val="000000"/>
          <w:sz w:val="24"/>
          <w:szCs w:val="24"/>
        </w:rPr>
        <w:t xml:space="preserve"> Comuníquese, etc.</w:t>
      </w:r>
    </w:p>
    <w:p w:rsidR="00E729DE" w:rsidRDefault="00E729DE"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p>
    <w:p w:rsidR="00E729DE" w:rsidRDefault="00E729DE"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p>
    <w:p w:rsidR="00E729DE" w:rsidRDefault="00E729DE" w:rsidP="00A570C5">
      <w:pPr>
        <w:pStyle w:val="normal0"/>
        <w:widowControl w:val="0"/>
        <w:pBdr>
          <w:top w:val="nil"/>
          <w:left w:val="nil"/>
          <w:bottom w:val="nil"/>
          <w:right w:val="nil"/>
          <w:between w:val="nil"/>
        </w:pBdr>
        <w:spacing w:after="120" w:line="240" w:lineRule="auto"/>
        <w:jc w:val="both"/>
        <w:rPr>
          <w:rFonts w:ascii="Times" w:eastAsia="Times" w:hAnsi="Times" w:cs="Times"/>
          <w:b/>
          <w:color w:val="000000"/>
          <w:sz w:val="24"/>
          <w:szCs w:val="24"/>
        </w:rPr>
      </w:pP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Pr>
          <w:rFonts w:ascii="Times" w:eastAsia="Times" w:hAnsi="Times" w:cs="Times"/>
          <w:color w:val="000000"/>
          <w:sz w:val="24"/>
          <w:szCs w:val="24"/>
        </w:rPr>
        <w:tab/>
      </w:r>
      <w:r w:rsidRPr="00E729DE">
        <w:rPr>
          <w:rFonts w:ascii="Times" w:eastAsia="Times" w:hAnsi="Times" w:cs="Times"/>
          <w:b/>
          <w:color w:val="000000"/>
          <w:sz w:val="24"/>
          <w:szCs w:val="24"/>
        </w:rPr>
        <w:t>PARANÁ, Sala de Comisiones, 04 de Diciembre de 2018.-</w:t>
      </w:r>
    </w:p>
    <w:p w:rsid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b/>
          <w:color w:val="000000"/>
          <w:sz w:val="24"/>
          <w:szCs w:val="24"/>
        </w:rPr>
      </w:pPr>
    </w:p>
    <w:p w:rsid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0"/>
          <w:szCs w:val="20"/>
          <w:u w:val="single"/>
        </w:rPr>
      </w:pPr>
    </w:p>
    <w:p w:rsidR="0049006B" w:rsidRP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r w:rsidRPr="00944DDD">
        <w:rPr>
          <w:rFonts w:ascii="Times" w:eastAsia="Times" w:hAnsi="Times" w:cs="Times"/>
          <w:b/>
          <w:color w:val="000000"/>
          <w:sz w:val="24"/>
          <w:szCs w:val="24"/>
        </w:rPr>
        <w:t>LAR</w:t>
      </w:r>
      <w:r w:rsidR="00944DDD">
        <w:rPr>
          <w:rFonts w:ascii="Times" w:eastAsia="Times" w:hAnsi="Times" w:cs="Times"/>
          <w:b/>
          <w:color w:val="000000"/>
          <w:sz w:val="24"/>
          <w:szCs w:val="24"/>
        </w:rPr>
        <w:t>R</w:t>
      </w:r>
      <w:r w:rsidRPr="00944DDD">
        <w:rPr>
          <w:rFonts w:ascii="Times" w:eastAsia="Times" w:hAnsi="Times" w:cs="Times"/>
          <w:b/>
          <w:color w:val="000000"/>
          <w:sz w:val="24"/>
          <w:szCs w:val="24"/>
        </w:rPr>
        <w:t>ARTE</w:t>
      </w:r>
      <w:r w:rsidRPr="0049006B">
        <w:rPr>
          <w:rFonts w:ascii="Times" w:eastAsia="Times" w:hAnsi="Times" w:cs="Times"/>
          <w:color w:val="000000"/>
          <w:sz w:val="24"/>
          <w:szCs w:val="24"/>
        </w:rPr>
        <w:t>, Lucas</w:t>
      </w:r>
    </w:p>
    <w:p w:rsidR="0049006B" w:rsidRP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p>
    <w:p w:rsidR="0049006B" w:rsidRP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r w:rsidRPr="00944DDD">
        <w:rPr>
          <w:rFonts w:ascii="Times" w:eastAsia="Times" w:hAnsi="Times" w:cs="Times"/>
          <w:b/>
          <w:color w:val="000000"/>
          <w:sz w:val="24"/>
          <w:szCs w:val="24"/>
        </w:rPr>
        <w:t>KISSER</w:t>
      </w:r>
      <w:r w:rsidRPr="0049006B">
        <w:rPr>
          <w:rFonts w:ascii="Times" w:eastAsia="Times" w:hAnsi="Times" w:cs="Times"/>
          <w:color w:val="000000"/>
          <w:sz w:val="24"/>
          <w:szCs w:val="24"/>
        </w:rPr>
        <w:t>, Raymundo</w:t>
      </w:r>
    </w:p>
    <w:p w:rsidR="0049006B" w:rsidRPr="00944DDD"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b/>
          <w:color w:val="000000"/>
          <w:sz w:val="24"/>
          <w:szCs w:val="24"/>
        </w:rPr>
      </w:pPr>
    </w:p>
    <w:p w:rsidR="0049006B" w:rsidRP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r w:rsidRPr="00944DDD">
        <w:rPr>
          <w:rFonts w:ascii="Times" w:eastAsia="Times" w:hAnsi="Times" w:cs="Times"/>
          <w:b/>
          <w:color w:val="000000"/>
          <w:sz w:val="24"/>
          <w:szCs w:val="24"/>
        </w:rPr>
        <w:t>BONATO</w:t>
      </w:r>
      <w:r w:rsidRPr="0049006B">
        <w:rPr>
          <w:rFonts w:ascii="Times" w:eastAsia="Times" w:hAnsi="Times" w:cs="Times"/>
          <w:color w:val="000000"/>
          <w:sz w:val="24"/>
          <w:szCs w:val="24"/>
        </w:rPr>
        <w:t>, René</w:t>
      </w:r>
    </w:p>
    <w:p w:rsidR="0049006B" w:rsidRP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p>
    <w:p w:rsidR="0049006B" w:rsidRP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r w:rsidRPr="00944DDD">
        <w:rPr>
          <w:rFonts w:ascii="Times" w:eastAsia="Times" w:hAnsi="Times" w:cs="Times"/>
          <w:b/>
          <w:color w:val="000000"/>
          <w:sz w:val="24"/>
          <w:szCs w:val="24"/>
        </w:rPr>
        <w:t>GIANO</w:t>
      </w:r>
      <w:r w:rsidRPr="0049006B">
        <w:rPr>
          <w:rFonts w:ascii="Times" w:eastAsia="Times" w:hAnsi="Times" w:cs="Times"/>
          <w:color w:val="000000"/>
          <w:sz w:val="24"/>
          <w:szCs w:val="24"/>
        </w:rPr>
        <w:t>, Ángel</w:t>
      </w:r>
    </w:p>
    <w:p w:rsidR="0049006B" w:rsidRPr="00944DDD"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b/>
          <w:color w:val="000000"/>
          <w:sz w:val="24"/>
          <w:szCs w:val="24"/>
        </w:rPr>
      </w:pPr>
    </w:p>
    <w:p w:rsidR="0049006B" w:rsidRP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r w:rsidRPr="00944DDD">
        <w:rPr>
          <w:rFonts w:ascii="Times" w:eastAsia="Times" w:hAnsi="Times" w:cs="Times"/>
          <w:b/>
          <w:color w:val="000000"/>
          <w:sz w:val="24"/>
          <w:szCs w:val="24"/>
        </w:rPr>
        <w:t>MIRANDA</w:t>
      </w:r>
      <w:r w:rsidRPr="0049006B">
        <w:rPr>
          <w:rFonts w:ascii="Times" w:eastAsia="Times" w:hAnsi="Times" w:cs="Times"/>
          <w:color w:val="000000"/>
          <w:sz w:val="24"/>
          <w:szCs w:val="24"/>
        </w:rPr>
        <w:t>, Nancy</w:t>
      </w:r>
    </w:p>
    <w:p w:rsidR="0049006B" w:rsidRP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p>
    <w:p w:rsidR="0049006B" w:rsidRP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r w:rsidRPr="00944DDD">
        <w:rPr>
          <w:rFonts w:ascii="Times" w:eastAsia="Times" w:hAnsi="Times" w:cs="Times"/>
          <w:b/>
          <w:color w:val="000000"/>
          <w:sz w:val="24"/>
          <w:szCs w:val="24"/>
        </w:rPr>
        <w:t>BLANCO</w:t>
      </w:r>
      <w:r w:rsidRPr="0049006B">
        <w:rPr>
          <w:rFonts w:ascii="Times" w:eastAsia="Times" w:hAnsi="Times" w:cs="Times"/>
          <w:color w:val="000000"/>
          <w:sz w:val="24"/>
          <w:szCs w:val="24"/>
        </w:rPr>
        <w:t>, Héctor</w:t>
      </w:r>
    </w:p>
    <w:p w:rsidR="0049006B" w:rsidRP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p>
    <w:p w:rsidR="0049006B" w:rsidRPr="0049006B"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r w:rsidRPr="00944DDD">
        <w:rPr>
          <w:rFonts w:ascii="Times" w:eastAsia="Times" w:hAnsi="Times" w:cs="Times"/>
          <w:b/>
          <w:color w:val="000000"/>
          <w:sz w:val="24"/>
          <w:szCs w:val="24"/>
        </w:rPr>
        <w:t>MATTIAUDA</w:t>
      </w:r>
      <w:r w:rsidRPr="0049006B">
        <w:rPr>
          <w:rFonts w:ascii="Times" w:eastAsia="Times" w:hAnsi="Times" w:cs="Times"/>
          <w:color w:val="000000"/>
          <w:sz w:val="24"/>
          <w:szCs w:val="24"/>
        </w:rPr>
        <w:t>, Nicolás</w:t>
      </w:r>
    </w:p>
    <w:p w:rsidR="0049006B" w:rsidRPr="00944DDD" w:rsidRDefault="0049006B" w:rsidP="00A570C5">
      <w:pPr>
        <w:pStyle w:val="normal0"/>
        <w:widowControl w:val="0"/>
        <w:pBdr>
          <w:top w:val="nil"/>
          <w:left w:val="nil"/>
          <w:bottom w:val="nil"/>
          <w:right w:val="nil"/>
          <w:between w:val="nil"/>
        </w:pBdr>
        <w:spacing w:after="120" w:line="240" w:lineRule="auto"/>
        <w:jc w:val="both"/>
        <w:rPr>
          <w:rFonts w:ascii="Times" w:eastAsia="Times" w:hAnsi="Times" w:cs="Times"/>
          <w:b/>
          <w:color w:val="000000"/>
          <w:sz w:val="24"/>
          <w:szCs w:val="24"/>
        </w:rPr>
      </w:pPr>
    </w:p>
    <w:p w:rsidR="005633FF" w:rsidRPr="0049006B" w:rsidRDefault="0049006B" w:rsidP="0049006B">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r w:rsidRPr="00944DDD">
        <w:rPr>
          <w:rFonts w:ascii="Times" w:eastAsia="Times" w:hAnsi="Times" w:cs="Times"/>
          <w:b/>
          <w:color w:val="000000"/>
          <w:sz w:val="24"/>
          <w:szCs w:val="24"/>
        </w:rPr>
        <w:t>SCHILD</w:t>
      </w:r>
      <w:r w:rsidRPr="0049006B">
        <w:rPr>
          <w:rFonts w:ascii="Times" w:eastAsia="Times" w:hAnsi="Times" w:cs="Times"/>
          <w:color w:val="000000"/>
          <w:sz w:val="24"/>
          <w:szCs w:val="24"/>
        </w:rPr>
        <w:t>, Rogelio</w:t>
      </w:r>
    </w:p>
    <w:p w:rsidR="0049006B" w:rsidRPr="0049006B" w:rsidRDefault="0049006B" w:rsidP="0049006B">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p>
    <w:p w:rsidR="0049006B" w:rsidRPr="0049006B" w:rsidRDefault="0049006B" w:rsidP="0049006B">
      <w:pPr>
        <w:pStyle w:val="normal0"/>
        <w:widowControl w:val="0"/>
        <w:pBdr>
          <w:top w:val="nil"/>
          <w:left w:val="nil"/>
          <w:bottom w:val="nil"/>
          <w:right w:val="nil"/>
          <w:between w:val="nil"/>
        </w:pBdr>
        <w:spacing w:after="120" w:line="240" w:lineRule="auto"/>
        <w:jc w:val="both"/>
        <w:rPr>
          <w:rFonts w:ascii="Times" w:eastAsia="Times" w:hAnsi="Times" w:cs="Times"/>
          <w:color w:val="000000"/>
          <w:sz w:val="24"/>
          <w:szCs w:val="24"/>
        </w:rPr>
      </w:pPr>
      <w:r w:rsidRPr="00944DDD">
        <w:rPr>
          <w:rFonts w:ascii="Times" w:eastAsia="Times" w:hAnsi="Times" w:cs="Times"/>
          <w:b/>
          <w:color w:val="000000"/>
          <w:sz w:val="24"/>
          <w:szCs w:val="24"/>
        </w:rPr>
        <w:t>ESPINOZA</w:t>
      </w:r>
      <w:r w:rsidRPr="0049006B">
        <w:rPr>
          <w:rFonts w:ascii="Times" w:eastAsia="Times" w:hAnsi="Times" w:cs="Times"/>
          <w:color w:val="000000"/>
          <w:sz w:val="24"/>
          <w:szCs w:val="24"/>
        </w:rPr>
        <w:t>, Miriam</w:t>
      </w:r>
    </w:p>
    <w:sectPr w:rsidR="0049006B" w:rsidRPr="0049006B" w:rsidSect="00944DDD">
      <w:pgSz w:w="12240" w:h="15840"/>
      <w:pgMar w:top="3402" w:right="851" w:bottom="1134" w:left="170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FF"/>
    <w:rsid w:val="0000696E"/>
    <w:rsid w:val="00172EE7"/>
    <w:rsid w:val="001919A2"/>
    <w:rsid w:val="00193E27"/>
    <w:rsid w:val="002834C7"/>
    <w:rsid w:val="002E06A9"/>
    <w:rsid w:val="003E0679"/>
    <w:rsid w:val="00432722"/>
    <w:rsid w:val="004665EE"/>
    <w:rsid w:val="0047292C"/>
    <w:rsid w:val="0049006B"/>
    <w:rsid w:val="00527826"/>
    <w:rsid w:val="005633FF"/>
    <w:rsid w:val="00563C56"/>
    <w:rsid w:val="0056750E"/>
    <w:rsid w:val="00625495"/>
    <w:rsid w:val="006322A4"/>
    <w:rsid w:val="006876C5"/>
    <w:rsid w:val="00787D68"/>
    <w:rsid w:val="0084277F"/>
    <w:rsid w:val="00944DDD"/>
    <w:rsid w:val="00A570C5"/>
    <w:rsid w:val="00AA36F8"/>
    <w:rsid w:val="00BE06FE"/>
    <w:rsid w:val="00C67B6C"/>
    <w:rsid w:val="00E729DE"/>
    <w:rsid w:val="00EB04BC"/>
    <w:rsid w:val="00FE259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7DA10-03DC-4847-AEDF-DBAB7EA3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rPr>
      <w:sz w:val="22"/>
      <w:szCs w:val="22"/>
    </w:rPr>
  </w:style>
  <w:style w:type="paragraph" w:styleId="Ttulo1">
    <w:name w:val="heading 1"/>
    <w:basedOn w:val="normal0"/>
    <w:next w:val="normal0"/>
    <w:qFormat/>
    <w:rsid w:val="005633FF"/>
    <w:pPr>
      <w:keepNext/>
      <w:keepLines/>
      <w:spacing w:before="480" w:after="120"/>
      <w:outlineLvl w:val="0"/>
    </w:pPr>
    <w:rPr>
      <w:b/>
      <w:sz w:val="48"/>
      <w:szCs w:val="48"/>
    </w:rPr>
  </w:style>
  <w:style w:type="paragraph" w:styleId="Ttulo2">
    <w:name w:val="heading 2"/>
    <w:basedOn w:val="normal0"/>
    <w:next w:val="normal0"/>
    <w:qFormat/>
    <w:rsid w:val="005633FF"/>
    <w:pPr>
      <w:keepNext/>
      <w:keepLines/>
      <w:spacing w:before="360" w:after="80"/>
      <w:outlineLvl w:val="1"/>
    </w:pPr>
    <w:rPr>
      <w:b/>
      <w:sz w:val="36"/>
      <w:szCs w:val="36"/>
    </w:rPr>
  </w:style>
  <w:style w:type="paragraph" w:styleId="Ttulo3">
    <w:name w:val="heading 3"/>
    <w:basedOn w:val="normal0"/>
    <w:next w:val="normal0"/>
    <w:qFormat/>
    <w:rsid w:val="005633FF"/>
    <w:pPr>
      <w:keepNext/>
      <w:keepLines/>
      <w:spacing w:before="280" w:after="80"/>
      <w:outlineLvl w:val="2"/>
    </w:pPr>
    <w:rPr>
      <w:b/>
      <w:sz w:val="28"/>
      <w:szCs w:val="28"/>
    </w:rPr>
  </w:style>
  <w:style w:type="paragraph" w:styleId="Ttulo4">
    <w:name w:val="heading 4"/>
    <w:basedOn w:val="normal0"/>
    <w:next w:val="normal0"/>
    <w:qFormat/>
    <w:rsid w:val="005633FF"/>
    <w:pPr>
      <w:keepNext/>
      <w:keepLines/>
      <w:spacing w:before="240" w:after="40"/>
      <w:outlineLvl w:val="3"/>
    </w:pPr>
    <w:rPr>
      <w:b/>
      <w:sz w:val="24"/>
      <w:szCs w:val="24"/>
    </w:rPr>
  </w:style>
  <w:style w:type="paragraph" w:styleId="Ttulo5">
    <w:name w:val="heading 5"/>
    <w:basedOn w:val="normal0"/>
    <w:next w:val="normal0"/>
    <w:qFormat/>
    <w:rsid w:val="005633FF"/>
    <w:pPr>
      <w:keepNext/>
      <w:keepLines/>
      <w:spacing w:before="220" w:after="40"/>
      <w:outlineLvl w:val="4"/>
    </w:pPr>
    <w:rPr>
      <w:b/>
    </w:rPr>
  </w:style>
  <w:style w:type="paragraph" w:styleId="Ttulo6">
    <w:name w:val="heading 6"/>
    <w:basedOn w:val="normal0"/>
    <w:next w:val="normal0"/>
    <w:qFormat/>
    <w:rsid w:val="005633F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5633FF"/>
    <w:pPr>
      <w:spacing w:line="276" w:lineRule="auto"/>
    </w:pPr>
    <w:rPr>
      <w:sz w:val="22"/>
      <w:szCs w:val="22"/>
    </w:rPr>
  </w:style>
  <w:style w:type="table" w:customStyle="1" w:styleId="TableNormal">
    <w:name w:val="Table Normal"/>
    <w:rsid w:val="005633FF"/>
    <w:pPr>
      <w:spacing w:line="276" w:lineRule="auto"/>
    </w:pPr>
    <w:rPr>
      <w:sz w:val="22"/>
      <w:szCs w:val="22"/>
    </w:rPr>
    <w:tblPr>
      <w:tblCellMar>
        <w:top w:w="0" w:type="dxa"/>
        <w:left w:w="0" w:type="dxa"/>
        <w:bottom w:w="0" w:type="dxa"/>
        <w:right w:w="0" w:type="dxa"/>
      </w:tblCellMar>
    </w:tblPr>
  </w:style>
  <w:style w:type="paragraph" w:styleId="Puesto">
    <w:name w:val="Title"/>
    <w:basedOn w:val="normal0"/>
    <w:next w:val="normal0"/>
    <w:qFormat/>
    <w:rsid w:val="005633FF"/>
    <w:pPr>
      <w:keepNext/>
      <w:keepLines/>
      <w:spacing w:before="480" w:after="120"/>
    </w:pPr>
    <w:rPr>
      <w:b/>
      <w:sz w:val="72"/>
      <w:szCs w:val="72"/>
    </w:rPr>
  </w:style>
  <w:style w:type="paragraph" w:styleId="Subttulo">
    <w:name w:val="Subtitle"/>
    <w:basedOn w:val="normal0"/>
    <w:next w:val="normal0"/>
    <w:qFormat/>
    <w:rsid w:val="005633FF"/>
    <w:pPr>
      <w:keepNext/>
      <w:keepLines/>
      <w:spacing w:before="360" w:after="80"/>
    </w:pPr>
    <w:rPr>
      <w:rFonts w:ascii="Georgia" w:eastAsia="Georgia" w:hAnsi="Georgia" w:cs="Georgia"/>
      <w:i/>
      <w:color w:val="666666"/>
      <w:sz w:val="48"/>
      <w:szCs w:val="48"/>
    </w:rPr>
  </w:style>
  <w:style w:type="paragraph" w:styleId="Mapadeldocumento">
    <w:name w:val="Document Map"/>
    <w:basedOn w:val="Normal"/>
    <w:semiHidden/>
    <w:rsid w:val="00563C56"/>
    <w:pPr>
      <w:shd w:val="clear" w:color="auto" w:fill="000080"/>
    </w:pPr>
    <w:rPr>
      <w:rFonts w:ascii="Tahoma" w:hAnsi="Tahoma" w:cs="Tahoma"/>
      <w:sz w:val="20"/>
      <w:szCs w:val="20"/>
    </w:rPr>
  </w:style>
  <w:style w:type="paragraph" w:styleId="Textodeglobo">
    <w:name w:val="Balloon Text"/>
    <w:basedOn w:val="Normal"/>
    <w:link w:val="TextodegloboCar"/>
    <w:uiPriority w:val="99"/>
    <w:semiHidden/>
    <w:unhideWhenUsed/>
    <w:rsid w:val="00944DDD"/>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944D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2389</Words>
  <Characters>13143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LA LEGISLATURA DE LA PROVINCIA DE ENTRE RIOS SANCIONA CON FUERZA DE LEY:</vt:lpstr>
    </vt:vector>
  </TitlesOfParts>
  <Company/>
  <LinksUpToDate>false</LinksUpToDate>
  <CharactersWithSpaces>15501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RIOS SANCIONA CON FUERZA DE LEY:</dc:title>
  <dc:subject/>
  <dc:creator>Ana Lucia Tejera</dc:creator>
  <cp:keywords/>
  <cp:lastModifiedBy>Senado</cp:lastModifiedBy>
  <cp:revision>2</cp:revision>
  <cp:lastPrinted>2018-12-11T12:41:00Z</cp:lastPrinted>
  <dcterms:created xsi:type="dcterms:W3CDTF">2018-12-12T12:31:00Z</dcterms:created>
  <dcterms:modified xsi:type="dcterms:W3CDTF">2018-12-12T12:31:00Z</dcterms:modified>
</cp:coreProperties>
</file>