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5F4B97">
        <w:rPr>
          <w:rFonts w:ascii="Arial" w:hAnsi="Arial" w:cs="Arial"/>
        </w:rPr>
        <w:t xml:space="preserve">De Interés Legislativo los 50 años de enseñanza de Karate Do de la Escuela </w:t>
      </w:r>
      <w:proofErr w:type="spellStart"/>
      <w:r w:rsidR="005F4B97">
        <w:rPr>
          <w:rFonts w:ascii="Arial" w:hAnsi="Arial" w:cs="Arial"/>
        </w:rPr>
        <w:t>Miyazato</w:t>
      </w:r>
      <w:proofErr w:type="spellEnd"/>
      <w:r w:rsidR="005F4B97">
        <w:rPr>
          <w:rFonts w:ascii="Arial" w:hAnsi="Arial" w:cs="Arial"/>
        </w:rPr>
        <w:t xml:space="preserve">, cuyos festejos se realizarán el 25 de agosto del corriente, en Peatonal San Martín (entre La Paz y Colón) de la ciudad de Paraná, en los que participarán alumnos de la Provincia y delegaciones de todo el país y contará con la presencia de la máxima autoridad de la Escuela a nivel mundial, el </w:t>
      </w:r>
      <w:proofErr w:type="spellStart"/>
      <w:r w:rsidR="005F4B97">
        <w:rPr>
          <w:rFonts w:ascii="Arial" w:hAnsi="Arial" w:cs="Arial"/>
        </w:rPr>
        <w:t>Sensei</w:t>
      </w:r>
      <w:proofErr w:type="spellEnd"/>
      <w:r w:rsidR="005F4B97">
        <w:rPr>
          <w:rFonts w:ascii="Arial" w:hAnsi="Arial" w:cs="Arial"/>
        </w:rPr>
        <w:t xml:space="preserve"> </w:t>
      </w:r>
      <w:proofErr w:type="spellStart"/>
      <w:r w:rsidR="005F4B97">
        <w:rPr>
          <w:rFonts w:ascii="Arial" w:hAnsi="Arial" w:cs="Arial"/>
        </w:rPr>
        <w:t>Masatoshi</w:t>
      </w:r>
      <w:proofErr w:type="spellEnd"/>
      <w:r w:rsidR="005F4B97">
        <w:rPr>
          <w:rFonts w:ascii="Arial" w:hAnsi="Arial" w:cs="Arial"/>
        </w:rPr>
        <w:t xml:space="preserve"> </w:t>
      </w:r>
      <w:proofErr w:type="spellStart"/>
      <w:r w:rsidR="005F4B97">
        <w:rPr>
          <w:rFonts w:ascii="Arial" w:hAnsi="Arial" w:cs="Arial"/>
        </w:rPr>
        <w:t>Miyasato</w:t>
      </w:r>
      <w:proofErr w:type="spellEnd"/>
      <w:r w:rsidR="005F4B97">
        <w:rPr>
          <w:rFonts w:ascii="Arial" w:hAnsi="Arial" w:cs="Arial"/>
        </w:rPr>
        <w:t xml:space="preserve"> 10º Dan.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5F4B97">
        <w:rPr>
          <w:rFonts w:ascii="Arial" w:hAnsi="Arial" w:cs="Arial"/>
        </w:rPr>
        <w:t xml:space="preserve"> al Secretario de la Asociación Entrerriana de </w:t>
      </w:r>
      <w:proofErr w:type="spellStart"/>
      <w:r w:rsidR="005F4B97">
        <w:rPr>
          <w:rFonts w:ascii="Arial" w:hAnsi="Arial" w:cs="Arial"/>
        </w:rPr>
        <w:t>Karato</w:t>
      </w:r>
      <w:proofErr w:type="spellEnd"/>
      <w:r w:rsidR="005F4B97">
        <w:rPr>
          <w:rFonts w:ascii="Arial" w:hAnsi="Arial" w:cs="Arial"/>
        </w:rPr>
        <w:t xml:space="preserve"> Do </w:t>
      </w:r>
      <w:proofErr w:type="spellStart"/>
      <w:r w:rsidR="005F4B97">
        <w:rPr>
          <w:rFonts w:ascii="Arial" w:hAnsi="Arial" w:cs="Arial"/>
        </w:rPr>
        <w:t>Shorin</w:t>
      </w:r>
      <w:proofErr w:type="spellEnd"/>
      <w:r w:rsidR="005F4B97">
        <w:rPr>
          <w:rFonts w:ascii="Arial" w:hAnsi="Arial" w:cs="Arial"/>
        </w:rPr>
        <w:t xml:space="preserve"> </w:t>
      </w:r>
      <w:proofErr w:type="spellStart"/>
      <w:r w:rsidR="005F4B97">
        <w:rPr>
          <w:rFonts w:ascii="Arial" w:hAnsi="Arial" w:cs="Arial"/>
        </w:rPr>
        <w:t>Ryu</w:t>
      </w:r>
      <w:proofErr w:type="spellEnd"/>
      <w:r w:rsidR="005F4B97">
        <w:rPr>
          <w:rFonts w:ascii="Arial" w:hAnsi="Arial" w:cs="Arial"/>
        </w:rPr>
        <w:t xml:space="preserve"> </w:t>
      </w:r>
      <w:proofErr w:type="spellStart"/>
      <w:r w:rsidR="005F4B97">
        <w:rPr>
          <w:rFonts w:ascii="Arial" w:hAnsi="Arial" w:cs="Arial"/>
        </w:rPr>
        <w:t>Shidokan</w:t>
      </w:r>
      <w:proofErr w:type="spellEnd"/>
      <w:r w:rsidR="005F4B97">
        <w:rPr>
          <w:rFonts w:ascii="Arial" w:hAnsi="Arial" w:cs="Arial"/>
        </w:rPr>
        <w:t xml:space="preserve">, D. Hugo Gregorio </w:t>
      </w:r>
      <w:proofErr w:type="spellStart"/>
      <w:r w:rsidR="005F4B97">
        <w:rPr>
          <w:rFonts w:ascii="Arial" w:hAnsi="Arial" w:cs="Arial"/>
        </w:rPr>
        <w:t>Perez</w:t>
      </w:r>
      <w:proofErr w:type="spellEnd"/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F4B97">
        <w:rPr>
          <w:rFonts w:ascii="Arial" w:hAnsi="Arial"/>
          <w:b/>
        </w:rPr>
        <w:t>8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3106D2" w:rsidRDefault="003106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3106D2" w:rsidRDefault="003106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3106D2" w:rsidRDefault="003106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3106D2" w:rsidRDefault="003106D2">
      <w:pPr>
        <w:jc w:val="both"/>
        <w:rPr>
          <w:b/>
          <w:sz w:val="22"/>
        </w:rPr>
      </w:pPr>
    </w:p>
    <w:p w:rsidR="003106D2" w:rsidRDefault="003106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106D2" w:rsidRDefault="003106D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106D2" w:rsidRDefault="003106D2">
      <w:pPr>
        <w:jc w:val="both"/>
        <w:rPr>
          <w:b/>
          <w:sz w:val="22"/>
        </w:rPr>
      </w:pPr>
    </w:p>
    <w:p w:rsidR="003106D2" w:rsidRDefault="003106D2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106D2" w:rsidRDefault="003106D2"/>
    <w:p w:rsidR="003106D2" w:rsidRDefault="003106D2"/>
    <w:p w:rsidR="003106D2" w:rsidRDefault="003106D2">
      <w:bookmarkStart w:id="0" w:name="_GoBack"/>
      <w:bookmarkEnd w:id="0"/>
    </w:p>
    <w:sectPr w:rsidR="003106D2" w:rsidSect="0044671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DD8" w:rsidRDefault="00F94DD8">
      <w:r>
        <w:separator/>
      </w:r>
    </w:p>
  </w:endnote>
  <w:endnote w:type="continuationSeparator" w:id="0">
    <w:p w:rsidR="00F94DD8" w:rsidRDefault="00F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71D" w:rsidRDefault="0044671D" w:rsidP="004467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  <w:r>
      <w:rPr>
        <w:rFonts w:ascii="Arial" w:hAnsi="Arial"/>
        <w:b/>
        <w:sz w:val="20"/>
        <w:lang w:val="es-MX"/>
      </w:rPr>
      <w:t>.</w:t>
    </w:r>
  </w:p>
  <w:p w:rsidR="0044671D" w:rsidRDefault="0044671D" w:rsidP="004467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12.804</w:t>
    </w:r>
  </w:p>
  <w:p w:rsidR="0044671D" w:rsidRDefault="004467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DD8" w:rsidRDefault="00F94DD8">
      <w:r>
        <w:separator/>
      </w:r>
    </w:p>
  </w:footnote>
  <w:footnote w:type="continuationSeparator" w:id="0">
    <w:p w:rsidR="00F94DD8" w:rsidRDefault="00F94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06D2"/>
    <w:rsid w:val="00314600"/>
    <w:rsid w:val="0031517C"/>
    <w:rsid w:val="0031571B"/>
    <w:rsid w:val="003752EB"/>
    <w:rsid w:val="003B4CE1"/>
    <w:rsid w:val="00434249"/>
    <w:rsid w:val="0044671D"/>
    <w:rsid w:val="004618C7"/>
    <w:rsid w:val="00474C99"/>
    <w:rsid w:val="00500A0F"/>
    <w:rsid w:val="00537E8C"/>
    <w:rsid w:val="005A538E"/>
    <w:rsid w:val="005D106D"/>
    <w:rsid w:val="005F4B97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075E4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4DD8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3106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106D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2</cp:revision>
  <cp:lastPrinted>2018-08-09T12:46:00Z</cp:lastPrinted>
  <dcterms:created xsi:type="dcterms:W3CDTF">2019-04-12T14:55:00Z</dcterms:created>
  <dcterms:modified xsi:type="dcterms:W3CDTF">2019-04-12T14:55:00Z</dcterms:modified>
</cp:coreProperties>
</file>