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B1E99" w14:textId="77777777" w:rsidR="00274237" w:rsidRPr="005D7BC2" w:rsidRDefault="00274237" w:rsidP="000663C3">
      <w:pPr>
        <w:spacing w:line="480" w:lineRule="auto"/>
        <w:jc w:val="center"/>
        <w:rPr>
          <w:b/>
        </w:rPr>
      </w:pPr>
      <w:bookmarkStart w:id="0" w:name="_GoBack"/>
      <w:bookmarkEnd w:id="0"/>
      <w:r w:rsidRPr="005D7BC2">
        <w:rPr>
          <w:b/>
        </w:rPr>
        <w:t>PEDIDO DE INFORME</w:t>
      </w:r>
    </w:p>
    <w:p w14:paraId="68B47449" w14:textId="77777777" w:rsidR="00274237" w:rsidRPr="005D7BC2" w:rsidRDefault="00274237" w:rsidP="000663C3">
      <w:pPr>
        <w:spacing w:line="480" w:lineRule="auto"/>
        <w:jc w:val="both"/>
      </w:pPr>
    </w:p>
    <w:p w14:paraId="3438AD33" w14:textId="77777777" w:rsidR="00274237" w:rsidRPr="005D7BC2" w:rsidRDefault="00274237" w:rsidP="000663C3">
      <w:pPr>
        <w:pStyle w:val="Textoindependiente"/>
        <w:spacing w:line="480" w:lineRule="auto"/>
        <w:rPr>
          <w:rFonts w:ascii="Times New Roman" w:hAnsi="Times New Roman" w:cs="Times New Roman"/>
        </w:rPr>
      </w:pPr>
      <w:r w:rsidRPr="005D7BC2">
        <w:rPr>
          <w:rFonts w:ascii="Times New Roman" w:hAnsi="Times New Roman" w:cs="Times New Roman"/>
        </w:rPr>
        <w:t>LA HONORABLE CÁMARA DE SENADORES DE LA PROVINCIA DE ENTRE RÍOS, EN USO DE LAS ATRIBUCIONES CONFERIDAS POR EL ARTÍCULO 117° DE LA CONSTITUCIÓN PROVINCIAL, SE DIRIGE AL PODER EJECUTIVO PARA QUE INFORME SOBRE LOS SIGUIENTES PUNTOS:</w:t>
      </w:r>
    </w:p>
    <w:p w14:paraId="3688FDF9" w14:textId="77777777" w:rsidR="00274237" w:rsidRPr="005D7BC2" w:rsidRDefault="00274237" w:rsidP="000663C3">
      <w:pPr>
        <w:spacing w:line="480" w:lineRule="auto"/>
        <w:jc w:val="both"/>
      </w:pPr>
    </w:p>
    <w:p w14:paraId="6063D043" w14:textId="674D9173" w:rsidR="00C026C0" w:rsidRDefault="0F07420F" w:rsidP="000663C3">
      <w:pPr>
        <w:spacing w:line="480" w:lineRule="auto"/>
        <w:divId w:val="1893685898"/>
      </w:pPr>
      <w:r w:rsidRPr="0F07420F">
        <w:rPr>
          <w:b/>
          <w:bCs/>
        </w:rPr>
        <w:t>Artículo 1º -</w:t>
      </w:r>
      <w:r>
        <w:t xml:space="preserve"> Cuántos vehículos conforman la flota oficial de la Provincia.</w:t>
      </w:r>
    </w:p>
    <w:p w14:paraId="7F4838DC" w14:textId="1572FF4A" w:rsidR="00BC4A10" w:rsidRPr="003D60C2" w:rsidRDefault="0F07420F" w:rsidP="000663C3">
      <w:pPr>
        <w:spacing w:line="480" w:lineRule="auto"/>
        <w:jc w:val="both"/>
      </w:pPr>
      <w:r w:rsidRPr="0F07420F">
        <w:rPr>
          <w:b/>
          <w:bCs/>
        </w:rPr>
        <w:t xml:space="preserve">Artículo 2º - </w:t>
      </w:r>
      <w:r>
        <w:t>Cómo está conformada la flota de vehículos de la Provincia, divida por dependencias gubernamentales.</w:t>
      </w:r>
    </w:p>
    <w:p w14:paraId="3AD057D2" w14:textId="2D68C35A" w:rsidR="00BC4A10" w:rsidRPr="003D60C2" w:rsidRDefault="0F07420F" w:rsidP="000663C3">
      <w:pPr>
        <w:spacing w:line="480" w:lineRule="auto"/>
        <w:jc w:val="both"/>
      </w:pPr>
      <w:r w:rsidRPr="0F07420F">
        <w:rPr>
          <w:b/>
          <w:bCs/>
        </w:rPr>
        <w:t xml:space="preserve">Artículo 3º - </w:t>
      </w:r>
      <w:r>
        <w:t>Si existen casos de denuncias por uso indebido de l</w:t>
      </w:r>
      <w:r w:rsidR="008271A3">
        <w:t xml:space="preserve">os vehículos oficiales </w:t>
      </w:r>
      <w:r>
        <w:t>por parte de funcionarios o empleados de las dependencias gubernamentales.</w:t>
      </w:r>
    </w:p>
    <w:p w14:paraId="48FA719A" w14:textId="271C0041" w:rsidR="00274237" w:rsidRPr="005D7BC2" w:rsidRDefault="0F07420F" w:rsidP="0F07420F">
      <w:pPr>
        <w:spacing w:line="480" w:lineRule="auto"/>
        <w:jc w:val="both"/>
      </w:pPr>
      <w:r w:rsidRPr="0F07420F">
        <w:rPr>
          <w:b/>
          <w:bCs/>
        </w:rPr>
        <w:t xml:space="preserve">Artículo 4º - </w:t>
      </w:r>
      <w:r>
        <w:t>Si existe algún medio, telefónico o digital, para efectuar denuncias por uso indebido de los</w:t>
      </w:r>
      <w:r w:rsidRPr="0F07420F">
        <w:rPr>
          <w:b/>
          <w:bCs/>
        </w:rPr>
        <w:t xml:space="preserve"> </w:t>
      </w:r>
      <w:r>
        <w:t>vehículos oficiales por parte de funcionarios o empleados de las dependencias gubernamentales.</w:t>
      </w:r>
    </w:p>
    <w:p w14:paraId="77D64163" w14:textId="3C5F535E" w:rsidR="00274237" w:rsidRPr="005D7BC2" w:rsidRDefault="00274237" w:rsidP="0F07420F">
      <w:pPr>
        <w:spacing w:line="480" w:lineRule="auto"/>
        <w:jc w:val="both"/>
        <w:rPr>
          <w:b/>
          <w:bCs/>
        </w:rPr>
      </w:pPr>
    </w:p>
    <w:p w14:paraId="32ED77A2" w14:textId="553F7CAA" w:rsidR="0F07420F" w:rsidRDefault="0F07420F" w:rsidP="0F07420F">
      <w:pPr>
        <w:spacing w:line="480" w:lineRule="auto"/>
        <w:jc w:val="both"/>
        <w:rPr>
          <w:b/>
          <w:bCs/>
        </w:rPr>
      </w:pPr>
    </w:p>
    <w:p w14:paraId="1CCA8AE5" w14:textId="26E62925" w:rsidR="0F07420F" w:rsidRDefault="0F07420F" w:rsidP="0F07420F">
      <w:pPr>
        <w:spacing w:line="480" w:lineRule="auto"/>
        <w:jc w:val="both"/>
        <w:rPr>
          <w:b/>
          <w:bCs/>
        </w:rPr>
      </w:pPr>
    </w:p>
    <w:p w14:paraId="779FBF1D" w14:textId="5B20AA0B" w:rsidR="0F07420F" w:rsidRDefault="0F07420F" w:rsidP="0F07420F">
      <w:pPr>
        <w:spacing w:line="480" w:lineRule="auto"/>
        <w:jc w:val="both"/>
        <w:rPr>
          <w:b/>
          <w:bCs/>
        </w:rPr>
      </w:pPr>
    </w:p>
    <w:p w14:paraId="489EF87F" w14:textId="7352C51C" w:rsidR="0F07420F" w:rsidRDefault="0F07420F" w:rsidP="0F07420F">
      <w:pPr>
        <w:spacing w:line="480" w:lineRule="auto"/>
        <w:jc w:val="both"/>
        <w:rPr>
          <w:b/>
          <w:bCs/>
        </w:rPr>
      </w:pPr>
    </w:p>
    <w:p w14:paraId="69ABDB9D" w14:textId="77777777" w:rsidR="00274237" w:rsidRPr="005D7BC2" w:rsidRDefault="00274237" w:rsidP="000663C3">
      <w:pPr>
        <w:spacing w:line="480" w:lineRule="auto"/>
        <w:jc w:val="both"/>
      </w:pPr>
    </w:p>
    <w:p w14:paraId="21551AB5" w14:textId="4EBA964C" w:rsidR="00F70638" w:rsidRPr="00BC4A10" w:rsidRDefault="0F07420F" w:rsidP="0F07420F">
      <w:pPr>
        <w:spacing w:line="480" w:lineRule="auto"/>
        <w:jc w:val="center"/>
        <w:rPr>
          <w:b/>
          <w:bCs/>
          <w:u w:val="single"/>
          <w:lang w:val="es-AR"/>
        </w:rPr>
      </w:pPr>
      <w:r w:rsidRPr="0F07420F">
        <w:rPr>
          <w:b/>
          <w:bCs/>
          <w:u w:val="single"/>
          <w:lang w:val="es-AR"/>
        </w:rPr>
        <w:lastRenderedPageBreak/>
        <w:t>FUNDAMENTOS</w:t>
      </w:r>
    </w:p>
    <w:p w14:paraId="402C0676" w14:textId="39434C1B" w:rsidR="0038097E" w:rsidRDefault="0038097E" w:rsidP="0F07420F">
      <w:pPr>
        <w:spacing w:line="480" w:lineRule="auto"/>
        <w:jc w:val="both"/>
      </w:pPr>
    </w:p>
    <w:p w14:paraId="65CB797A" w14:textId="64DCD651" w:rsidR="00BC4A10" w:rsidRPr="005D7BC2" w:rsidRDefault="0F07420F" w:rsidP="0F07420F">
      <w:pPr>
        <w:spacing w:line="480" w:lineRule="auto"/>
        <w:jc w:val="both"/>
      </w:pPr>
      <w:r>
        <w:t>Señor Presidente:</w:t>
      </w:r>
    </w:p>
    <w:p w14:paraId="08A68B94" w14:textId="746E93DC" w:rsidR="0F07420F" w:rsidRDefault="0F07420F" w:rsidP="0F07420F">
      <w:pPr>
        <w:spacing w:line="480" w:lineRule="auto"/>
        <w:ind w:firstLine="708"/>
        <w:jc w:val="both"/>
      </w:pPr>
      <w:r w:rsidRPr="0F07420F">
        <w:rPr>
          <w:lang w:val="es-AR"/>
        </w:rPr>
        <w:t xml:space="preserve">La constitución de la Provincia de Entre Ríos establece, en su artículo 35, el deber estatal de mantener un equilibrio fiscal y el derecho de la ciudadanía a exigirlo, en concordancia con ella, el artículo 37, exige una serie de requisitos entre los que destacamos la ética de los funcionarios públicos.  </w:t>
      </w:r>
    </w:p>
    <w:p w14:paraId="3E6F7493" w14:textId="7B3B8369" w:rsidR="0F07420F" w:rsidRDefault="0F07420F" w:rsidP="0F07420F">
      <w:pPr>
        <w:spacing w:line="480" w:lineRule="auto"/>
        <w:jc w:val="both"/>
      </w:pPr>
      <w:r w:rsidRPr="0F07420F">
        <w:rPr>
          <w:lang w:val="es-AR"/>
        </w:rPr>
        <w:t xml:space="preserve">           Por ello es que esta ley servirá para, además de poder contar un detalle de todos los rodados, vehículos oficiales de cualquier tipo y  porte con los que cuenta la Provincia, tener un control estricto del uso de los mismos, lo que también es posible para obtener también un control de gastos, de desgaste de los rodados, de consumo combustible, de mantenimiento en general de los mismos, etc.  </w:t>
      </w:r>
    </w:p>
    <w:p w14:paraId="4CAC01D2" w14:textId="4CA3A5B5" w:rsidR="0F07420F" w:rsidRDefault="0F07420F" w:rsidP="0F07420F">
      <w:pPr>
        <w:spacing w:line="480" w:lineRule="auto"/>
        <w:ind w:firstLine="708"/>
        <w:jc w:val="both"/>
      </w:pPr>
      <w:r w:rsidRPr="0F07420F">
        <w:rPr>
          <w:lang w:val="es-AR"/>
        </w:rPr>
        <w:t>Haciendo un recorrido por artículos de la prensa de los últimos tiempos encontramos titulares que mencionan vehículos oficiales que son utilizados en el marco de campañas políticas, vehículos públicos utilizados con fines de índole familiar o privado, autos oficiales utilizados en marchas y manifestaciones. Vemos funcionarios provinciales que utilizan para uso personal vehículos de empresas contratadas por la Provincia, argumentando luego que esto responde a convenios previos.</w:t>
      </w:r>
    </w:p>
    <w:p w14:paraId="17FBC947" w14:textId="0BBA0D3A" w:rsidR="0F07420F" w:rsidRDefault="032A8B0B" w:rsidP="032A8B0B">
      <w:pPr>
        <w:spacing w:line="480" w:lineRule="auto"/>
        <w:ind w:firstLine="708"/>
        <w:jc w:val="both"/>
      </w:pPr>
      <w:r w:rsidRPr="032A8B0B">
        <w:rPr>
          <w:lang w:val="es-AR"/>
        </w:rPr>
        <w:t xml:space="preserve">A la ausencia de ética y responsabilidad de los empleados y funcionarios del Estado, debemos sumar la existencia de vehículos que no siempre se encuentran claramente identificables para la ciudadanía. Creemos que la fácil identificación promoverá su buen </w:t>
      </w:r>
      <w:r w:rsidRPr="032A8B0B">
        <w:rPr>
          <w:lang w:val="es-AR"/>
        </w:rPr>
        <w:lastRenderedPageBreak/>
        <w:t>uso. Además, estamos convencidos de que el control por parte de la ciudadanía de los bienes que pertenecen a todos los entrerrianos es necesario para transparentar gestiones.</w:t>
      </w:r>
    </w:p>
    <w:p w14:paraId="6E07CFED" w14:textId="06FA9832" w:rsidR="0F07420F" w:rsidRDefault="0F07420F" w:rsidP="0F07420F">
      <w:pPr>
        <w:spacing w:line="480" w:lineRule="auto"/>
        <w:ind w:firstLine="708"/>
        <w:jc w:val="both"/>
      </w:pPr>
      <w:r w:rsidRPr="0F07420F">
        <w:rPr>
          <w:lang w:val="es-AR"/>
        </w:rPr>
        <w:t>En los países de la región en los que se presentan problemáticas similares como Ecuador, Panamá, El Salvador, Puerto Rico, Uruguay y México, solo por mencionar algunos, se han desarrollado debates similares y se han ejecutado propuestas en línea con este proyecto.</w:t>
      </w:r>
    </w:p>
    <w:p w14:paraId="69EC4892" w14:textId="7DD72422" w:rsidR="0F07420F" w:rsidRDefault="0F07420F" w:rsidP="0F07420F">
      <w:pPr>
        <w:spacing w:line="480" w:lineRule="auto"/>
        <w:ind w:firstLine="708"/>
        <w:jc w:val="both"/>
      </w:pPr>
      <w:r w:rsidRPr="0F07420F">
        <w:rPr>
          <w:lang w:val="es-AR"/>
        </w:rPr>
        <w:t>En síntesis, el mal uso de los vehículos del Estado provincial no es solo antiético, sino que además está prohibido por ley pero igual sucede con una frecuencia alarmante. Frente a esto existen antecedentes suficientes en otros lugares del país y del mundo con propuestas que entienden, al igual que nosotros, que la rápida identificación de la propiedad del Estado y la accesibilidad del ciudadano a convertirse en agente de control puede aportar a la preservación de los bienes de la Provincia, al ahorro de recursos que conlleva y a favorecer la participación ciudadana como veedores de las acciones de sus funcionarios puesto que las que tenemos, dada la evidencia, no están funcionando.</w:t>
      </w:r>
    </w:p>
    <w:p w14:paraId="0271D3DF" w14:textId="2C815554" w:rsidR="000F1A39" w:rsidRPr="005D7BC2" w:rsidRDefault="005D7BC2" w:rsidP="0F07420F">
      <w:pPr>
        <w:spacing w:line="480" w:lineRule="auto"/>
        <w:jc w:val="both"/>
      </w:pPr>
      <w:r w:rsidRPr="005D7BC2">
        <w:tab/>
      </w:r>
      <w:r w:rsidR="00BC4A10" w:rsidRPr="001B1A44">
        <w:t xml:space="preserve">Por los fundamentos expuestos, es que solicito a los Sres. Legisladores acompañen el presente </w:t>
      </w:r>
      <w:r w:rsidR="00BC4A10">
        <w:t>pedido de informe</w:t>
      </w:r>
      <w:r w:rsidR="001D5EFB">
        <w:t>.</w:t>
      </w:r>
    </w:p>
    <w:sectPr w:rsidR="000F1A39" w:rsidRPr="005D7BC2" w:rsidSect="00BC4A10">
      <w:headerReference w:type="default" r:id="rId7"/>
      <w:pgSz w:w="11907" w:h="16840" w:code="9"/>
      <w:pgMar w:top="3402" w:right="1701" w:bottom="1985"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3507F" w14:textId="77777777" w:rsidR="003C228F" w:rsidRDefault="003C228F">
      <w:r>
        <w:separator/>
      </w:r>
    </w:p>
  </w:endnote>
  <w:endnote w:type="continuationSeparator" w:id="0">
    <w:p w14:paraId="196CBBA8" w14:textId="77777777" w:rsidR="003C228F" w:rsidRDefault="003C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75AE3" w14:textId="77777777" w:rsidR="003C228F" w:rsidRDefault="003C228F">
      <w:r>
        <w:separator/>
      </w:r>
    </w:p>
  </w:footnote>
  <w:footnote w:type="continuationSeparator" w:id="0">
    <w:p w14:paraId="28EF58AE" w14:textId="77777777" w:rsidR="003C228F" w:rsidRDefault="003C2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254A9" w14:textId="77777777" w:rsidR="00274237" w:rsidRDefault="00274237">
    <w:pPr>
      <w:pStyle w:val="Encabezado"/>
      <w:jc w:val="right"/>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25903"/>
    <w:multiLevelType w:val="hybridMultilevel"/>
    <w:tmpl w:val="35B4C234"/>
    <w:lvl w:ilvl="0" w:tplc="7C9CEC1E">
      <w:start w:val="1"/>
      <w:numFmt w:val="decimal"/>
      <w:lvlText w:val="%1)"/>
      <w:lvlJc w:val="left"/>
      <w:pPr>
        <w:tabs>
          <w:tab w:val="num" w:pos="720"/>
        </w:tabs>
        <w:ind w:left="720" w:hanging="360"/>
      </w:pPr>
      <w:rPr>
        <w:rFonts w:hint="default"/>
        <w:b/>
      </w:rPr>
    </w:lvl>
    <w:lvl w:ilvl="1" w:tplc="F4203708" w:tentative="1">
      <w:start w:val="1"/>
      <w:numFmt w:val="lowerLetter"/>
      <w:lvlText w:val="%2."/>
      <w:lvlJc w:val="left"/>
      <w:pPr>
        <w:tabs>
          <w:tab w:val="num" w:pos="1440"/>
        </w:tabs>
        <w:ind w:left="1440" w:hanging="360"/>
      </w:pPr>
    </w:lvl>
    <w:lvl w:ilvl="2" w:tplc="76588A2A" w:tentative="1">
      <w:start w:val="1"/>
      <w:numFmt w:val="lowerRoman"/>
      <w:lvlText w:val="%3."/>
      <w:lvlJc w:val="right"/>
      <w:pPr>
        <w:tabs>
          <w:tab w:val="num" w:pos="2160"/>
        </w:tabs>
        <w:ind w:left="2160" w:hanging="180"/>
      </w:pPr>
    </w:lvl>
    <w:lvl w:ilvl="3" w:tplc="F9A857FA" w:tentative="1">
      <w:start w:val="1"/>
      <w:numFmt w:val="decimal"/>
      <w:lvlText w:val="%4."/>
      <w:lvlJc w:val="left"/>
      <w:pPr>
        <w:tabs>
          <w:tab w:val="num" w:pos="2880"/>
        </w:tabs>
        <w:ind w:left="2880" w:hanging="360"/>
      </w:pPr>
    </w:lvl>
    <w:lvl w:ilvl="4" w:tplc="9F94666E" w:tentative="1">
      <w:start w:val="1"/>
      <w:numFmt w:val="lowerLetter"/>
      <w:lvlText w:val="%5."/>
      <w:lvlJc w:val="left"/>
      <w:pPr>
        <w:tabs>
          <w:tab w:val="num" w:pos="3600"/>
        </w:tabs>
        <w:ind w:left="3600" w:hanging="360"/>
      </w:pPr>
    </w:lvl>
    <w:lvl w:ilvl="5" w:tplc="0DF82F3E" w:tentative="1">
      <w:start w:val="1"/>
      <w:numFmt w:val="lowerRoman"/>
      <w:lvlText w:val="%6."/>
      <w:lvlJc w:val="right"/>
      <w:pPr>
        <w:tabs>
          <w:tab w:val="num" w:pos="4320"/>
        </w:tabs>
        <w:ind w:left="4320" w:hanging="180"/>
      </w:pPr>
    </w:lvl>
    <w:lvl w:ilvl="6" w:tplc="CC823C84" w:tentative="1">
      <w:start w:val="1"/>
      <w:numFmt w:val="decimal"/>
      <w:lvlText w:val="%7."/>
      <w:lvlJc w:val="left"/>
      <w:pPr>
        <w:tabs>
          <w:tab w:val="num" w:pos="5040"/>
        </w:tabs>
        <w:ind w:left="5040" w:hanging="360"/>
      </w:pPr>
    </w:lvl>
    <w:lvl w:ilvl="7" w:tplc="217C0DA2" w:tentative="1">
      <w:start w:val="1"/>
      <w:numFmt w:val="lowerLetter"/>
      <w:lvlText w:val="%8."/>
      <w:lvlJc w:val="left"/>
      <w:pPr>
        <w:tabs>
          <w:tab w:val="num" w:pos="5760"/>
        </w:tabs>
        <w:ind w:left="5760" w:hanging="360"/>
      </w:pPr>
    </w:lvl>
    <w:lvl w:ilvl="8" w:tplc="443C1ADA"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38"/>
    <w:rsid w:val="000663C3"/>
    <w:rsid w:val="000F1A39"/>
    <w:rsid w:val="00113AF4"/>
    <w:rsid w:val="00140425"/>
    <w:rsid w:val="00151DC6"/>
    <w:rsid w:val="001D5EFB"/>
    <w:rsid w:val="001F7561"/>
    <w:rsid w:val="00267986"/>
    <w:rsid w:val="00274237"/>
    <w:rsid w:val="002742E7"/>
    <w:rsid w:val="0038097E"/>
    <w:rsid w:val="003C228F"/>
    <w:rsid w:val="003D60C2"/>
    <w:rsid w:val="00443653"/>
    <w:rsid w:val="00512CC0"/>
    <w:rsid w:val="005261F2"/>
    <w:rsid w:val="005D7BC2"/>
    <w:rsid w:val="00607779"/>
    <w:rsid w:val="006F1B97"/>
    <w:rsid w:val="00743D8E"/>
    <w:rsid w:val="00744FE4"/>
    <w:rsid w:val="007743A0"/>
    <w:rsid w:val="007920D3"/>
    <w:rsid w:val="008271A3"/>
    <w:rsid w:val="008B27F4"/>
    <w:rsid w:val="009037CA"/>
    <w:rsid w:val="00935339"/>
    <w:rsid w:val="00995905"/>
    <w:rsid w:val="009D319A"/>
    <w:rsid w:val="00A06E1F"/>
    <w:rsid w:val="00A65604"/>
    <w:rsid w:val="00BB0590"/>
    <w:rsid w:val="00BC4A10"/>
    <w:rsid w:val="00C026C0"/>
    <w:rsid w:val="00C63535"/>
    <w:rsid w:val="00CC4C57"/>
    <w:rsid w:val="00D60243"/>
    <w:rsid w:val="00EB7309"/>
    <w:rsid w:val="00EE32D1"/>
    <w:rsid w:val="00F70638"/>
    <w:rsid w:val="032A8B0B"/>
    <w:rsid w:val="0F07420F"/>
    <w:rsid w:val="4456F583"/>
    <w:rsid w:val="63935F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35FDE"/>
  <w15:chartTrackingRefBased/>
  <w15:docId w15:val="{3C2087E0-D45D-4C78-8198-33904760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Piedepgina">
    <w:name w:val="footer"/>
    <w:basedOn w:val="Normal"/>
    <w:semiHidden/>
    <w:pPr>
      <w:tabs>
        <w:tab w:val="center" w:pos="4419"/>
        <w:tab w:val="right" w:pos="8838"/>
      </w:tabs>
    </w:pPr>
  </w:style>
  <w:style w:type="paragraph" w:styleId="Textosinformato">
    <w:name w:val="Plain Text"/>
    <w:aliases w:val="L2"/>
    <w:basedOn w:val="Normal"/>
    <w:semiHidden/>
    <w:pPr>
      <w:keepNext/>
      <w:keepLines/>
      <w:ind w:left="680"/>
      <w:jc w:val="both"/>
    </w:pPr>
    <w:rPr>
      <w:rFonts w:ascii="Arial" w:eastAsia="MS Mincho" w:hAnsi="Arial" w:cs="MS Mincho"/>
      <w:caps/>
      <w:szCs w:val="20"/>
      <w:lang w:val="es-AR"/>
    </w:rP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Textoindependiente">
    <w:name w:val="Body Text"/>
    <w:basedOn w:val="Normal"/>
    <w:semiHidden/>
    <w:pPr>
      <w:jc w:val="both"/>
    </w:pPr>
    <w:rPr>
      <w:rFonts w:ascii="Arial" w:hAnsi="Arial" w:cs="Arial"/>
      <w:b/>
    </w:rPr>
  </w:style>
  <w:style w:type="paragraph" w:styleId="Textodeglobo">
    <w:name w:val="Balloon Text"/>
    <w:basedOn w:val="Normal"/>
    <w:link w:val="TextodegloboCar"/>
    <w:uiPriority w:val="99"/>
    <w:semiHidden/>
    <w:unhideWhenUsed/>
    <w:rsid w:val="008271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1A3"/>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76196">
      <w:bodyDiv w:val="1"/>
      <w:marLeft w:val="0"/>
      <w:marRight w:val="0"/>
      <w:marTop w:val="0"/>
      <w:marBottom w:val="0"/>
      <w:divBdr>
        <w:top w:val="none" w:sz="0" w:space="0" w:color="auto"/>
        <w:left w:val="none" w:sz="0" w:space="0" w:color="auto"/>
        <w:bottom w:val="none" w:sz="0" w:space="0" w:color="auto"/>
        <w:right w:val="none" w:sz="0" w:space="0" w:color="auto"/>
      </w:divBdr>
    </w:div>
    <w:div w:id="18936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E-INFORME</vt:lpstr>
    </vt:vector>
  </TitlesOfParts>
  <Company>Honorable Cámara de Senadores</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E-INFORME</dc:title>
  <dc:subject/>
  <dc:creator>Rosario La Madrid</dc:creator>
  <cp:keywords/>
  <dc:description/>
  <cp:lastModifiedBy>Senado</cp:lastModifiedBy>
  <cp:revision>2</cp:revision>
  <cp:lastPrinted>2018-08-08T20:24:00Z</cp:lastPrinted>
  <dcterms:created xsi:type="dcterms:W3CDTF">2018-08-21T21:06:00Z</dcterms:created>
  <dcterms:modified xsi:type="dcterms:W3CDTF">2018-08-21T21:06:00Z</dcterms:modified>
</cp:coreProperties>
</file>