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LEGISLATURA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</w:rPr>
          <w:t>LA PROVINCIA DE</w:t>
        </w:r>
      </w:smartTag>
      <w:r>
        <w:rPr>
          <w:rFonts w:ascii="Arial" w:hAnsi="Arial" w:cs="Arial"/>
          <w:b/>
        </w:rPr>
        <w:t xml:space="preserve"> ENTRE RÍOS</w:t>
      </w:r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SANCIONA CON FUERZA</w:t>
      </w:r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</w:p>
    <w:p w:rsidR="00913FE9" w:rsidRDefault="00913FE9" w:rsidP="00913F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LEY:</w:t>
      </w:r>
    </w:p>
    <w:p w:rsidR="009816BE" w:rsidRDefault="009816BE" w:rsidP="00913FE9">
      <w:pPr>
        <w:spacing w:line="360" w:lineRule="auto"/>
        <w:jc w:val="center"/>
        <w:rPr>
          <w:rFonts w:ascii="Arial" w:hAnsi="Arial" w:cs="Arial"/>
          <w:b/>
        </w:rPr>
      </w:pPr>
    </w:p>
    <w:p w:rsidR="00D44A6C" w:rsidRDefault="009816BE" w:rsidP="00913F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Adhesión a Ley Nacional N° 27.351 - </w:t>
      </w:r>
      <w:proofErr w:type="spellStart"/>
      <w:r w:rsidR="00D44A6C">
        <w:rPr>
          <w:rFonts w:ascii="Arial" w:hAnsi="Arial" w:cs="Arial"/>
          <w:b/>
        </w:rPr>
        <w:t>Electrodependientes</w:t>
      </w:r>
      <w:proofErr w:type="spellEnd"/>
    </w:p>
    <w:p w:rsidR="00913FE9" w:rsidRDefault="00913FE9" w:rsidP="00913FE9"/>
    <w:p w:rsidR="00913FE9" w:rsidRDefault="00913FE9" w:rsidP="00913FE9">
      <w:pPr>
        <w:rPr>
          <w:rFonts w:ascii="Arial" w:hAnsi="Arial" w:cs="Arial"/>
          <w:b/>
        </w:rPr>
      </w:pPr>
    </w:p>
    <w:p w:rsidR="00D44A6C" w:rsidRPr="00D44A6C" w:rsidRDefault="00913FE9" w:rsidP="00D44A6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1:</w:t>
      </w:r>
      <w:r w:rsidR="00A273DE">
        <w:rPr>
          <w:rFonts w:ascii="Arial" w:hAnsi="Arial" w:cs="Arial"/>
          <w:b/>
        </w:rPr>
        <w:tab/>
      </w:r>
      <w:r w:rsidR="009816BE">
        <w:rPr>
          <w:rFonts w:ascii="Arial" w:hAnsi="Arial" w:cs="Arial"/>
          <w:b/>
        </w:rPr>
        <w:t xml:space="preserve">Objeto: </w:t>
      </w:r>
      <w:r w:rsidR="00D44A6C">
        <w:rPr>
          <w:rFonts w:ascii="Arial" w:hAnsi="Arial" w:cs="Arial"/>
        </w:rPr>
        <w:t xml:space="preserve">La Provincia de Entre Ríos adhiere por la presente, a la Ley Nacional N° 17.351, en todos </w:t>
      </w:r>
      <w:r w:rsidR="00A9430B">
        <w:rPr>
          <w:rFonts w:ascii="Arial" w:hAnsi="Arial" w:cs="Arial"/>
        </w:rPr>
        <w:t xml:space="preserve">y cada uno de </w:t>
      </w:r>
      <w:r w:rsidR="00D44A6C">
        <w:rPr>
          <w:rFonts w:ascii="Arial" w:hAnsi="Arial" w:cs="Arial"/>
        </w:rPr>
        <w:t>sus artículos</w:t>
      </w:r>
      <w:r w:rsidR="00A9430B">
        <w:rPr>
          <w:rFonts w:ascii="Arial" w:hAnsi="Arial" w:cs="Arial"/>
        </w:rPr>
        <w:t>;</w:t>
      </w:r>
      <w:r w:rsidR="00D44A6C">
        <w:rPr>
          <w:rFonts w:ascii="Arial" w:hAnsi="Arial" w:cs="Arial"/>
        </w:rPr>
        <w:t xml:space="preserve"> y publicada en el Boletín Oficial N° 33.</w:t>
      </w:r>
      <w:r w:rsidR="00A9430B">
        <w:rPr>
          <w:rFonts w:ascii="Arial" w:hAnsi="Arial" w:cs="Arial"/>
        </w:rPr>
        <w:t>626, el día 17 de Mayo de 2.017,</w:t>
      </w:r>
      <w:r w:rsidR="00D44A6C">
        <w:rPr>
          <w:rFonts w:ascii="Arial" w:hAnsi="Arial" w:cs="Arial"/>
        </w:rPr>
        <w:t xml:space="preserve"> l</w:t>
      </w:r>
      <w:r w:rsidR="00A9430B">
        <w:rPr>
          <w:rFonts w:ascii="Arial" w:hAnsi="Arial" w:cs="Arial"/>
        </w:rPr>
        <w:t>ey</w:t>
      </w:r>
      <w:r w:rsidR="00D44A6C">
        <w:rPr>
          <w:rFonts w:ascii="Arial" w:hAnsi="Arial" w:cs="Arial"/>
        </w:rPr>
        <w:t xml:space="preserve"> que regula el suministro constante de Energía eléctrica prescripto en pacientes </w:t>
      </w:r>
      <w:proofErr w:type="spellStart"/>
      <w:r w:rsidR="00D44A6C">
        <w:rPr>
          <w:rFonts w:ascii="Arial" w:hAnsi="Arial" w:cs="Arial"/>
        </w:rPr>
        <w:t>Electrodependientes</w:t>
      </w:r>
      <w:proofErr w:type="spellEnd"/>
      <w:r w:rsidR="00D44A6C">
        <w:rPr>
          <w:rFonts w:ascii="Arial" w:hAnsi="Arial" w:cs="Arial"/>
        </w:rPr>
        <w:t xml:space="preserve"> y, que resultare un riesgo en su vida la no</w:t>
      </w:r>
      <w:r w:rsidR="00D44A6C" w:rsidRPr="00D44A6C">
        <w:rPr>
          <w:rFonts w:ascii="Arial" w:hAnsi="Arial" w:cs="Arial"/>
        </w:rPr>
        <w:t xml:space="preserve"> </w:t>
      </w:r>
      <w:r w:rsidR="00D44A6C">
        <w:rPr>
          <w:rFonts w:ascii="Arial" w:hAnsi="Arial" w:cs="Arial"/>
        </w:rPr>
        <w:t>provisión de la misma, por causas exógenas a la voluntad de las personas tratadas.</w:t>
      </w:r>
    </w:p>
    <w:p w:rsidR="00D44A6C" w:rsidRDefault="00D44A6C" w:rsidP="009308DA">
      <w:pPr>
        <w:spacing w:line="276" w:lineRule="auto"/>
        <w:jc w:val="both"/>
        <w:rPr>
          <w:rFonts w:ascii="Arial" w:hAnsi="Arial" w:cs="Arial"/>
          <w:b/>
        </w:rPr>
      </w:pPr>
    </w:p>
    <w:p w:rsidR="00D44A6C" w:rsidRPr="00D44A6C" w:rsidRDefault="009308DA" w:rsidP="00A9430B">
      <w:pPr>
        <w:spacing w:line="480" w:lineRule="auto"/>
        <w:jc w:val="both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b/>
        </w:rPr>
        <w:t>ARTÍCULO 2:</w:t>
      </w:r>
      <w:r>
        <w:rPr>
          <w:rFonts w:ascii="Arial" w:hAnsi="Arial" w:cs="Arial"/>
          <w:b/>
        </w:rPr>
        <w:tab/>
      </w:r>
      <w:r w:rsidR="00D44A6C">
        <w:rPr>
          <w:rFonts w:ascii="Arial" w:hAnsi="Arial" w:cs="Arial"/>
          <w:b/>
        </w:rPr>
        <w:t xml:space="preserve">Autoridad </w:t>
      </w:r>
      <w:r w:rsidR="00D44A6C" w:rsidRPr="00D44A6C">
        <w:rPr>
          <w:rFonts w:ascii="Arial" w:hAnsi="Arial" w:cs="Arial"/>
          <w:b/>
          <w:lang w:val="es-AR" w:eastAsia="es-AR"/>
        </w:rPr>
        <w:t>de Aplicación:</w:t>
      </w:r>
      <w:r w:rsidR="00D44A6C" w:rsidRPr="00D44A6C">
        <w:rPr>
          <w:rFonts w:ascii="Arial" w:hAnsi="Arial" w:cs="Arial"/>
          <w:lang w:val="es-AR" w:eastAsia="es-AR"/>
        </w:rPr>
        <w:t xml:space="preserve"> La presente Ley regirá en todo el ámbito de</w:t>
      </w:r>
      <w:r w:rsidR="00A9430B">
        <w:rPr>
          <w:rFonts w:ascii="Arial" w:hAnsi="Arial" w:cs="Arial"/>
          <w:lang w:val="es-AR" w:eastAsia="es-AR"/>
        </w:rPr>
        <w:t xml:space="preserve"> </w:t>
      </w:r>
      <w:r w:rsidR="00D44A6C" w:rsidRPr="00D44A6C">
        <w:rPr>
          <w:rFonts w:ascii="Arial" w:hAnsi="Arial" w:cs="Arial"/>
          <w:lang w:val="es-AR" w:eastAsia="es-AR"/>
        </w:rPr>
        <w:t>la Provincia de Entre Ríos</w:t>
      </w:r>
      <w:r w:rsidR="00A9430B">
        <w:rPr>
          <w:rFonts w:ascii="Arial" w:hAnsi="Arial" w:cs="Arial"/>
          <w:lang w:val="es-AR" w:eastAsia="es-AR"/>
        </w:rPr>
        <w:t xml:space="preserve">, a través del control del </w:t>
      </w:r>
      <w:r w:rsidR="00A9430B">
        <w:rPr>
          <w:rFonts w:ascii="Arial" w:hAnsi="Arial" w:cs="Arial"/>
        </w:rPr>
        <w:t>Ente Provincial Regulador de Energía de Entre Ríos,</w:t>
      </w:r>
      <w:r w:rsidR="00A9430B">
        <w:rPr>
          <w:rFonts w:ascii="Arial" w:hAnsi="Arial" w:cs="Arial"/>
          <w:lang w:val="es-AR" w:eastAsia="es-AR"/>
        </w:rPr>
        <w:t xml:space="preserve"> quien creará un Registro de pacientes usuarios </w:t>
      </w:r>
      <w:proofErr w:type="spellStart"/>
      <w:r w:rsidR="00A9430B">
        <w:rPr>
          <w:rFonts w:ascii="Arial" w:hAnsi="Arial" w:cs="Arial"/>
          <w:lang w:val="es-AR" w:eastAsia="es-AR"/>
        </w:rPr>
        <w:t>Electrodependientes</w:t>
      </w:r>
      <w:proofErr w:type="spellEnd"/>
      <w:r w:rsidR="00A9430B">
        <w:rPr>
          <w:rFonts w:ascii="Arial" w:hAnsi="Arial" w:cs="Arial"/>
          <w:lang w:val="es-AR" w:eastAsia="es-AR"/>
        </w:rPr>
        <w:t xml:space="preserve">, </w:t>
      </w:r>
      <w:r w:rsidR="009E172C">
        <w:rPr>
          <w:rFonts w:ascii="Arial" w:hAnsi="Arial" w:cs="Arial"/>
          <w:lang w:val="es-AR" w:eastAsia="es-AR"/>
        </w:rPr>
        <w:t>y</w:t>
      </w:r>
      <w:r w:rsidR="00A9430B">
        <w:rPr>
          <w:rFonts w:ascii="Arial" w:hAnsi="Arial" w:cs="Arial"/>
          <w:lang w:val="es-AR" w:eastAsia="es-AR"/>
        </w:rPr>
        <w:t xml:space="preserve"> pon</w:t>
      </w:r>
      <w:r w:rsidR="009E172C">
        <w:rPr>
          <w:rFonts w:ascii="Arial" w:hAnsi="Arial" w:cs="Arial"/>
          <w:lang w:val="es-AR" w:eastAsia="es-AR"/>
        </w:rPr>
        <w:t>drá</w:t>
      </w:r>
      <w:r w:rsidR="00A9430B">
        <w:rPr>
          <w:rFonts w:ascii="Arial" w:hAnsi="Arial" w:cs="Arial"/>
          <w:lang w:val="es-AR" w:eastAsia="es-AR"/>
        </w:rPr>
        <w:t xml:space="preserve"> en conocimiento a las empresas de energía de toda la provincia</w:t>
      </w:r>
      <w:r w:rsidR="009E172C">
        <w:rPr>
          <w:rFonts w:ascii="Arial" w:hAnsi="Arial" w:cs="Arial"/>
          <w:lang w:val="es-AR" w:eastAsia="es-AR"/>
        </w:rPr>
        <w:t>,</w:t>
      </w:r>
      <w:r w:rsidR="00A9430B">
        <w:rPr>
          <w:rFonts w:ascii="Arial" w:hAnsi="Arial" w:cs="Arial"/>
          <w:lang w:val="es-AR" w:eastAsia="es-AR"/>
        </w:rPr>
        <w:t xml:space="preserve"> controla</w:t>
      </w:r>
      <w:r w:rsidR="009E172C">
        <w:rPr>
          <w:rFonts w:ascii="Arial" w:hAnsi="Arial" w:cs="Arial"/>
          <w:lang w:val="es-AR" w:eastAsia="es-AR"/>
        </w:rPr>
        <w:t>ndo</w:t>
      </w:r>
      <w:r w:rsidR="00A9430B">
        <w:rPr>
          <w:rFonts w:ascii="Arial" w:hAnsi="Arial" w:cs="Arial"/>
          <w:lang w:val="es-AR" w:eastAsia="es-AR"/>
        </w:rPr>
        <w:t xml:space="preserve"> su asistencia constante, en preservación de la salud humana de los mismos.</w:t>
      </w:r>
    </w:p>
    <w:p w:rsidR="00AC4B15" w:rsidRDefault="00AC4B15" w:rsidP="009308DA">
      <w:pPr>
        <w:spacing w:line="276" w:lineRule="auto"/>
        <w:jc w:val="both"/>
        <w:rPr>
          <w:rFonts w:ascii="Arial" w:hAnsi="Arial" w:cs="Arial"/>
        </w:rPr>
      </w:pPr>
    </w:p>
    <w:p w:rsidR="009A4118" w:rsidRDefault="00AC4B15" w:rsidP="009E172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3:</w:t>
      </w:r>
      <w:r>
        <w:rPr>
          <w:rFonts w:ascii="Arial" w:hAnsi="Arial" w:cs="Arial"/>
          <w:b/>
        </w:rPr>
        <w:tab/>
      </w:r>
      <w:r w:rsidR="009E172C">
        <w:rPr>
          <w:rFonts w:ascii="Arial" w:hAnsi="Arial" w:cs="Arial"/>
          <w:b/>
        </w:rPr>
        <w:t xml:space="preserve">Registro: </w:t>
      </w:r>
      <w:r w:rsidR="009E172C" w:rsidRPr="009E172C">
        <w:rPr>
          <w:rFonts w:ascii="Arial" w:hAnsi="Arial" w:cs="Arial"/>
        </w:rPr>
        <w:t>En</w:t>
      </w:r>
      <w:r w:rsidR="009E172C">
        <w:rPr>
          <w:rFonts w:ascii="Arial" w:hAnsi="Arial" w:cs="Arial"/>
        </w:rPr>
        <w:t xml:space="preserve"> respeto a los artículos 8 y 9 de la Ley Nacional N° 27.351, los usuarios </w:t>
      </w:r>
      <w:proofErr w:type="spellStart"/>
      <w:r w:rsidR="009E172C">
        <w:rPr>
          <w:rFonts w:ascii="Arial" w:hAnsi="Arial" w:cs="Arial"/>
        </w:rPr>
        <w:t>Electrodependientes</w:t>
      </w:r>
      <w:proofErr w:type="spellEnd"/>
      <w:r w:rsidR="009E172C">
        <w:rPr>
          <w:rFonts w:ascii="Arial" w:hAnsi="Arial" w:cs="Arial"/>
        </w:rPr>
        <w:t xml:space="preserve"> de la provincia, deben </w:t>
      </w:r>
    </w:p>
    <w:p w:rsidR="009A4118" w:rsidRDefault="009A4118" w:rsidP="009E172C">
      <w:pPr>
        <w:spacing w:line="480" w:lineRule="auto"/>
        <w:jc w:val="both"/>
        <w:rPr>
          <w:rFonts w:ascii="Arial" w:hAnsi="Arial" w:cs="Arial"/>
        </w:rPr>
      </w:pPr>
    </w:p>
    <w:p w:rsidR="009A4118" w:rsidRDefault="009A4118" w:rsidP="009E172C">
      <w:pPr>
        <w:spacing w:line="480" w:lineRule="auto"/>
        <w:jc w:val="both"/>
        <w:rPr>
          <w:rFonts w:ascii="Arial" w:hAnsi="Arial" w:cs="Arial"/>
        </w:rPr>
      </w:pPr>
    </w:p>
    <w:p w:rsidR="009A4118" w:rsidRDefault="009A4118" w:rsidP="009E172C">
      <w:pPr>
        <w:spacing w:line="480" w:lineRule="auto"/>
        <w:jc w:val="both"/>
        <w:rPr>
          <w:rFonts w:ascii="Arial" w:hAnsi="Arial" w:cs="Arial"/>
        </w:rPr>
      </w:pPr>
    </w:p>
    <w:p w:rsidR="009E172C" w:rsidRDefault="009E172C" w:rsidP="009E172C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registrarse</w:t>
      </w:r>
      <w:proofErr w:type="gramEnd"/>
      <w:r>
        <w:rPr>
          <w:rFonts w:ascii="Arial" w:hAnsi="Arial" w:cs="Arial"/>
        </w:rPr>
        <w:t xml:space="preserve"> para requerir la tarifa preferencial establecida en la misma, en sus artículos 3 y 4, en cuyo caso, deben presentar como Declaración Jurada la siguiente documentación:</w:t>
      </w:r>
    </w:p>
    <w:p w:rsidR="009E172C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Resúmen</w:t>
      </w:r>
      <w:proofErr w:type="spellEnd"/>
      <w:r>
        <w:rPr>
          <w:rFonts w:ascii="Arial" w:hAnsi="Arial" w:cs="Arial"/>
        </w:rPr>
        <w:t xml:space="preserve"> de su Historia Clínica expedida por el profesional médico tratante.</w:t>
      </w:r>
    </w:p>
    <w:p w:rsidR="009E172C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Indicación precisa del profesional médico sobre la necesidad que el paciente tiene por ser </w:t>
      </w:r>
      <w:proofErr w:type="spellStart"/>
      <w:r>
        <w:rPr>
          <w:rFonts w:ascii="Arial" w:hAnsi="Arial" w:cs="Arial"/>
        </w:rPr>
        <w:t>Electrodependiente</w:t>
      </w:r>
      <w:proofErr w:type="spellEnd"/>
      <w:r>
        <w:rPr>
          <w:rFonts w:ascii="Arial" w:hAnsi="Arial" w:cs="Arial"/>
        </w:rPr>
        <w:t>.</w:t>
      </w:r>
    </w:p>
    <w:p w:rsidR="009E172C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detalle pormenorizado de la medicación que necesita y en cuyo caso la cadena de frío que debe mantener.</w:t>
      </w:r>
    </w:p>
    <w:p w:rsidR="009E172C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 los últimos tres (3) recibos de luz que consumió, sea como usuario registrado o quien figure de su grupo familiar.</w:t>
      </w:r>
    </w:p>
    <w:p w:rsidR="009E172C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 su Documento Nacional de Identidad, el cual indique el domicilio a registrar.</w:t>
      </w:r>
    </w:p>
    <w:p w:rsidR="009E172C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 Certificado de Vecindad.</w:t>
      </w:r>
    </w:p>
    <w:p w:rsidR="009E172C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del último recibo de Sueldo activo, o pasivo o del </w:t>
      </w:r>
      <w:proofErr w:type="spellStart"/>
      <w:r>
        <w:rPr>
          <w:rFonts w:ascii="Arial" w:hAnsi="Arial" w:cs="Arial"/>
        </w:rPr>
        <w:t>Monotributo</w:t>
      </w:r>
      <w:proofErr w:type="spellEnd"/>
      <w:r>
        <w:rPr>
          <w:rFonts w:ascii="Arial" w:hAnsi="Arial" w:cs="Arial"/>
        </w:rPr>
        <w:t xml:space="preserve"> ante AFIP al cual está adherido.</w:t>
      </w:r>
    </w:p>
    <w:p w:rsidR="009E172C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 CUIT/CUIL.</w:t>
      </w:r>
    </w:p>
    <w:p w:rsidR="009E172C" w:rsidRPr="009816BE" w:rsidRDefault="009E172C" w:rsidP="009E172C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9816BE">
        <w:rPr>
          <w:rFonts w:ascii="Arial" w:hAnsi="Arial" w:cs="Arial"/>
        </w:rPr>
        <w:t xml:space="preserve">Declaración de los integrantes del Grupo Familiar e ingresos que perciben.  </w:t>
      </w:r>
    </w:p>
    <w:p w:rsidR="009E172C" w:rsidRDefault="009E172C" w:rsidP="009E172C">
      <w:pPr>
        <w:spacing w:line="48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Presentada la documentación correspondiente, el usuario o quién lo representa debe requerir la constancia del trámite, para presentarla en la empresa de energía que le corresponde como servicio.</w:t>
      </w:r>
    </w:p>
    <w:p w:rsidR="00623B68" w:rsidRDefault="00623B68" w:rsidP="00623B68">
      <w:pPr>
        <w:spacing w:line="276" w:lineRule="auto"/>
        <w:jc w:val="both"/>
        <w:rPr>
          <w:rFonts w:ascii="Arial" w:hAnsi="Arial" w:cs="Arial"/>
        </w:rPr>
      </w:pPr>
    </w:p>
    <w:p w:rsidR="009A4118" w:rsidRDefault="009A4118" w:rsidP="009E172C">
      <w:pPr>
        <w:spacing w:line="480" w:lineRule="auto"/>
        <w:jc w:val="both"/>
        <w:rPr>
          <w:rFonts w:ascii="Arial" w:hAnsi="Arial" w:cs="Arial"/>
          <w:b/>
        </w:rPr>
      </w:pPr>
    </w:p>
    <w:p w:rsidR="009A4118" w:rsidRDefault="009A4118" w:rsidP="009E172C">
      <w:pPr>
        <w:spacing w:line="480" w:lineRule="auto"/>
        <w:jc w:val="both"/>
        <w:rPr>
          <w:rFonts w:ascii="Arial" w:hAnsi="Arial" w:cs="Arial"/>
          <w:b/>
        </w:rPr>
      </w:pPr>
    </w:p>
    <w:p w:rsidR="009E172C" w:rsidRDefault="00623B68" w:rsidP="009E172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4:</w:t>
      </w:r>
      <w:r>
        <w:rPr>
          <w:rFonts w:ascii="Arial" w:hAnsi="Arial" w:cs="Arial"/>
          <w:b/>
        </w:rPr>
        <w:tab/>
      </w:r>
      <w:r w:rsidR="009E172C">
        <w:rPr>
          <w:rFonts w:ascii="Arial" w:hAnsi="Arial" w:cs="Arial"/>
          <w:b/>
        </w:rPr>
        <w:t xml:space="preserve">Adhesiones: </w:t>
      </w:r>
      <w:r w:rsidR="009E172C">
        <w:rPr>
          <w:rFonts w:ascii="Arial" w:hAnsi="Arial" w:cs="Arial"/>
        </w:rPr>
        <w:t>Se invita a los Municipios de la Provincia a adherir lo estipulado en la presente Ley.</w:t>
      </w:r>
    </w:p>
    <w:p w:rsidR="009A4118" w:rsidRDefault="009A4118" w:rsidP="009E172C">
      <w:pPr>
        <w:spacing w:line="480" w:lineRule="auto"/>
        <w:jc w:val="both"/>
        <w:rPr>
          <w:rFonts w:ascii="Arial" w:hAnsi="Arial" w:cs="Arial"/>
          <w:b/>
        </w:rPr>
      </w:pPr>
    </w:p>
    <w:p w:rsidR="00D5436E" w:rsidRDefault="009E172C" w:rsidP="009E172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5:</w:t>
      </w:r>
      <w:r>
        <w:rPr>
          <w:rFonts w:ascii="Arial" w:hAnsi="Arial" w:cs="Arial"/>
          <w:b/>
        </w:rPr>
        <w:tab/>
      </w:r>
      <w:r w:rsidR="00D5436E">
        <w:rPr>
          <w:rFonts w:ascii="Arial" w:hAnsi="Arial" w:cs="Arial"/>
          <w:b/>
        </w:rPr>
        <w:t xml:space="preserve">Reglamentación: </w:t>
      </w:r>
      <w:r w:rsidR="00D5436E">
        <w:rPr>
          <w:rFonts w:ascii="Arial" w:hAnsi="Arial" w:cs="Arial"/>
        </w:rPr>
        <w:t xml:space="preserve">La presente Ley </w:t>
      </w:r>
      <w:r w:rsidR="009816BE">
        <w:rPr>
          <w:rFonts w:ascii="Arial" w:hAnsi="Arial" w:cs="Arial"/>
        </w:rPr>
        <w:t xml:space="preserve">será de ejecución efectiva a partir de su promulgación y publicación; y </w:t>
      </w:r>
      <w:r w:rsidR="00D5436E">
        <w:rPr>
          <w:rFonts w:ascii="Arial" w:hAnsi="Arial" w:cs="Arial"/>
        </w:rPr>
        <w:t xml:space="preserve">reglamentada en </w:t>
      </w:r>
      <w:r w:rsidR="009816BE">
        <w:rPr>
          <w:rFonts w:ascii="Arial" w:hAnsi="Arial" w:cs="Arial"/>
        </w:rPr>
        <w:t>no más de sesenta (6</w:t>
      </w:r>
      <w:r w:rsidR="00D5436E">
        <w:rPr>
          <w:rFonts w:ascii="Arial" w:hAnsi="Arial" w:cs="Arial"/>
        </w:rPr>
        <w:t>0) días</w:t>
      </w:r>
      <w:r w:rsidR="009816BE">
        <w:rPr>
          <w:rFonts w:ascii="Arial" w:hAnsi="Arial" w:cs="Arial"/>
        </w:rPr>
        <w:t xml:space="preserve">, dada la emergencia de los pacientes </w:t>
      </w:r>
      <w:proofErr w:type="spellStart"/>
      <w:r w:rsidR="009816BE">
        <w:rPr>
          <w:rFonts w:ascii="Arial" w:hAnsi="Arial" w:cs="Arial"/>
        </w:rPr>
        <w:t>Electrodependientes</w:t>
      </w:r>
      <w:proofErr w:type="spellEnd"/>
      <w:r w:rsidR="009816BE">
        <w:rPr>
          <w:rFonts w:ascii="Arial" w:hAnsi="Arial" w:cs="Arial"/>
        </w:rPr>
        <w:t xml:space="preserve"> de preservar su salud.</w:t>
      </w:r>
    </w:p>
    <w:p w:rsidR="00D5436E" w:rsidRPr="00D5436E" w:rsidRDefault="00D5436E" w:rsidP="00630C4A">
      <w:pPr>
        <w:spacing w:line="276" w:lineRule="auto"/>
        <w:jc w:val="both"/>
        <w:rPr>
          <w:rFonts w:ascii="Arial" w:hAnsi="Arial" w:cs="Arial"/>
        </w:rPr>
      </w:pPr>
    </w:p>
    <w:p w:rsidR="00AC4B15" w:rsidRDefault="009816BE" w:rsidP="009308D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6</w:t>
      </w:r>
      <w:r w:rsidR="00D5436E">
        <w:rPr>
          <w:rFonts w:ascii="Arial" w:hAnsi="Arial" w:cs="Arial"/>
          <w:b/>
        </w:rPr>
        <w:t>:</w:t>
      </w:r>
      <w:r w:rsidR="00D5436E">
        <w:rPr>
          <w:rFonts w:ascii="Arial" w:hAnsi="Arial" w:cs="Arial"/>
          <w:b/>
        </w:rPr>
        <w:tab/>
      </w:r>
      <w:r w:rsidR="00D5436E">
        <w:rPr>
          <w:rFonts w:ascii="Arial" w:hAnsi="Arial" w:cs="Arial"/>
        </w:rPr>
        <w:t>De forma.</w:t>
      </w: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0B1D65">
      <w:pPr>
        <w:spacing w:line="276" w:lineRule="auto"/>
        <w:jc w:val="center"/>
        <w:rPr>
          <w:rFonts w:ascii="Arial" w:hAnsi="Arial" w:cs="Arial"/>
          <w:b/>
        </w:rPr>
      </w:pPr>
      <w:r w:rsidRPr="000B1D65">
        <w:rPr>
          <w:rFonts w:ascii="Arial" w:hAnsi="Arial" w:cs="Arial"/>
          <w:b/>
        </w:rPr>
        <w:t>FUNDAMENTOS</w:t>
      </w:r>
    </w:p>
    <w:p w:rsidR="005E5F63" w:rsidRPr="000B1D65" w:rsidRDefault="005E5F63" w:rsidP="000B1D65">
      <w:pPr>
        <w:spacing w:line="276" w:lineRule="auto"/>
        <w:jc w:val="center"/>
        <w:rPr>
          <w:rFonts w:ascii="Arial" w:hAnsi="Arial" w:cs="Arial"/>
          <w:b/>
        </w:rPr>
      </w:pPr>
    </w:p>
    <w:p w:rsidR="005E5F63" w:rsidRDefault="005E5F63" w:rsidP="005E5F6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Adhesión a Ley Nacional N° 27.351 - </w:t>
      </w:r>
      <w:proofErr w:type="spellStart"/>
      <w:r>
        <w:rPr>
          <w:rFonts w:ascii="Arial" w:hAnsi="Arial" w:cs="Arial"/>
          <w:b/>
        </w:rPr>
        <w:t>Electrodependientes</w:t>
      </w:r>
      <w:proofErr w:type="spellEnd"/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 Presidente;</w:t>
      </w:r>
    </w:p>
    <w:p w:rsidR="000B1D65" w:rsidRDefault="000B1D65" w:rsidP="009308DA">
      <w:pPr>
        <w:spacing w:line="276" w:lineRule="auto"/>
        <w:jc w:val="both"/>
        <w:rPr>
          <w:rFonts w:ascii="Arial" w:hAnsi="Arial" w:cs="Arial"/>
        </w:rPr>
      </w:pPr>
    </w:p>
    <w:p w:rsidR="000B1D65" w:rsidRDefault="000B1D65" w:rsidP="009816B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 servicio de energía, es de por sí un Servicio Público, regulado por el Estado Provincial</w:t>
      </w:r>
      <w:r w:rsidR="008A18D0">
        <w:rPr>
          <w:rFonts w:ascii="Arial" w:hAnsi="Arial" w:cs="Arial"/>
        </w:rPr>
        <w:t xml:space="preserve"> y Nacional</w:t>
      </w:r>
      <w:r>
        <w:rPr>
          <w:rFonts w:ascii="Arial" w:hAnsi="Arial" w:cs="Arial"/>
        </w:rPr>
        <w:t>, para brindarle a nuestros ciudadanos la prestación necesaria que exige nuestra Constitución Provincial.</w:t>
      </w:r>
    </w:p>
    <w:p w:rsidR="000B1D65" w:rsidRPr="000B1D65" w:rsidRDefault="000B1D65" w:rsidP="009816B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1D65">
        <w:rPr>
          <w:rFonts w:ascii="Arial" w:hAnsi="Arial" w:cs="Arial"/>
        </w:rPr>
        <w:t xml:space="preserve">En nuestra Provincia, existen usuarios del servicio de distribución de energía eléctrica que son </w:t>
      </w:r>
      <w:r>
        <w:rPr>
          <w:rFonts w:ascii="Arial" w:hAnsi="Arial" w:cs="Arial"/>
        </w:rPr>
        <w:t>E</w:t>
      </w:r>
      <w:r w:rsidRPr="000B1D65">
        <w:rPr>
          <w:rFonts w:ascii="Arial" w:hAnsi="Arial" w:cs="Arial"/>
        </w:rPr>
        <w:t xml:space="preserve">lectrodependientes por cuestiones de salud. Son aquellas personas que, por causas </w:t>
      </w:r>
      <w:r>
        <w:rPr>
          <w:rFonts w:ascii="Arial" w:hAnsi="Arial" w:cs="Arial"/>
        </w:rPr>
        <w:t>in</w:t>
      </w:r>
      <w:r w:rsidRPr="000B1D65">
        <w:rPr>
          <w:rFonts w:ascii="Arial" w:hAnsi="Arial" w:cs="Arial"/>
        </w:rPr>
        <w:t>volunta</w:t>
      </w:r>
      <w:r w:rsidR="00A402BA">
        <w:rPr>
          <w:rFonts w:ascii="Arial" w:hAnsi="Arial" w:cs="Arial"/>
        </w:rPr>
        <w:t>rias</w:t>
      </w:r>
      <w:r w:rsidRPr="000B1D65">
        <w:rPr>
          <w:rFonts w:ascii="Arial" w:hAnsi="Arial" w:cs="Arial"/>
        </w:rPr>
        <w:t xml:space="preserve"> luego de una prescripción médica, necesitan de un constante, ininterrumpido y estable servicio de energía eléctrica para poder alimentar a los equipos eléctricos prescriptos por </w:t>
      </w:r>
      <w:r w:rsidR="008A18D0">
        <w:rPr>
          <w:rFonts w:ascii="Arial" w:hAnsi="Arial" w:cs="Arial"/>
        </w:rPr>
        <w:t>su</w:t>
      </w:r>
      <w:r w:rsidRPr="000B1D65">
        <w:rPr>
          <w:rFonts w:ascii="Arial" w:hAnsi="Arial" w:cs="Arial"/>
        </w:rPr>
        <w:t xml:space="preserve"> médico</w:t>
      </w:r>
      <w:r w:rsidR="008A18D0">
        <w:rPr>
          <w:rFonts w:ascii="Arial" w:hAnsi="Arial" w:cs="Arial"/>
        </w:rPr>
        <w:t>,</w:t>
      </w:r>
      <w:r w:rsidRPr="000B1D65">
        <w:rPr>
          <w:rFonts w:ascii="Arial" w:hAnsi="Arial" w:cs="Arial"/>
        </w:rPr>
        <w:t xml:space="preserve"> para no poner en riesgo la vida, la seguridad o la salud de las personas</w:t>
      </w:r>
      <w:r w:rsidR="00A402BA">
        <w:rPr>
          <w:rFonts w:ascii="Arial" w:hAnsi="Arial" w:cs="Arial"/>
        </w:rPr>
        <w:t>.</w:t>
      </w:r>
    </w:p>
    <w:p w:rsidR="000B1D65" w:rsidRDefault="00A402BA" w:rsidP="009816BE">
      <w:pPr>
        <w:spacing w:line="48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B1D65" w:rsidRPr="000B1D65">
        <w:rPr>
          <w:rFonts w:ascii="Arial" w:hAnsi="Arial" w:cs="Arial"/>
        </w:rPr>
        <w:t xml:space="preserve">onsiderando el alto costo </w:t>
      </w:r>
      <w:r>
        <w:rPr>
          <w:rFonts w:ascii="Arial" w:hAnsi="Arial" w:cs="Arial"/>
        </w:rPr>
        <w:t xml:space="preserve">actual </w:t>
      </w:r>
      <w:r w:rsidR="000B1D65" w:rsidRPr="000B1D65">
        <w:rPr>
          <w:rFonts w:ascii="Arial" w:hAnsi="Arial" w:cs="Arial"/>
        </w:rPr>
        <w:t xml:space="preserve">de la energía eléctrica, muchas de las familias con dificultades económicas, tienen aumentos considerables en sus </w:t>
      </w:r>
      <w:r w:rsidR="008A18D0">
        <w:rPr>
          <w:rFonts w:ascii="Arial" w:hAnsi="Arial" w:cs="Arial"/>
        </w:rPr>
        <w:t>facturas, muchas veces</w:t>
      </w:r>
      <w:r w:rsidR="000B1D65" w:rsidRPr="000B1D65">
        <w:rPr>
          <w:rFonts w:ascii="Arial" w:hAnsi="Arial" w:cs="Arial"/>
        </w:rPr>
        <w:t xml:space="preserve"> imposibles de pagar, por lo</w:t>
      </w:r>
      <w:r w:rsidR="000B1D65">
        <w:rPr>
          <w:rFonts w:ascii="Arial" w:hAnsi="Arial" w:cs="Arial"/>
        </w:rPr>
        <w:t xml:space="preserve"> </w:t>
      </w:r>
      <w:r w:rsidR="000B1D65" w:rsidRPr="000B1D65">
        <w:rPr>
          <w:rFonts w:ascii="Arial" w:hAnsi="Arial" w:cs="Arial"/>
        </w:rPr>
        <w:t xml:space="preserve">que deben recurrir a subsidios tanto del Estado provincial como del Estado </w:t>
      </w:r>
      <w:r w:rsidR="008A18D0">
        <w:rPr>
          <w:rFonts w:ascii="Arial" w:hAnsi="Arial" w:cs="Arial"/>
        </w:rPr>
        <w:t>Nacional</w:t>
      </w:r>
      <w:r>
        <w:rPr>
          <w:rFonts w:ascii="Arial" w:hAnsi="Arial" w:cs="Arial"/>
        </w:rPr>
        <w:t>, o a la Justicia para reclamar su atención</w:t>
      </w:r>
      <w:r w:rsidR="000B1D65" w:rsidRPr="000B1D65">
        <w:rPr>
          <w:rFonts w:ascii="Arial" w:hAnsi="Arial" w:cs="Arial"/>
        </w:rPr>
        <w:t>.</w:t>
      </w:r>
    </w:p>
    <w:p w:rsidR="008A18D0" w:rsidRDefault="0081311D" w:rsidP="008A18D0">
      <w:pPr>
        <w:spacing w:line="480" w:lineRule="auto"/>
        <w:ind w:left="-142" w:firstLine="2266"/>
        <w:jc w:val="both"/>
        <w:rPr>
          <w:rFonts w:ascii="Arial" w:hAnsi="Arial" w:cs="Arial"/>
        </w:rPr>
      </w:pPr>
      <w:r w:rsidRPr="0081311D">
        <w:rPr>
          <w:rFonts w:ascii="Arial" w:hAnsi="Arial" w:cs="Arial"/>
        </w:rPr>
        <w:t xml:space="preserve">Siendo </w:t>
      </w:r>
      <w:r>
        <w:rPr>
          <w:rFonts w:ascii="Arial" w:hAnsi="Arial" w:cs="Arial"/>
        </w:rPr>
        <w:t xml:space="preserve">que </w:t>
      </w:r>
      <w:r w:rsidRPr="0081311D">
        <w:rPr>
          <w:rFonts w:ascii="Arial" w:hAnsi="Arial" w:cs="Arial"/>
        </w:rPr>
        <w:t xml:space="preserve">el servicio de distribución de energía eléctrica </w:t>
      </w:r>
      <w:r>
        <w:rPr>
          <w:rFonts w:ascii="Arial" w:hAnsi="Arial" w:cs="Arial"/>
        </w:rPr>
        <w:t xml:space="preserve">es </w:t>
      </w:r>
      <w:r w:rsidRPr="0081311D">
        <w:rPr>
          <w:rFonts w:ascii="Arial" w:hAnsi="Arial" w:cs="Arial"/>
        </w:rPr>
        <w:t>un servicio esencial</w:t>
      </w:r>
      <w:r>
        <w:rPr>
          <w:rFonts w:ascii="Arial" w:hAnsi="Arial" w:cs="Arial"/>
        </w:rPr>
        <w:t xml:space="preserve"> y público</w:t>
      </w:r>
      <w:r w:rsidRPr="0081311D">
        <w:rPr>
          <w:rFonts w:ascii="Arial" w:hAnsi="Arial" w:cs="Arial"/>
        </w:rPr>
        <w:t>, el objetivo del presente Proyecto de Ley, es</w:t>
      </w:r>
      <w:r w:rsidR="008A18D0">
        <w:rPr>
          <w:rFonts w:ascii="Arial" w:hAnsi="Arial" w:cs="Arial"/>
        </w:rPr>
        <w:t xml:space="preserve"> </w:t>
      </w:r>
      <w:r w:rsidRPr="0081311D">
        <w:rPr>
          <w:rFonts w:ascii="Arial" w:hAnsi="Arial" w:cs="Arial"/>
        </w:rPr>
        <w:t>asegurarles</w:t>
      </w:r>
      <w:r>
        <w:rPr>
          <w:rFonts w:ascii="Arial" w:hAnsi="Arial" w:cs="Arial"/>
        </w:rPr>
        <w:t xml:space="preserve"> desde el Estado mismo, </w:t>
      </w:r>
      <w:r w:rsidRPr="0081311D">
        <w:rPr>
          <w:rFonts w:ascii="Arial" w:hAnsi="Arial" w:cs="Arial"/>
        </w:rPr>
        <w:t xml:space="preserve">a las personas </w:t>
      </w:r>
      <w:proofErr w:type="spellStart"/>
      <w:r>
        <w:rPr>
          <w:rFonts w:ascii="Arial" w:hAnsi="Arial" w:cs="Arial"/>
        </w:rPr>
        <w:t>E</w:t>
      </w:r>
      <w:r w:rsidRPr="0081311D">
        <w:rPr>
          <w:rFonts w:ascii="Arial" w:hAnsi="Arial" w:cs="Arial"/>
        </w:rPr>
        <w:t>lectrodependientes</w:t>
      </w:r>
      <w:proofErr w:type="spellEnd"/>
      <w:r>
        <w:rPr>
          <w:rFonts w:ascii="Arial" w:hAnsi="Arial" w:cs="Arial"/>
        </w:rPr>
        <w:t>, la</w:t>
      </w:r>
      <w:r w:rsidR="008A18D0">
        <w:rPr>
          <w:rFonts w:ascii="Arial" w:hAnsi="Arial" w:cs="Arial"/>
        </w:rPr>
        <w:t xml:space="preserve"> </w:t>
      </w:r>
    </w:p>
    <w:p w:rsidR="008A18D0" w:rsidRDefault="008A18D0" w:rsidP="008A18D0">
      <w:pPr>
        <w:spacing w:line="480" w:lineRule="auto"/>
        <w:ind w:left="-142"/>
        <w:rPr>
          <w:rFonts w:ascii="Arial" w:hAnsi="Arial" w:cs="Arial"/>
        </w:rPr>
      </w:pPr>
    </w:p>
    <w:p w:rsidR="008A18D0" w:rsidRDefault="008A18D0" w:rsidP="008A18D0">
      <w:pPr>
        <w:spacing w:line="480" w:lineRule="auto"/>
        <w:ind w:left="-142"/>
        <w:rPr>
          <w:rFonts w:ascii="Arial" w:hAnsi="Arial" w:cs="Arial"/>
        </w:rPr>
      </w:pPr>
    </w:p>
    <w:p w:rsidR="008A18D0" w:rsidRDefault="008A18D0" w:rsidP="008A18D0">
      <w:pPr>
        <w:spacing w:line="480" w:lineRule="auto"/>
        <w:ind w:left="-142"/>
        <w:rPr>
          <w:rFonts w:ascii="Arial" w:hAnsi="Arial" w:cs="Arial"/>
        </w:rPr>
      </w:pPr>
    </w:p>
    <w:p w:rsidR="0081311D" w:rsidRPr="0081311D" w:rsidRDefault="008A18D0" w:rsidP="008A18D0">
      <w:pPr>
        <w:spacing w:line="480" w:lineRule="auto"/>
        <w:ind w:lef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81311D">
        <w:rPr>
          <w:rFonts w:ascii="Arial" w:hAnsi="Arial" w:cs="Arial"/>
        </w:rPr>
        <w:t>rotección</w:t>
      </w:r>
      <w:proofErr w:type="gramEnd"/>
      <w:r w:rsidR="0081311D">
        <w:rPr>
          <w:rFonts w:ascii="Arial" w:hAnsi="Arial" w:cs="Arial"/>
        </w:rPr>
        <w:t xml:space="preserve"> a sus derechos a la salud y la preservación de la vida, </w:t>
      </w:r>
      <w:r w:rsidR="0081311D" w:rsidRPr="0081311D">
        <w:rPr>
          <w:rFonts w:ascii="Arial" w:hAnsi="Arial" w:cs="Arial"/>
        </w:rPr>
        <w:t>la prestación</w:t>
      </w:r>
      <w:r>
        <w:rPr>
          <w:rFonts w:ascii="Arial" w:hAnsi="Arial" w:cs="Arial"/>
        </w:rPr>
        <w:t xml:space="preserve">  </w:t>
      </w:r>
      <w:r w:rsidR="0081311D" w:rsidRPr="0081311D">
        <w:rPr>
          <w:rFonts w:ascii="Arial" w:hAnsi="Arial" w:cs="Arial"/>
        </w:rPr>
        <w:t xml:space="preserve">de un servicio estable y continuo de energía eléctrica a una tarifa especial, con el fin de no poner en riesgo su vida, </w:t>
      </w:r>
      <w:r w:rsidR="007C70E1">
        <w:rPr>
          <w:rFonts w:ascii="Arial" w:hAnsi="Arial" w:cs="Arial"/>
        </w:rPr>
        <w:t xml:space="preserve">su </w:t>
      </w:r>
      <w:r w:rsidR="0081311D" w:rsidRPr="0081311D">
        <w:rPr>
          <w:rFonts w:ascii="Arial" w:hAnsi="Arial" w:cs="Arial"/>
        </w:rPr>
        <w:t xml:space="preserve">seguridad y </w:t>
      </w:r>
      <w:r w:rsidR="007C70E1">
        <w:rPr>
          <w:rFonts w:ascii="Arial" w:hAnsi="Arial" w:cs="Arial"/>
        </w:rPr>
        <w:t xml:space="preserve">propender a la </w:t>
      </w:r>
      <w:r w:rsidR="0081311D" w:rsidRPr="0081311D">
        <w:rPr>
          <w:rFonts w:ascii="Arial" w:hAnsi="Arial" w:cs="Arial"/>
        </w:rPr>
        <w:t>salud</w:t>
      </w:r>
      <w:r w:rsidR="007C70E1">
        <w:rPr>
          <w:rFonts w:ascii="Arial" w:hAnsi="Arial" w:cs="Arial"/>
        </w:rPr>
        <w:t>.</w:t>
      </w:r>
    </w:p>
    <w:p w:rsidR="007C70E1" w:rsidRDefault="007C70E1" w:rsidP="009816BE">
      <w:pPr>
        <w:spacing w:line="480" w:lineRule="auto"/>
        <w:ind w:left="-142" w:firstLine="22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Pr="007C70E1">
        <w:rPr>
          <w:rFonts w:ascii="Arial" w:hAnsi="Arial" w:cs="Arial"/>
        </w:rPr>
        <w:t xml:space="preserve">Proyecto de Ley, </w:t>
      </w:r>
      <w:r>
        <w:rPr>
          <w:rFonts w:ascii="Arial" w:hAnsi="Arial" w:cs="Arial"/>
        </w:rPr>
        <w:t>previene</w:t>
      </w:r>
      <w:r w:rsidRPr="007C70E1">
        <w:rPr>
          <w:rFonts w:ascii="Arial" w:hAnsi="Arial" w:cs="Arial"/>
        </w:rPr>
        <w:t xml:space="preserve"> una tarifa especial para los usuarios </w:t>
      </w:r>
      <w:r>
        <w:rPr>
          <w:rFonts w:ascii="Arial" w:hAnsi="Arial" w:cs="Arial"/>
        </w:rPr>
        <w:t>E</w:t>
      </w:r>
      <w:r w:rsidRPr="007C70E1">
        <w:rPr>
          <w:rFonts w:ascii="Arial" w:hAnsi="Arial" w:cs="Arial"/>
        </w:rPr>
        <w:t xml:space="preserve">lectrodependientes por cuestiones de salud y </w:t>
      </w:r>
      <w:r>
        <w:rPr>
          <w:rFonts w:ascii="Arial" w:hAnsi="Arial" w:cs="Arial"/>
        </w:rPr>
        <w:t>contiene a ésta</w:t>
      </w:r>
      <w:r w:rsidRPr="007C70E1">
        <w:rPr>
          <w:rFonts w:ascii="Arial" w:hAnsi="Arial" w:cs="Arial"/>
        </w:rPr>
        <w:t xml:space="preserve"> calidad de usuario</w:t>
      </w:r>
      <w:r>
        <w:rPr>
          <w:rFonts w:ascii="Arial" w:hAnsi="Arial" w:cs="Arial"/>
        </w:rPr>
        <w:t>s</w:t>
      </w:r>
      <w:r w:rsidRPr="007C70E1">
        <w:rPr>
          <w:rFonts w:ascii="Arial" w:hAnsi="Arial" w:cs="Arial"/>
        </w:rPr>
        <w:t xml:space="preserve"> de manera amplia, incluyendo </w:t>
      </w:r>
      <w:r>
        <w:rPr>
          <w:rFonts w:ascii="Arial" w:hAnsi="Arial" w:cs="Arial"/>
        </w:rPr>
        <w:t>a</w:t>
      </w:r>
      <w:r w:rsidRPr="007C70E1">
        <w:rPr>
          <w:rFonts w:ascii="Arial" w:hAnsi="Arial" w:cs="Arial"/>
        </w:rPr>
        <w:t xml:space="preserve"> aquellas personas que padecen enfermedades permanentes</w:t>
      </w:r>
      <w:r>
        <w:rPr>
          <w:rFonts w:ascii="Arial" w:hAnsi="Arial" w:cs="Arial"/>
        </w:rPr>
        <w:t>, ó transitorias, ó agudas ó</w:t>
      </w:r>
      <w:r w:rsidRPr="007C70E1">
        <w:rPr>
          <w:rFonts w:ascii="Arial" w:hAnsi="Arial" w:cs="Arial"/>
        </w:rPr>
        <w:t xml:space="preserve"> crónicas</w:t>
      </w:r>
      <w:r>
        <w:rPr>
          <w:rFonts w:ascii="Arial" w:hAnsi="Arial" w:cs="Arial"/>
        </w:rPr>
        <w:t>;</w:t>
      </w:r>
      <w:r w:rsidRPr="007C70E1">
        <w:rPr>
          <w:rFonts w:ascii="Arial" w:hAnsi="Arial" w:cs="Arial"/>
        </w:rPr>
        <w:t xml:space="preserve"> diagnosticadas </w:t>
      </w:r>
      <w:r>
        <w:rPr>
          <w:rFonts w:ascii="Arial" w:hAnsi="Arial" w:cs="Arial"/>
        </w:rPr>
        <w:t xml:space="preserve">por profesionales médicos a cargo y </w:t>
      </w:r>
      <w:r w:rsidRPr="007C70E1">
        <w:rPr>
          <w:rFonts w:ascii="Arial" w:hAnsi="Arial" w:cs="Arial"/>
        </w:rPr>
        <w:t xml:space="preserve">cuyo tratamiento adecuado demanda un mayor </w:t>
      </w:r>
      <w:r w:rsidR="008A18D0">
        <w:rPr>
          <w:rFonts w:ascii="Arial" w:hAnsi="Arial" w:cs="Arial"/>
        </w:rPr>
        <w:t xml:space="preserve">y continuo </w:t>
      </w:r>
      <w:r w:rsidRPr="007C70E1">
        <w:rPr>
          <w:rFonts w:ascii="Arial" w:hAnsi="Arial" w:cs="Arial"/>
        </w:rPr>
        <w:t>consumo de energía eléctrica al requerir equipamiento o infraestructura especial</w:t>
      </w:r>
      <w:r>
        <w:rPr>
          <w:rFonts w:ascii="Arial" w:hAnsi="Arial" w:cs="Arial"/>
        </w:rPr>
        <w:t>,</w:t>
      </w:r>
      <w:r w:rsidRPr="007C70E1">
        <w:rPr>
          <w:rFonts w:ascii="Arial" w:hAnsi="Arial" w:cs="Arial"/>
        </w:rPr>
        <w:t xml:space="preserve"> o bien que deben conservar los medicamentos que utilizan en freezers</w:t>
      </w:r>
      <w:r>
        <w:rPr>
          <w:rFonts w:ascii="Arial" w:hAnsi="Arial" w:cs="Arial"/>
        </w:rPr>
        <w:t xml:space="preserve"> </w:t>
      </w:r>
      <w:r w:rsidRPr="007C70E1">
        <w:rPr>
          <w:rFonts w:ascii="Arial" w:hAnsi="Arial" w:cs="Arial"/>
        </w:rPr>
        <w:t>o heladeras, dentro</w:t>
      </w:r>
      <w:r>
        <w:rPr>
          <w:rFonts w:ascii="Arial" w:hAnsi="Arial" w:cs="Arial"/>
        </w:rPr>
        <w:t xml:space="preserve"> </w:t>
      </w:r>
      <w:r w:rsidRPr="007C70E1">
        <w:rPr>
          <w:rFonts w:ascii="Arial" w:hAnsi="Arial" w:cs="Arial"/>
        </w:rPr>
        <w:t>de un determinado rango de temperatura para mantenerlos en condiciones aptas para su utilización.</w:t>
      </w:r>
    </w:p>
    <w:p w:rsidR="007C70E1" w:rsidRDefault="007C70E1" w:rsidP="009816BE">
      <w:pPr>
        <w:spacing w:line="480" w:lineRule="auto"/>
        <w:ind w:left="-142" w:firstLine="22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Pretendemos </w:t>
      </w:r>
      <w:r w:rsidR="00D147B6">
        <w:rPr>
          <w:rFonts w:ascii="Arial" w:hAnsi="Arial" w:cs="Arial"/>
        </w:rPr>
        <w:t xml:space="preserve">como Legisladores y </w:t>
      </w:r>
      <w:r>
        <w:rPr>
          <w:rFonts w:ascii="Arial" w:hAnsi="Arial" w:cs="Arial"/>
        </w:rPr>
        <w:t>com</w:t>
      </w:r>
      <w:r w:rsidR="00D147B6">
        <w:rPr>
          <w:rFonts w:ascii="Arial" w:hAnsi="Arial" w:cs="Arial"/>
        </w:rPr>
        <w:t>o Estado, instaurar a través de éste Proyecto de Ley, la protección, la contención y la seguridad al Derecho a la Vida de los usuarios Electrodependientes de nuestra Provincia.</w:t>
      </w:r>
    </w:p>
    <w:p w:rsidR="00D147B6" w:rsidRDefault="00D147B6" w:rsidP="009816BE">
      <w:pPr>
        <w:spacing w:line="480" w:lineRule="auto"/>
        <w:ind w:left="-142" w:firstLine="2266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lo expuesto, solicito a mis pares, el acompañamiento al presente.</w:t>
      </w:r>
    </w:p>
    <w:p w:rsidR="00D147B6" w:rsidRPr="007C70E1" w:rsidRDefault="00D147B6" w:rsidP="009816BE">
      <w:pPr>
        <w:spacing w:line="480" w:lineRule="auto"/>
        <w:ind w:left="-142" w:firstLine="2266"/>
        <w:jc w:val="both"/>
        <w:rPr>
          <w:rFonts w:ascii="Arial" w:hAnsi="Arial" w:cs="Arial"/>
        </w:rPr>
      </w:pPr>
      <w:r>
        <w:rPr>
          <w:rFonts w:ascii="Arial" w:hAnsi="Arial" w:cs="Arial"/>
        </w:rPr>
        <w:t>Gracias Señor Presidente.</w:t>
      </w:r>
    </w:p>
    <w:p w:rsidR="008A18D0" w:rsidRPr="008A18D0" w:rsidRDefault="008A18D0" w:rsidP="008A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18D0">
        <w:rPr>
          <w:rFonts w:ascii="Arial" w:hAnsi="Arial" w:cs="Arial"/>
          <w:sz w:val="20"/>
          <w:szCs w:val="20"/>
        </w:rPr>
        <w:t>Senador Provincial Departamento La Paz</w:t>
      </w:r>
    </w:p>
    <w:p w:rsidR="008A18D0" w:rsidRDefault="008A18D0" w:rsidP="008A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18D0">
        <w:rPr>
          <w:rFonts w:ascii="Arial" w:hAnsi="Arial" w:cs="Arial"/>
          <w:sz w:val="20"/>
          <w:szCs w:val="20"/>
        </w:rPr>
        <w:t>Dr</w:t>
      </w:r>
      <w:proofErr w:type="spellEnd"/>
      <w:r w:rsidRPr="008A18D0">
        <w:rPr>
          <w:rFonts w:ascii="Arial" w:hAnsi="Arial" w:cs="Arial"/>
          <w:sz w:val="20"/>
          <w:szCs w:val="20"/>
        </w:rPr>
        <w:t xml:space="preserve"> Aldo A. </w:t>
      </w:r>
      <w:proofErr w:type="spellStart"/>
      <w:r w:rsidRPr="008A18D0">
        <w:rPr>
          <w:rFonts w:ascii="Arial" w:hAnsi="Arial" w:cs="Arial"/>
          <w:sz w:val="20"/>
          <w:szCs w:val="20"/>
        </w:rPr>
        <w:t>Ballestena</w:t>
      </w:r>
      <w:proofErr w:type="spellEnd"/>
    </w:p>
    <w:p w:rsidR="008A18D0" w:rsidRPr="008A18D0" w:rsidRDefault="008A18D0" w:rsidP="008A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Setiembre de 2.018</w:t>
      </w:r>
    </w:p>
    <w:sectPr w:rsidR="008A18D0" w:rsidRPr="008A18D0" w:rsidSect="00622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37AC"/>
    <w:multiLevelType w:val="hybridMultilevel"/>
    <w:tmpl w:val="FBA0D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971A2"/>
    <w:multiLevelType w:val="hybridMultilevel"/>
    <w:tmpl w:val="4A889C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E9"/>
    <w:rsid w:val="000B1D65"/>
    <w:rsid w:val="000F3123"/>
    <w:rsid w:val="00135B31"/>
    <w:rsid w:val="00227F87"/>
    <w:rsid w:val="002C3A42"/>
    <w:rsid w:val="002C3E2B"/>
    <w:rsid w:val="00494641"/>
    <w:rsid w:val="00567F2D"/>
    <w:rsid w:val="005E5F63"/>
    <w:rsid w:val="00622793"/>
    <w:rsid w:val="00623B68"/>
    <w:rsid w:val="00630C4A"/>
    <w:rsid w:val="006D235B"/>
    <w:rsid w:val="006E3D25"/>
    <w:rsid w:val="007C70E1"/>
    <w:rsid w:val="008043BE"/>
    <w:rsid w:val="0081311D"/>
    <w:rsid w:val="008276FB"/>
    <w:rsid w:val="008A18D0"/>
    <w:rsid w:val="00913FE9"/>
    <w:rsid w:val="009308DA"/>
    <w:rsid w:val="009816BE"/>
    <w:rsid w:val="009917B2"/>
    <w:rsid w:val="009A4118"/>
    <w:rsid w:val="009E172C"/>
    <w:rsid w:val="00A273DE"/>
    <w:rsid w:val="00A402BA"/>
    <w:rsid w:val="00A9430B"/>
    <w:rsid w:val="00AC4B15"/>
    <w:rsid w:val="00B200E2"/>
    <w:rsid w:val="00B859C8"/>
    <w:rsid w:val="00D147B6"/>
    <w:rsid w:val="00D44A6C"/>
    <w:rsid w:val="00D5436E"/>
    <w:rsid w:val="00E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96D0C25-2721-4065-95AC-EF20457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C4B15"/>
  </w:style>
  <w:style w:type="paragraph" w:styleId="Prrafodelista">
    <w:name w:val="List Paragraph"/>
    <w:basedOn w:val="Normal"/>
    <w:uiPriority w:val="34"/>
    <w:qFormat/>
    <w:rsid w:val="006E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6F12-DDD4-4301-8094-2631AECF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Senado</cp:lastModifiedBy>
  <cp:revision>2</cp:revision>
  <cp:lastPrinted>2018-09-11T13:39:00Z</cp:lastPrinted>
  <dcterms:created xsi:type="dcterms:W3CDTF">2018-09-18T21:14:00Z</dcterms:created>
  <dcterms:modified xsi:type="dcterms:W3CDTF">2018-09-18T21:14:00Z</dcterms:modified>
</cp:coreProperties>
</file>