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bookmarkStart w:id="0" w:name="_GoBack"/>
      <w:bookmarkEnd w:id="0"/>
      <w:r w:rsidRPr="0008081D"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  <w:t>PROYECTO DE COMUNICACIÓN</w:t>
      </w: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r w:rsidRPr="0008081D"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  <w:t xml:space="preserve">LA HONORABLE CÁMARA DE SENADORES DE LA PROVINCIA </w:t>
      </w: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r w:rsidRPr="0008081D"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  <w:t>DE ENTRE RÍOS</w:t>
      </w: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08081D" w:rsidRDefault="00A949FA" w:rsidP="0008081D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Solicita al Poder Ejecutivo provincial para que, a través del organismo que corresponda,</w:t>
      </w:r>
      <w:r w:rsidR="006A55E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proceda a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</w:t>
      </w:r>
      <w:r w:rsidR="006A55E1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rever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 xml:space="preserve"> las adjudicaciones de obras públicas que se hayan efectuado a empresas que han sido denunciadas en causas por corrupción y que se encuentren ejecutando obras para la Provincia o los municipios entrerrianos.</w:t>
      </w: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40D32" w:rsidRDefault="00440D32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360582" w:rsidRDefault="00360582" w:rsidP="00360582">
      <w:pPr>
        <w:spacing w:after="0" w:line="48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7E3FE8" w:rsidRPr="000F07E6" w:rsidRDefault="007E3FE8" w:rsidP="00360582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</w:pPr>
      <w:r w:rsidRPr="000F07E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  <w:lastRenderedPageBreak/>
        <w:t>FUNDAMENTOS</w:t>
      </w:r>
    </w:p>
    <w:p w:rsidR="000F07E6" w:rsidRDefault="000F07E6" w:rsidP="00D85CE3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07E6" w:rsidRDefault="000F07E6" w:rsidP="000F07E6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Señor Presidente:</w:t>
      </w:r>
    </w:p>
    <w:p w:rsidR="009F1CAE" w:rsidRDefault="00360582" w:rsidP="005B4305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raíz de la causa judicial conocida como “la causa </w:t>
      </w:r>
      <w:r w:rsidR="00891B54">
        <w:rPr>
          <w:rFonts w:ascii="Times New Roman" w:hAnsi="Times New Roman"/>
          <w:color w:val="000000"/>
          <w:sz w:val="24"/>
          <w:szCs w:val="24"/>
        </w:rPr>
        <w:t>de los cuadernos de las coimas”</w:t>
      </w:r>
      <w:r w:rsidR="005B4305">
        <w:rPr>
          <w:rFonts w:ascii="Times New Roman" w:hAnsi="Times New Roman"/>
          <w:color w:val="000000"/>
          <w:sz w:val="24"/>
          <w:szCs w:val="24"/>
        </w:rPr>
        <w:t>,</w:t>
      </w:r>
      <w:r w:rsidR="00891B54">
        <w:rPr>
          <w:rFonts w:ascii="Times New Roman" w:hAnsi="Times New Roman"/>
          <w:color w:val="000000"/>
          <w:sz w:val="24"/>
          <w:szCs w:val="24"/>
        </w:rPr>
        <w:t xml:space="preserve"> que tramita ante el Juzgado Federal N</w:t>
      </w:r>
      <w:r w:rsidR="004321F1">
        <w:rPr>
          <w:rFonts w:ascii="Times New Roman" w:hAnsi="Times New Roman"/>
          <w:color w:val="000000"/>
          <w:sz w:val="24"/>
          <w:szCs w:val="24"/>
        </w:rPr>
        <w:t>º</w:t>
      </w:r>
      <w:r w:rsidR="001C65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6EC3">
        <w:rPr>
          <w:rFonts w:ascii="Times New Roman" w:hAnsi="Times New Roman"/>
          <w:color w:val="000000"/>
          <w:sz w:val="24"/>
          <w:szCs w:val="24"/>
        </w:rPr>
        <w:t>1</w:t>
      </w:r>
      <w:r w:rsidR="005B4305">
        <w:rPr>
          <w:rFonts w:ascii="Times New Roman" w:hAnsi="Times New Roman"/>
          <w:color w:val="000000"/>
          <w:sz w:val="24"/>
          <w:szCs w:val="24"/>
        </w:rPr>
        <w:t>1,</w:t>
      </w:r>
      <w:r w:rsidR="001C65E6">
        <w:rPr>
          <w:rFonts w:ascii="Times New Roman" w:hAnsi="Times New Roman"/>
          <w:color w:val="000000"/>
          <w:sz w:val="24"/>
          <w:szCs w:val="24"/>
        </w:rPr>
        <w:t xml:space="preserve"> a cargo del Dr.</w:t>
      </w:r>
      <w:r w:rsidR="004321F1">
        <w:rPr>
          <w:rFonts w:ascii="Times New Roman" w:hAnsi="Times New Roman"/>
          <w:color w:val="000000"/>
          <w:sz w:val="24"/>
          <w:szCs w:val="24"/>
        </w:rPr>
        <w:t xml:space="preserve"> Claudio</w:t>
      </w:r>
      <w:r w:rsidR="001C65E6">
        <w:rPr>
          <w:rFonts w:ascii="Times New Roman" w:hAnsi="Times New Roman"/>
          <w:color w:val="000000"/>
          <w:sz w:val="24"/>
          <w:szCs w:val="24"/>
        </w:rPr>
        <w:t xml:space="preserve"> Bonadío, </w:t>
      </w:r>
      <w:r w:rsidR="00C13852">
        <w:rPr>
          <w:rFonts w:ascii="Times New Roman" w:hAnsi="Times New Roman"/>
          <w:color w:val="000000"/>
          <w:sz w:val="24"/>
          <w:szCs w:val="24"/>
        </w:rPr>
        <w:t>se tomó conocimiento</w:t>
      </w:r>
      <w:r w:rsidR="006E5342">
        <w:rPr>
          <w:rFonts w:ascii="Times New Roman" w:hAnsi="Times New Roman"/>
          <w:color w:val="000000"/>
          <w:sz w:val="24"/>
          <w:szCs w:val="24"/>
        </w:rPr>
        <w:t>,</w:t>
      </w:r>
      <w:r w:rsidR="00C13852">
        <w:rPr>
          <w:rFonts w:ascii="Times New Roman" w:hAnsi="Times New Roman"/>
          <w:color w:val="000000"/>
          <w:sz w:val="24"/>
          <w:szCs w:val="24"/>
        </w:rPr>
        <w:t xml:space="preserve"> en los últimos días</w:t>
      </w:r>
      <w:r w:rsidR="006E5342">
        <w:rPr>
          <w:rFonts w:ascii="Times New Roman" w:hAnsi="Times New Roman"/>
          <w:color w:val="000000"/>
          <w:sz w:val="24"/>
          <w:szCs w:val="24"/>
        </w:rPr>
        <w:t>,</w:t>
      </w:r>
      <w:r w:rsidR="00C13852">
        <w:rPr>
          <w:rFonts w:ascii="Times New Roman" w:hAnsi="Times New Roman"/>
          <w:color w:val="000000"/>
          <w:sz w:val="24"/>
          <w:szCs w:val="24"/>
        </w:rPr>
        <w:t xml:space="preserve"> que uno de los imputados arrepentidos en la causa denunció la participación de un importante número de empresas de todo el país, </w:t>
      </w:r>
      <w:r w:rsidR="00B6146A">
        <w:rPr>
          <w:rFonts w:ascii="Times New Roman" w:hAnsi="Times New Roman"/>
          <w:color w:val="000000"/>
          <w:sz w:val="24"/>
          <w:szCs w:val="24"/>
        </w:rPr>
        <w:t>entre las cuales figuran cuatro empresas entrerrianas.</w:t>
      </w:r>
    </w:p>
    <w:p w:rsidR="00B6146A" w:rsidRDefault="00B6146A" w:rsidP="00D85CE3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Las empresas entrerrianas que fueron denunciadas por el financista Clarens </w:t>
      </w:r>
      <w:r w:rsidR="00C43ECE">
        <w:rPr>
          <w:rFonts w:ascii="Times New Roman" w:hAnsi="Times New Roman"/>
          <w:color w:val="000000"/>
          <w:sz w:val="24"/>
          <w:szCs w:val="24"/>
        </w:rPr>
        <w:t xml:space="preserve">son las empresas Losi, </w:t>
      </w:r>
      <w:r w:rsidR="00A656D2">
        <w:rPr>
          <w:rFonts w:ascii="Times New Roman" w:hAnsi="Times New Roman"/>
          <w:color w:val="000000"/>
          <w:sz w:val="24"/>
          <w:szCs w:val="24"/>
        </w:rPr>
        <w:t>Pietroboni, Pitón y Codi, conocidas en la Provincia por la gran cantidad de obras públicas que han realizado y siguen ejecutando en el territorio provincial</w:t>
      </w:r>
      <w:r w:rsidR="0086628F">
        <w:rPr>
          <w:rFonts w:ascii="Times New Roman" w:hAnsi="Times New Roman"/>
          <w:color w:val="000000"/>
          <w:sz w:val="24"/>
          <w:szCs w:val="24"/>
        </w:rPr>
        <w:t>.</w:t>
      </w:r>
    </w:p>
    <w:p w:rsidR="00A656D2" w:rsidRDefault="00A656D2" w:rsidP="00D85CE3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 po</w:t>
      </w:r>
      <w:r w:rsidR="0086628F">
        <w:rPr>
          <w:rFonts w:ascii="Times New Roman" w:hAnsi="Times New Roman"/>
          <w:color w:val="000000"/>
          <w:sz w:val="24"/>
          <w:szCs w:val="24"/>
        </w:rPr>
        <w:t>r lo mencionada que vemos con gran preocupación que estas empresas</w:t>
      </w:r>
      <w:r w:rsidR="006E5342">
        <w:rPr>
          <w:rFonts w:ascii="Times New Roman" w:hAnsi="Times New Roman"/>
          <w:color w:val="000000"/>
          <w:sz w:val="24"/>
          <w:szCs w:val="24"/>
        </w:rPr>
        <w:t>,</w:t>
      </w:r>
      <w:r w:rsidR="0086628F">
        <w:rPr>
          <w:rFonts w:ascii="Times New Roman" w:hAnsi="Times New Roman"/>
          <w:color w:val="000000"/>
          <w:sz w:val="24"/>
          <w:szCs w:val="24"/>
        </w:rPr>
        <w:t xml:space="preserve"> que estarían relacionadas con uno de los casos de corrupción más grande en la historia argentina</w:t>
      </w:r>
      <w:r w:rsidR="00BF713E">
        <w:rPr>
          <w:rFonts w:ascii="Times New Roman" w:hAnsi="Times New Roman"/>
          <w:color w:val="000000"/>
          <w:sz w:val="24"/>
          <w:szCs w:val="24"/>
        </w:rPr>
        <w:t>,</w:t>
      </w:r>
      <w:r w:rsidR="0086628F">
        <w:rPr>
          <w:rFonts w:ascii="Times New Roman" w:hAnsi="Times New Roman"/>
          <w:color w:val="000000"/>
          <w:sz w:val="24"/>
          <w:szCs w:val="24"/>
        </w:rPr>
        <w:t xml:space="preserve"> continúen ejecutando obras en Entre Ríos, por ello es que se solicita al Poder Ejecutivo revea estas adjudicaciones, con el fin de preservar el erario público y </w:t>
      </w:r>
      <w:r w:rsidR="00BF713E">
        <w:rPr>
          <w:rFonts w:ascii="Times New Roman" w:hAnsi="Times New Roman"/>
          <w:color w:val="000000"/>
          <w:sz w:val="24"/>
          <w:szCs w:val="24"/>
        </w:rPr>
        <w:t>los derechos de</w:t>
      </w:r>
      <w:r w:rsidR="0086628F">
        <w:rPr>
          <w:rFonts w:ascii="Times New Roman" w:hAnsi="Times New Roman"/>
          <w:color w:val="000000"/>
          <w:sz w:val="24"/>
          <w:szCs w:val="24"/>
        </w:rPr>
        <w:t xml:space="preserve"> todos los entrerrianos.</w:t>
      </w:r>
    </w:p>
    <w:p w:rsidR="0086628F" w:rsidRDefault="0086628F" w:rsidP="00D85CE3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Sabido es que la corrupción </w:t>
      </w:r>
      <w:r w:rsidR="00252DAA">
        <w:rPr>
          <w:rFonts w:ascii="Times New Roman" w:hAnsi="Times New Roman"/>
          <w:color w:val="000000"/>
          <w:sz w:val="24"/>
          <w:szCs w:val="24"/>
        </w:rPr>
        <w:t xml:space="preserve">es uno de los peores males que puede </w:t>
      </w:r>
      <w:r w:rsidR="00356020">
        <w:rPr>
          <w:rFonts w:ascii="Times New Roman" w:hAnsi="Times New Roman"/>
          <w:color w:val="000000"/>
          <w:sz w:val="24"/>
          <w:szCs w:val="24"/>
        </w:rPr>
        <w:t xml:space="preserve">soportar una sociedad, porque </w:t>
      </w:r>
      <w:r w:rsidR="00710EBA">
        <w:rPr>
          <w:rFonts w:ascii="Times New Roman" w:hAnsi="Times New Roman"/>
          <w:color w:val="000000"/>
          <w:sz w:val="24"/>
          <w:szCs w:val="24"/>
        </w:rPr>
        <w:t xml:space="preserve">el dinero que se </w:t>
      </w:r>
      <w:r w:rsidR="00B43769">
        <w:rPr>
          <w:rFonts w:ascii="Times New Roman" w:hAnsi="Times New Roman"/>
          <w:color w:val="000000"/>
          <w:sz w:val="24"/>
          <w:szCs w:val="24"/>
        </w:rPr>
        <w:t>pierde</w:t>
      </w:r>
      <w:r w:rsidR="00710EBA">
        <w:rPr>
          <w:rFonts w:ascii="Times New Roman" w:hAnsi="Times New Roman"/>
          <w:color w:val="000000"/>
          <w:sz w:val="24"/>
          <w:szCs w:val="24"/>
        </w:rPr>
        <w:t xml:space="preserve"> en la corrupción se ve traducido en rutas mal hechas que llevan a posibles accidentes, en menos escuelas para nuestros hijos, en menos hospitales </w:t>
      </w:r>
      <w:r w:rsidR="00710EBA">
        <w:rPr>
          <w:rFonts w:ascii="Times New Roman" w:hAnsi="Times New Roman"/>
          <w:color w:val="000000"/>
          <w:sz w:val="24"/>
          <w:szCs w:val="24"/>
        </w:rPr>
        <w:lastRenderedPageBreak/>
        <w:t>para los ciudadanos, en menos seguridad y así podemos seguir con todos los servicios públicos que deben brindar los Estados nacional y provinciales a los argentinos.</w:t>
      </w:r>
    </w:p>
    <w:p w:rsidR="005D32F7" w:rsidRPr="00D85CE3" w:rsidRDefault="005D32F7" w:rsidP="00D85CE3">
      <w:pPr>
        <w:spacing w:after="0" w:line="48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 w:rsidRPr="00D85CE3">
        <w:rPr>
          <w:rFonts w:ascii="Times New Roman" w:hAnsi="Times New Roman"/>
          <w:color w:val="000000"/>
          <w:sz w:val="24"/>
          <w:szCs w:val="24"/>
        </w:rPr>
        <w:t xml:space="preserve">Por los fundamentos expuestos, es que solicito a los Sres. Legisladores acompañen el presente Proyecto de </w:t>
      </w:r>
      <w:r w:rsidR="000F07E6">
        <w:rPr>
          <w:rFonts w:ascii="Times New Roman" w:hAnsi="Times New Roman"/>
          <w:color w:val="000000"/>
          <w:sz w:val="24"/>
          <w:szCs w:val="24"/>
        </w:rPr>
        <w:t>Comunicación</w:t>
      </w:r>
      <w:r w:rsidRPr="00D85CE3">
        <w:rPr>
          <w:rFonts w:ascii="Times New Roman" w:hAnsi="Times New Roman"/>
          <w:color w:val="000000"/>
          <w:sz w:val="24"/>
          <w:szCs w:val="24"/>
        </w:rPr>
        <w:t>.</w:t>
      </w:r>
    </w:p>
    <w:sectPr w:rsidR="005D32F7" w:rsidRPr="00D85CE3" w:rsidSect="00F923E0">
      <w:pgSz w:w="12240" w:h="15840"/>
      <w:pgMar w:top="3402" w:right="1701" w:bottom="1985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E6" w:rsidRDefault="00BB4DE6" w:rsidP="008B3BA6">
      <w:pPr>
        <w:spacing w:after="0" w:line="240" w:lineRule="auto"/>
      </w:pPr>
      <w:r>
        <w:separator/>
      </w:r>
    </w:p>
  </w:endnote>
  <w:endnote w:type="continuationSeparator" w:id="0">
    <w:p w:rsidR="00BB4DE6" w:rsidRDefault="00BB4DE6" w:rsidP="008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E6" w:rsidRDefault="00BB4DE6" w:rsidP="008B3BA6">
      <w:pPr>
        <w:spacing w:after="0" w:line="240" w:lineRule="auto"/>
      </w:pPr>
      <w:r>
        <w:separator/>
      </w:r>
    </w:p>
  </w:footnote>
  <w:footnote w:type="continuationSeparator" w:id="0">
    <w:p w:rsidR="00BB4DE6" w:rsidRDefault="00BB4DE6" w:rsidP="008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1903D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4E06FD"/>
    <w:multiLevelType w:val="singleLevel"/>
    <w:tmpl w:val="3E0225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166CC"/>
    <w:rsid w:val="000326C3"/>
    <w:rsid w:val="0008081D"/>
    <w:rsid w:val="00093720"/>
    <w:rsid w:val="000F07E6"/>
    <w:rsid w:val="000F54E7"/>
    <w:rsid w:val="00106D5A"/>
    <w:rsid w:val="001265BD"/>
    <w:rsid w:val="001C65E6"/>
    <w:rsid w:val="00212ED4"/>
    <w:rsid w:val="00236AF4"/>
    <w:rsid w:val="00252DAA"/>
    <w:rsid w:val="0026596B"/>
    <w:rsid w:val="002746CF"/>
    <w:rsid w:val="002A0894"/>
    <w:rsid w:val="00324E9C"/>
    <w:rsid w:val="00353E57"/>
    <w:rsid w:val="00356020"/>
    <w:rsid w:val="00360582"/>
    <w:rsid w:val="00373C32"/>
    <w:rsid w:val="0037564E"/>
    <w:rsid w:val="003D6664"/>
    <w:rsid w:val="003E0F15"/>
    <w:rsid w:val="00413568"/>
    <w:rsid w:val="004321F1"/>
    <w:rsid w:val="00440D32"/>
    <w:rsid w:val="004D25C9"/>
    <w:rsid w:val="0054025F"/>
    <w:rsid w:val="00545A40"/>
    <w:rsid w:val="005B4305"/>
    <w:rsid w:val="005D32F7"/>
    <w:rsid w:val="005E6DB5"/>
    <w:rsid w:val="006537F1"/>
    <w:rsid w:val="00657AAE"/>
    <w:rsid w:val="00671426"/>
    <w:rsid w:val="00686B6D"/>
    <w:rsid w:val="006935A7"/>
    <w:rsid w:val="006A55E1"/>
    <w:rsid w:val="006E5342"/>
    <w:rsid w:val="00710EBA"/>
    <w:rsid w:val="00777C5D"/>
    <w:rsid w:val="007E3FE8"/>
    <w:rsid w:val="00831107"/>
    <w:rsid w:val="00861E30"/>
    <w:rsid w:val="0086628F"/>
    <w:rsid w:val="00891B54"/>
    <w:rsid w:val="008B3BA6"/>
    <w:rsid w:val="00935580"/>
    <w:rsid w:val="009A3483"/>
    <w:rsid w:val="009A363B"/>
    <w:rsid w:val="009A3D8D"/>
    <w:rsid w:val="009C71CC"/>
    <w:rsid w:val="009C7333"/>
    <w:rsid w:val="009F1CAE"/>
    <w:rsid w:val="00A03E74"/>
    <w:rsid w:val="00A656D2"/>
    <w:rsid w:val="00A949FA"/>
    <w:rsid w:val="00AB1AEF"/>
    <w:rsid w:val="00B43769"/>
    <w:rsid w:val="00B6146A"/>
    <w:rsid w:val="00B96193"/>
    <w:rsid w:val="00BA7E2B"/>
    <w:rsid w:val="00BB4DE6"/>
    <w:rsid w:val="00BF713E"/>
    <w:rsid w:val="00C13852"/>
    <w:rsid w:val="00C22D99"/>
    <w:rsid w:val="00C43ECE"/>
    <w:rsid w:val="00C65485"/>
    <w:rsid w:val="00C8064B"/>
    <w:rsid w:val="00CA29D0"/>
    <w:rsid w:val="00D85CE3"/>
    <w:rsid w:val="00DD2C88"/>
    <w:rsid w:val="00DE6FDC"/>
    <w:rsid w:val="00E52C8F"/>
    <w:rsid w:val="00E62C85"/>
    <w:rsid w:val="00E63A47"/>
    <w:rsid w:val="00E7449B"/>
    <w:rsid w:val="00E805FB"/>
    <w:rsid w:val="00E82784"/>
    <w:rsid w:val="00F2568C"/>
    <w:rsid w:val="00F36EC3"/>
    <w:rsid w:val="00F923E0"/>
    <w:rsid w:val="00FD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2ED98-0777-4993-A9C8-C78030A9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independiente">
    <w:name w:val="Body Text"/>
    <w:basedOn w:val="Normal"/>
    <w:link w:val="TextoindependienteCar"/>
    <w:unhideWhenUsed/>
    <w:rsid w:val="00106D5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106D5A"/>
    <w:rPr>
      <w:rFonts w:ascii="Arial" w:eastAsia="Times New Roman" w:hAnsi="Arial"/>
      <w:sz w:val="24"/>
      <w:lang w:val="es-AR"/>
    </w:rPr>
  </w:style>
  <w:style w:type="paragraph" w:styleId="Lista">
    <w:name w:val="List"/>
    <w:basedOn w:val="Normal"/>
    <w:uiPriority w:val="99"/>
    <w:unhideWhenUsed/>
    <w:rsid w:val="005E6DB5"/>
    <w:pPr>
      <w:ind w:left="283" w:hanging="283"/>
      <w:contextualSpacing/>
    </w:pPr>
    <w:rPr>
      <w:rFonts w:eastAsia="Times New Roman"/>
    </w:rPr>
  </w:style>
  <w:style w:type="paragraph" w:styleId="Listaconvietas2">
    <w:name w:val="List Bullet 2"/>
    <w:basedOn w:val="Normal"/>
    <w:uiPriority w:val="99"/>
    <w:unhideWhenUsed/>
    <w:rsid w:val="005E6DB5"/>
    <w:pPr>
      <w:numPr>
        <w:numId w:val="10"/>
      </w:numPr>
      <w:tabs>
        <w:tab w:val="clear" w:pos="643"/>
        <w:tab w:val="num" w:pos="1610"/>
      </w:tabs>
      <w:ind w:left="161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2E8A-7B6D-4985-A7EA-C623D869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Senado</cp:lastModifiedBy>
  <cp:revision>2</cp:revision>
  <cp:lastPrinted>2018-09-12T15:03:00Z</cp:lastPrinted>
  <dcterms:created xsi:type="dcterms:W3CDTF">2018-09-18T21:22:00Z</dcterms:created>
  <dcterms:modified xsi:type="dcterms:W3CDTF">2018-09-18T21:22:00Z</dcterms:modified>
</cp:coreProperties>
</file>