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C05" w:rsidRDefault="00236C05" w:rsidP="00236C05">
      <w:pPr>
        <w:widowControl w:val="0"/>
        <w:suppressAutoHyphens/>
        <w:overflowPunct w:val="0"/>
        <w:autoSpaceDE w:val="0"/>
        <w:autoSpaceDN w:val="0"/>
        <w:adjustRightInd w:val="0"/>
        <w:spacing w:before="240" w:after="0" w:line="240" w:lineRule="auto"/>
        <w:textAlignment w:val="baseline"/>
        <w:rPr>
          <w:rFonts w:ascii="Verdana" w:eastAsia="Times New Roman" w:hAnsi="Verdana"/>
          <w:b/>
          <w:bCs/>
          <w:kern w:val="1"/>
          <w:sz w:val="28"/>
          <w:szCs w:val="28"/>
          <w:lang w:eastAsia="es-ES"/>
        </w:rPr>
      </w:pPr>
      <w:bookmarkStart w:id="0" w:name="_GoBack"/>
      <w:bookmarkEnd w:id="0"/>
      <w:r>
        <w:rPr>
          <w:rFonts w:ascii="Verdana" w:eastAsia="Times New Roman" w:hAnsi="Verdana"/>
          <w:b/>
          <w:bCs/>
          <w:kern w:val="1"/>
          <w:sz w:val="28"/>
          <w:szCs w:val="28"/>
          <w:lang w:eastAsia="es-ES"/>
        </w:rPr>
        <w:t xml:space="preserve">PROYECTO DE </w:t>
      </w:r>
      <w:proofErr w:type="gramStart"/>
      <w:r>
        <w:rPr>
          <w:rFonts w:ascii="Verdana" w:eastAsia="Times New Roman" w:hAnsi="Verdana"/>
          <w:b/>
          <w:bCs/>
          <w:kern w:val="1"/>
          <w:sz w:val="28"/>
          <w:szCs w:val="28"/>
          <w:lang w:eastAsia="es-ES"/>
        </w:rPr>
        <w:t>LEY :</w:t>
      </w:r>
      <w:proofErr w:type="gramEnd"/>
      <w:r>
        <w:rPr>
          <w:rFonts w:ascii="Verdana" w:eastAsia="Times New Roman" w:hAnsi="Verdana"/>
          <w:b/>
          <w:bCs/>
          <w:kern w:val="1"/>
          <w:sz w:val="28"/>
          <w:szCs w:val="28"/>
          <w:lang w:eastAsia="es-ES"/>
        </w:rPr>
        <w:t xml:space="preserve">  ORGANICA DE COMUNAS.-</w:t>
      </w:r>
    </w:p>
    <w:p w:rsidR="00236C05" w:rsidRDefault="00236C05" w:rsidP="00236C05">
      <w:pPr>
        <w:widowControl w:val="0"/>
        <w:suppressAutoHyphens/>
        <w:overflowPunct w:val="0"/>
        <w:autoSpaceDE w:val="0"/>
        <w:autoSpaceDN w:val="0"/>
        <w:adjustRightInd w:val="0"/>
        <w:spacing w:before="240" w:after="0" w:line="240" w:lineRule="auto"/>
        <w:textAlignment w:val="baseline"/>
        <w:rPr>
          <w:rFonts w:ascii="Verdana" w:eastAsia="Times New Roman" w:hAnsi="Verdana"/>
          <w:b/>
          <w:bCs/>
          <w:kern w:val="1"/>
          <w:sz w:val="28"/>
          <w:szCs w:val="28"/>
          <w:lang w:eastAsia="es-ES"/>
        </w:rPr>
      </w:pPr>
      <w:r>
        <w:rPr>
          <w:rFonts w:ascii="Verdana" w:eastAsia="Times New Roman" w:hAnsi="Verdana"/>
          <w:b/>
          <w:bCs/>
          <w:kern w:val="1"/>
          <w:sz w:val="28"/>
          <w:szCs w:val="28"/>
          <w:lang w:eastAsia="es-ES"/>
        </w:rPr>
        <w:t xml:space="preserve">AUTOR: SCHILD, Rogelio </w:t>
      </w:r>
      <w:proofErr w:type="gramStart"/>
      <w:r>
        <w:rPr>
          <w:rFonts w:ascii="Verdana" w:eastAsia="Times New Roman" w:hAnsi="Verdana"/>
          <w:b/>
          <w:bCs/>
          <w:kern w:val="1"/>
          <w:sz w:val="28"/>
          <w:szCs w:val="28"/>
          <w:lang w:eastAsia="es-ES"/>
        </w:rPr>
        <w:t>Omar.-</w:t>
      </w:r>
      <w:proofErr w:type="gramEnd"/>
      <w:r>
        <w:rPr>
          <w:rFonts w:ascii="Verdana" w:eastAsia="Times New Roman" w:hAnsi="Verdana"/>
          <w:b/>
          <w:bCs/>
          <w:kern w:val="1"/>
          <w:sz w:val="28"/>
          <w:szCs w:val="28"/>
          <w:lang w:eastAsia="es-ES"/>
        </w:rPr>
        <w:t xml:space="preserve"> </w:t>
      </w:r>
    </w:p>
    <w:p w:rsidR="00236C05" w:rsidRPr="00236C05" w:rsidRDefault="00236C05" w:rsidP="00236C05">
      <w:pPr>
        <w:spacing w:before="240" w:after="0" w:line="480" w:lineRule="auto"/>
        <w:jc w:val="center"/>
        <w:rPr>
          <w:rFonts w:ascii="Verdana" w:eastAsia="Times New Roman" w:hAnsi="Verdana"/>
          <w:b/>
          <w:color w:val="000000"/>
          <w:sz w:val="32"/>
          <w:szCs w:val="32"/>
          <w:u w:val="single"/>
          <w:lang w:eastAsia="es-AR"/>
        </w:rPr>
      </w:pPr>
      <w:r w:rsidRPr="00236C05">
        <w:rPr>
          <w:rFonts w:ascii="Verdana" w:eastAsia="Times New Roman" w:hAnsi="Verdana"/>
          <w:b/>
          <w:color w:val="000000"/>
          <w:sz w:val="32"/>
          <w:szCs w:val="32"/>
          <w:u w:val="single"/>
          <w:lang w:eastAsia="es-AR"/>
        </w:rPr>
        <w:t>FUNDAMENTOS</w:t>
      </w:r>
    </w:p>
    <w:p w:rsidR="00236C05" w:rsidRDefault="00236C05" w:rsidP="00236C05">
      <w:pPr>
        <w:spacing w:after="0" w:line="480" w:lineRule="auto"/>
        <w:ind w:firstLine="708"/>
        <w:jc w:val="both"/>
        <w:rPr>
          <w:rFonts w:ascii="Verdana" w:hAnsi="Verdana"/>
          <w:sz w:val="24"/>
          <w:szCs w:val="24"/>
        </w:rPr>
      </w:pPr>
      <w:r>
        <w:rPr>
          <w:rFonts w:ascii="Verdana" w:hAnsi="Verdana"/>
          <w:color w:val="000000"/>
          <w:sz w:val="24"/>
          <w:szCs w:val="24"/>
        </w:rPr>
        <w:t xml:space="preserve">Nuestra Constitución </w:t>
      </w:r>
      <w:r w:rsidRPr="00B331EA">
        <w:rPr>
          <w:rFonts w:ascii="Verdana" w:hAnsi="Verdana"/>
          <w:color w:val="000000"/>
          <w:sz w:val="24"/>
          <w:szCs w:val="24"/>
        </w:rPr>
        <w:t>provincial establece en su art. 232, que “</w:t>
      </w:r>
      <w:r w:rsidRPr="00B331EA">
        <w:rPr>
          <w:rFonts w:ascii="Verdana" w:hAnsi="Verdana"/>
          <w:sz w:val="24"/>
          <w:szCs w:val="24"/>
        </w:rPr>
        <w:t>Las comunidades cuya población estable legalmente determinada no alcance el mínimo previsto para ser municipios constituyen comunas, teniendo las atribuciones que se establezcan”.</w:t>
      </w:r>
    </w:p>
    <w:p w:rsidR="00236C05" w:rsidRPr="00042A40" w:rsidRDefault="00236C05" w:rsidP="00236C05">
      <w:pPr>
        <w:spacing w:after="0" w:line="480" w:lineRule="auto"/>
        <w:ind w:firstLine="708"/>
        <w:jc w:val="both"/>
        <w:rPr>
          <w:rFonts w:ascii="Verdana" w:hAnsi="Verdana"/>
          <w:sz w:val="24"/>
          <w:szCs w:val="24"/>
        </w:rPr>
      </w:pPr>
      <w:r>
        <w:rPr>
          <w:rFonts w:ascii="Verdana" w:hAnsi="Verdana"/>
          <w:color w:val="000000"/>
          <w:sz w:val="24"/>
          <w:szCs w:val="24"/>
        </w:rPr>
        <w:t xml:space="preserve">A su vez, sentó las bases para la asignación de la coparticipación de recursos que a ellas debe </w:t>
      </w:r>
      <w:r w:rsidRPr="00042A40">
        <w:rPr>
          <w:rFonts w:ascii="Verdana" w:hAnsi="Verdana"/>
          <w:color w:val="000000"/>
          <w:sz w:val="24"/>
          <w:szCs w:val="24"/>
        </w:rPr>
        <w:t>destinarse, en su art. 245, siendo el criterio que la misma “</w:t>
      </w:r>
      <w:r w:rsidRPr="00042A40">
        <w:rPr>
          <w:rFonts w:ascii="Verdana" w:hAnsi="Verdana"/>
          <w:sz w:val="24"/>
          <w:szCs w:val="24"/>
        </w:rPr>
        <w:t>se efectuará, teniendo en cuenta, para la distribución primaria, las competencias, servicios y funciones de la Provincia y el conjunto de municipios, y para la distribución secundaria criterios objetivos de reparto que contemplen los principios de proporcionalidad y redistribución solidaria, mediante aplicación de indicadores devolutivos, redistributivos y de eficiencia fiscal que tiendan a lograr un grado equivalente de desarrollo y de calidad de vida de los habitantes”.</w:t>
      </w:r>
    </w:p>
    <w:p w:rsidR="00236C05" w:rsidRDefault="00236C05" w:rsidP="00236C05">
      <w:pPr>
        <w:spacing w:before="240" w:after="0" w:line="480" w:lineRule="auto"/>
        <w:ind w:firstLine="708"/>
        <w:jc w:val="both"/>
        <w:rPr>
          <w:rFonts w:ascii="Verdana" w:hAnsi="Verdana"/>
          <w:color w:val="000000"/>
          <w:sz w:val="24"/>
          <w:szCs w:val="24"/>
        </w:rPr>
      </w:pPr>
      <w:r>
        <w:rPr>
          <w:rFonts w:ascii="Verdana" w:hAnsi="Verdana"/>
          <w:color w:val="000000"/>
          <w:sz w:val="24"/>
          <w:szCs w:val="24"/>
        </w:rPr>
        <w:t xml:space="preserve">Sobre tales bases constitucionales, y las competencias y legítima representatividad que esta Legislatura detenta, es que presentamos el proyecto de ley para la organización del régimen de comunas provincial, </w:t>
      </w:r>
      <w:r>
        <w:rPr>
          <w:rFonts w:ascii="Verdana" w:hAnsi="Verdana"/>
          <w:color w:val="000000"/>
          <w:sz w:val="24"/>
          <w:szCs w:val="24"/>
        </w:rPr>
        <w:lastRenderedPageBreak/>
        <w:t>con el claro objetivo de dotar de un marco normativo moderno, claro, adaptado a las necesidades locales y que posibilite el fortalecimiento y desarrollo de todas las comunas de nuestra provincia.</w:t>
      </w:r>
    </w:p>
    <w:p w:rsidR="00236C05" w:rsidRDefault="00236C05" w:rsidP="00236C05">
      <w:pPr>
        <w:spacing w:before="240" w:after="0" w:line="480" w:lineRule="auto"/>
        <w:ind w:firstLine="708"/>
        <w:jc w:val="both"/>
        <w:rPr>
          <w:rFonts w:ascii="Verdana" w:hAnsi="Verdana"/>
          <w:color w:val="000000"/>
          <w:sz w:val="24"/>
          <w:szCs w:val="24"/>
        </w:rPr>
      </w:pPr>
      <w:r>
        <w:rPr>
          <w:rFonts w:ascii="Verdana" w:hAnsi="Verdana"/>
          <w:color w:val="000000"/>
          <w:sz w:val="24"/>
          <w:szCs w:val="24"/>
        </w:rPr>
        <w:t xml:space="preserve">Nuestro proyecto toma como base el realizado por los diputados </w:t>
      </w:r>
      <w:proofErr w:type="spellStart"/>
      <w:r>
        <w:rPr>
          <w:rFonts w:ascii="Verdana" w:hAnsi="Verdana"/>
          <w:color w:val="000000"/>
          <w:sz w:val="24"/>
          <w:szCs w:val="24"/>
        </w:rPr>
        <w:t>Federik</w:t>
      </w:r>
      <w:proofErr w:type="spellEnd"/>
      <w:r>
        <w:rPr>
          <w:rFonts w:ascii="Verdana" w:hAnsi="Verdana"/>
          <w:color w:val="000000"/>
          <w:sz w:val="24"/>
          <w:szCs w:val="24"/>
        </w:rPr>
        <w:t xml:space="preserve">, Rubio, Rodríguez, Sosa y Monge, al cual hemos agregado: en el aspecto </w:t>
      </w:r>
      <w:r w:rsidRPr="00233A95">
        <w:rPr>
          <w:rFonts w:ascii="Verdana" w:hAnsi="Verdana"/>
          <w:i/>
          <w:color w:val="000000"/>
          <w:sz w:val="24"/>
          <w:szCs w:val="24"/>
        </w:rPr>
        <w:t>sustancial</w:t>
      </w:r>
      <w:r>
        <w:rPr>
          <w:rFonts w:ascii="Verdana" w:hAnsi="Verdana"/>
          <w:color w:val="000000"/>
          <w:sz w:val="24"/>
          <w:szCs w:val="24"/>
        </w:rPr>
        <w:t xml:space="preserve">, nuestros propios lineamientos y propuestas que, entendemos, sería razonable tener en consideración para su tratamiento; y en el aspecto </w:t>
      </w:r>
      <w:r w:rsidRPr="00233A95">
        <w:rPr>
          <w:rFonts w:ascii="Verdana" w:hAnsi="Verdana"/>
          <w:i/>
          <w:color w:val="000000"/>
          <w:sz w:val="24"/>
          <w:szCs w:val="24"/>
        </w:rPr>
        <w:t>formal</w:t>
      </w:r>
      <w:r>
        <w:rPr>
          <w:rFonts w:ascii="Verdana" w:hAnsi="Verdana"/>
          <w:color w:val="000000"/>
          <w:sz w:val="24"/>
          <w:szCs w:val="24"/>
        </w:rPr>
        <w:t>, adecuamos el articulado en su numeración, así como en los incisos de cada artículo.</w:t>
      </w:r>
    </w:p>
    <w:p w:rsidR="00236C05" w:rsidRPr="005115A2" w:rsidRDefault="00236C05" w:rsidP="00236C05">
      <w:pPr>
        <w:spacing w:before="240" w:after="0" w:line="480" w:lineRule="auto"/>
        <w:ind w:firstLine="708"/>
        <w:jc w:val="both"/>
        <w:rPr>
          <w:rFonts w:ascii="Verdana" w:hAnsi="Verdana"/>
          <w:color w:val="000000"/>
          <w:sz w:val="24"/>
          <w:szCs w:val="24"/>
        </w:rPr>
      </w:pPr>
      <w:r w:rsidRPr="005115A2">
        <w:rPr>
          <w:rFonts w:ascii="Verdana" w:hAnsi="Verdana"/>
          <w:color w:val="000000"/>
          <w:sz w:val="24"/>
          <w:szCs w:val="24"/>
        </w:rPr>
        <w:t xml:space="preserve">Establecemos expresamente la autonomía de las comunas en el artículo 3, mientras que se regula la recepción de la coparticipación (artículo </w:t>
      </w:r>
      <w:r>
        <w:rPr>
          <w:rFonts w:ascii="Verdana" w:hAnsi="Verdana"/>
          <w:color w:val="000000"/>
          <w:sz w:val="24"/>
          <w:szCs w:val="24"/>
        </w:rPr>
        <w:t>38</w:t>
      </w:r>
      <w:r w:rsidRPr="005115A2">
        <w:rPr>
          <w:rFonts w:ascii="Verdana" w:hAnsi="Verdana"/>
          <w:color w:val="000000"/>
          <w:sz w:val="24"/>
          <w:szCs w:val="24"/>
        </w:rPr>
        <w:t>) y los demás derechos y obligaciones relacionadas (amanzanamiento, casco urbano, centro cívico, etc.) en l</w:t>
      </w:r>
      <w:r>
        <w:rPr>
          <w:rFonts w:ascii="Verdana" w:hAnsi="Verdana"/>
          <w:color w:val="000000"/>
          <w:sz w:val="24"/>
          <w:szCs w:val="24"/>
        </w:rPr>
        <w:t>os</w:t>
      </w:r>
      <w:r w:rsidRPr="005115A2">
        <w:rPr>
          <w:rFonts w:ascii="Verdana" w:hAnsi="Verdana"/>
          <w:color w:val="000000"/>
          <w:sz w:val="24"/>
          <w:szCs w:val="24"/>
        </w:rPr>
        <w:t xml:space="preserve"> artículo</w:t>
      </w:r>
      <w:r>
        <w:rPr>
          <w:rFonts w:ascii="Verdana" w:hAnsi="Verdana"/>
          <w:color w:val="000000"/>
          <w:sz w:val="24"/>
          <w:szCs w:val="24"/>
        </w:rPr>
        <w:t>s 7, 29, 69 y concordantes,</w:t>
      </w:r>
      <w:r w:rsidRPr="005115A2">
        <w:rPr>
          <w:rFonts w:ascii="Verdana" w:hAnsi="Verdana"/>
          <w:color w:val="000000"/>
          <w:sz w:val="24"/>
          <w:szCs w:val="24"/>
        </w:rPr>
        <w:t xml:space="preserve"> proyectado</w:t>
      </w:r>
      <w:r>
        <w:rPr>
          <w:rFonts w:ascii="Verdana" w:hAnsi="Verdana"/>
          <w:color w:val="000000"/>
          <w:sz w:val="24"/>
          <w:szCs w:val="24"/>
        </w:rPr>
        <w:t>s</w:t>
      </w:r>
      <w:r w:rsidRPr="005115A2">
        <w:rPr>
          <w:rFonts w:ascii="Verdana" w:hAnsi="Verdana"/>
          <w:color w:val="000000"/>
          <w:sz w:val="24"/>
          <w:szCs w:val="24"/>
        </w:rPr>
        <w:t>.</w:t>
      </w:r>
    </w:p>
    <w:p w:rsidR="00236C05" w:rsidRPr="00FF273E" w:rsidRDefault="00236C05" w:rsidP="00236C05">
      <w:pPr>
        <w:spacing w:before="240" w:after="0" w:line="480" w:lineRule="auto"/>
        <w:ind w:firstLine="708"/>
        <w:jc w:val="both"/>
        <w:rPr>
          <w:rFonts w:ascii="Verdana" w:eastAsia="Times New Roman" w:hAnsi="Verdana"/>
          <w:b/>
          <w:color w:val="000000"/>
          <w:sz w:val="24"/>
          <w:szCs w:val="24"/>
          <w:lang w:eastAsia="es-AR"/>
        </w:rPr>
      </w:pPr>
      <w:r w:rsidRPr="00FF273E">
        <w:rPr>
          <w:rFonts w:ascii="Verdana" w:hAnsi="Verdana"/>
          <w:color w:val="000000"/>
          <w:sz w:val="24"/>
          <w:szCs w:val="24"/>
        </w:rPr>
        <w:t>Por las razones expuestas es que solicito a mis pares la aprobación del p</w:t>
      </w:r>
      <w:r>
        <w:rPr>
          <w:rFonts w:ascii="Verdana" w:hAnsi="Verdana"/>
          <w:color w:val="000000"/>
          <w:sz w:val="24"/>
          <w:szCs w:val="24"/>
        </w:rPr>
        <w:t xml:space="preserve">resente proyecto de </w:t>
      </w:r>
      <w:r w:rsidRPr="00C67B34">
        <w:rPr>
          <w:rFonts w:ascii="Verdana" w:hAnsi="Verdana"/>
          <w:b/>
          <w:color w:val="000000"/>
          <w:sz w:val="24"/>
          <w:szCs w:val="24"/>
        </w:rPr>
        <w:t>ley</w:t>
      </w:r>
      <w:r>
        <w:rPr>
          <w:rFonts w:ascii="Verdana" w:hAnsi="Verdana"/>
          <w:b/>
          <w:color w:val="000000"/>
          <w:sz w:val="24"/>
          <w:szCs w:val="24"/>
        </w:rPr>
        <w:t xml:space="preserve"> de comunas</w:t>
      </w:r>
      <w:r w:rsidRPr="00FF273E">
        <w:rPr>
          <w:rFonts w:ascii="Verdana" w:hAnsi="Verdana"/>
          <w:color w:val="000000"/>
          <w:sz w:val="24"/>
          <w:szCs w:val="24"/>
        </w:rPr>
        <w:t>.</w:t>
      </w:r>
    </w:p>
    <w:p w:rsidR="00496112" w:rsidRDefault="00496112" w:rsidP="00236C05">
      <w:pPr>
        <w:widowControl w:val="0"/>
        <w:suppressAutoHyphens/>
        <w:overflowPunct w:val="0"/>
        <w:autoSpaceDE w:val="0"/>
        <w:autoSpaceDN w:val="0"/>
        <w:adjustRightInd w:val="0"/>
        <w:spacing w:before="240" w:after="0" w:line="240" w:lineRule="auto"/>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236C05" w:rsidRDefault="00236C05"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496112" w:rsidRDefault="00496112"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p>
    <w:p w:rsidR="00FF273E" w:rsidRPr="00FF273E" w:rsidRDefault="004427AE"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w:t>
      </w:r>
      <w:r w:rsidR="00FF273E" w:rsidRPr="00FF273E">
        <w:rPr>
          <w:rFonts w:ascii="Verdana" w:eastAsia="Times New Roman" w:hAnsi="Verdana"/>
          <w:b/>
          <w:bCs/>
          <w:kern w:val="1"/>
          <w:sz w:val="28"/>
          <w:szCs w:val="28"/>
          <w:lang w:eastAsia="es-ES"/>
        </w:rPr>
        <w:t>A HONORABLE CÁMARA DE SENADORES</w:t>
      </w:r>
    </w:p>
    <w:p w:rsidR="00FF273E" w:rsidRPr="00FF273E" w:rsidRDefault="004427AE" w:rsidP="00FF273E">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w:t>
      </w:r>
      <w:r w:rsidR="00FF273E" w:rsidRPr="00FF273E">
        <w:rPr>
          <w:rFonts w:ascii="Verdana" w:eastAsia="Times New Roman" w:hAnsi="Verdana"/>
          <w:b/>
          <w:bCs/>
          <w:kern w:val="1"/>
          <w:sz w:val="28"/>
          <w:szCs w:val="28"/>
          <w:lang w:eastAsia="es-ES"/>
        </w:rPr>
        <w:t xml:space="preserve"> ENTRE RÍOS</w:t>
      </w:r>
    </w:p>
    <w:p w:rsidR="00FF273E" w:rsidRPr="004E573E" w:rsidRDefault="004E573E" w:rsidP="00FF273E">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rsidR="008F54D7" w:rsidRDefault="004E573E" w:rsidP="004F25C0">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LEY</w:t>
      </w:r>
    </w:p>
    <w:p w:rsidR="004F25C0" w:rsidRPr="004F25C0" w:rsidRDefault="004F25C0" w:rsidP="004F25C0">
      <w:pPr>
        <w:widowControl w:val="0"/>
        <w:suppressAutoHyphens/>
        <w:overflowPunct w:val="0"/>
        <w:autoSpaceDE w:val="0"/>
        <w:autoSpaceDN w:val="0"/>
        <w:adjustRightInd w:val="0"/>
        <w:spacing w:after="0" w:line="48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ORGÁNICA DE COMUNAS</w:t>
      </w: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CAPÍTULO PRIMERO</w:t>
      </w: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De las Comunas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1º.</w:t>
      </w:r>
      <w:r w:rsidR="00BF33B9" w:rsidRPr="005364FF">
        <w:rPr>
          <w:rFonts w:ascii="Verdana" w:hAnsi="Verdana"/>
          <w:b/>
          <w:color w:val="000000"/>
          <w:sz w:val="24"/>
          <w:szCs w:val="24"/>
          <w:u w:val="single"/>
        </w:rPr>
        <w:t xml:space="preserve"> Definición.</w:t>
      </w:r>
      <w:r w:rsidR="004F25C0" w:rsidRPr="005364FF">
        <w:rPr>
          <w:rFonts w:ascii="Verdana" w:hAnsi="Verdana"/>
          <w:color w:val="000000"/>
          <w:sz w:val="24"/>
          <w:szCs w:val="24"/>
          <w:u w:val="single"/>
        </w:rPr>
        <w:t xml:space="preserve"> </w:t>
      </w:r>
      <w:r w:rsidR="000F75F1" w:rsidRPr="005364FF">
        <w:rPr>
          <w:rFonts w:ascii="Verdana" w:hAnsi="Verdana"/>
          <w:color w:val="000000"/>
          <w:sz w:val="24"/>
          <w:szCs w:val="24"/>
          <w:u w:val="single"/>
        </w:rPr>
        <w:t>–</w:t>
      </w:r>
      <w:r w:rsidR="004F25C0" w:rsidRPr="004F25C0">
        <w:rPr>
          <w:rFonts w:ascii="Verdana" w:hAnsi="Verdana"/>
          <w:color w:val="000000"/>
          <w:sz w:val="24"/>
          <w:szCs w:val="24"/>
        </w:rPr>
        <w:t xml:space="preserve"> L</w:t>
      </w:r>
      <w:r w:rsidR="000F75F1">
        <w:rPr>
          <w:rFonts w:ascii="Verdana" w:hAnsi="Verdana"/>
          <w:color w:val="000000"/>
          <w:sz w:val="24"/>
          <w:szCs w:val="24"/>
        </w:rPr>
        <w:t xml:space="preserve">as comunidades </w:t>
      </w:r>
      <w:r w:rsidR="004F25C0" w:rsidRPr="004F25C0">
        <w:rPr>
          <w:rFonts w:ascii="Verdana" w:hAnsi="Verdana"/>
          <w:color w:val="000000"/>
          <w:sz w:val="24"/>
          <w:szCs w:val="24"/>
        </w:rPr>
        <w:t>de población estable, cuyo número de habitantes no supere los un mil quinientos (1.500) y tenga un mínimo de doscientos (200) habitantes residentes, que no estén comprendidos en ningún otro radio municipal, se denominarán Comunas, cuya creación, organización y competencias son establecidas por la presente Ley.</w:t>
      </w:r>
    </w:p>
    <w:p w:rsidR="0028193B" w:rsidRDefault="0028193B"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Para la determinación de población a efectos de ser reconocida como comuna, se estará a las conclusiones de los censos nacionales o provinciales ya sean generales o especiales. -</w:t>
      </w:r>
    </w:p>
    <w:p w:rsidR="00281E29" w:rsidRDefault="00281E2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La jurisdicción territorial de las Comunas será </w:t>
      </w:r>
      <w:r w:rsidR="008A1534">
        <w:rPr>
          <w:rFonts w:ascii="Verdana" w:hAnsi="Verdana"/>
          <w:color w:val="000000"/>
          <w:sz w:val="24"/>
          <w:szCs w:val="24"/>
        </w:rPr>
        <w:t xml:space="preserve">fijada por ley y </w:t>
      </w:r>
      <w:r>
        <w:rPr>
          <w:rFonts w:ascii="Verdana" w:hAnsi="Verdana"/>
          <w:color w:val="000000"/>
          <w:sz w:val="24"/>
          <w:szCs w:val="24"/>
        </w:rPr>
        <w:t>recon</w:t>
      </w:r>
      <w:r w:rsidR="00093C0B">
        <w:rPr>
          <w:rFonts w:ascii="Verdana" w:hAnsi="Verdana"/>
          <w:color w:val="000000"/>
          <w:sz w:val="24"/>
          <w:szCs w:val="24"/>
        </w:rPr>
        <w:t>oc</w:t>
      </w:r>
      <w:r>
        <w:rPr>
          <w:rFonts w:ascii="Verdana" w:hAnsi="Verdana"/>
          <w:color w:val="000000"/>
          <w:sz w:val="24"/>
          <w:szCs w:val="24"/>
        </w:rPr>
        <w:t>ida</w:t>
      </w:r>
      <w:r w:rsidR="008A1534">
        <w:rPr>
          <w:rFonts w:ascii="Verdana" w:hAnsi="Verdana"/>
          <w:color w:val="000000"/>
          <w:sz w:val="24"/>
          <w:szCs w:val="24"/>
        </w:rPr>
        <w:t xml:space="preserve"> </w:t>
      </w:r>
      <w:r w:rsidR="0028193B">
        <w:rPr>
          <w:rFonts w:ascii="Verdana" w:hAnsi="Verdana"/>
          <w:color w:val="000000"/>
          <w:sz w:val="24"/>
          <w:szCs w:val="24"/>
        </w:rPr>
        <w:t xml:space="preserve">como </w:t>
      </w:r>
      <w:r w:rsidR="008A1534">
        <w:rPr>
          <w:rFonts w:ascii="Verdana" w:hAnsi="Verdana"/>
          <w:color w:val="000000"/>
          <w:sz w:val="24"/>
          <w:szCs w:val="24"/>
        </w:rPr>
        <w:t>propiedad</w:t>
      </w:r>
      <w:r w:rsidR="0028193B">
        <w:rPr>
          <w:rFonts w:ascii="Verdana" w:hAnsi="Verdana"/>
          <w:color w:val="000000"/>
          <w:sz w:val="24"/>
          <w:szCs w:val="24"/>
        </w:rPr>
        <w:t xml:space="preserve"> comunal, previo</w:t>
      </w:r>
      <w:r>
        <w:rPr>
          <w:rFonts w:ascii="Verdana" w:hAnsi="Verdana"/>
          <w:color w:val="000000"/>
          <w:sz w:val="24"/>
          <w:szCs w:val="24"/>
        </w:rPr>
        <w:t xml:space="preserve"> informe de la </w:t>
      </w:r>
      <w:r w:rsidR="00093C0B">
        <w:rPr>
          <w:rFonts w:ascii="Verdana" w:hAnsi="Verdana"/>
          <w:color w:val="000000"/>
          <w:sz w:val="24"/>
          <w:szCs w:val="24"/>
        </w:rPr>
        <w:t>D</w:t>
      </w:r>
      <w:r>
        <w:rPr>
          <w:rFonts w:ascii="Verdana" w:hAnsi="Verdana"/>
          <w:color w:val="000000"/>
          <w:sz w:val="24"/>
          <w:szCs w:val="24"/>
        </w:rPr>
        <w:t xml:space="preserve">irección </w:t>
      </w:r>
      <w:r w:rsidR="00093C0B">
        <w:rPr>
          <w:rFonts w:ascii="Verdana" w:hAnsi="Verdana"/>
          <w:color w:val="000000"/>
          <w:sz w:val="24"/>
          <w:szCs w:val="24"/>
        </w:rPr>
        <w:t>de Ca</w:t>
      </w:r>
      <w:r>
        <w:rPr>
          <w:rFonts w:ascii="Verdana" w:hAnsi="Verdana"/>
          <w:color w:val="000000"/>
          <w:sz w:val="24"/>
          <w:szCs w:val="24"/>
        </w:rPr>
        <w:t xml:space="preserve">tastro </w:t>
      </w:r>
      <w:r w:rsidR="0028193B">
        <w:rPr>
          <w:rFonts w:ascii="Verdana" w:hAnsi="Verdana"/>
          <w:color w:val="000000"/>
          <w:sz w:val="24"/>
          <w:szCs w:val="24"/>
        </w:rPr>
        <w:t>Provincial. -</w:t>
      </w:r>
      <w:r>
        <w:rPr>
          <w:rFonts w:ascii="Verdana" w:hAnsi="Verdana"/>
          <w:color w:val="000000"/>
          <w:sz w:val="24"/>
          <w:szCs w:val="24"/>
        </w:rPr>
        <w:t xml:space="preserve"> </w:t>
      </w:r>
    </w:p>
    <w:p w:rsidR="00093C0B" w:rsidRPr="004F25C0" w:rsidRDefault="00093C0B"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Especialmente quedan reconocidas aquellas jurisdicciones fijadas por Decreto bajo el Régimen de la Ley 7555 de Juntas de </w:t>
      </w:r>
      <w:r w:rsidR="0028193B">
        <w:rPr>
          <w:rFonts w:ascii="Verdana" w:hAnsi="Verdana"/>
          <w:color w:val="000000"/>
          <w:sz w:val="24"/>
          <w:szCs w:val="24"/>
        </w:rPr>
        <w:t>Gobierno. -</w:t>
      </w:r>
      <w:r>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2º.</w:t>
      </w:r>
      <w:r w:rsidR="00BF33B9" w:rsidRPr="005364FF">
        <w:rPr>
          <w:rFonts w:ascii="Verdana" w:hAnsi="Verdana"/>
          <w:color w:val="000000"/>
          <w:sz w:val="24"/>
          <w:szCs w:val="24"/>
          <w:u w:val="single"/>
        </w:rPr>
        <w:t xml:space="preserve"> </w:t>
      </w:r>
      <w:r w:rsidR="00BF33B9" w:rsidRPr="005364FF">
        <w:rPr>
          <w:rFonts w:ascii="Verdana" w:hAnsi="Verdana"/>
          <w:b/>
          <w:color w:val="000000"/>
          <w:sz w:val="24"/>
          <w:szCs w:val="24"/>
          <w:u w:val="single"/>
        </w:rPr>
        <w:t>Capacidad.</w:t>
      </w:r>
      <w:r w:rsidR="004F25C0" w:rsidRPr="005364FF">
        <w:rPr>
          <w:rFonts w:ascii="Verdana" w:hAnsi="Verdana"/>
          <w:color w:val="000000"/>
          <w:sz w:val="24"/>
          <w:szCs w:val="24"/>
          <w:u w:val="single"/>
        </w:rPr>
        <w:t xml:space="preserve"> -</w:t>
      </w:r>
      <w:r w:rsidR="004F25C0" w:rsidRPr="004F25C0">
        <w:rPr>
          <w:rFonts w:ascii="Verdana" w:hAnsi="Verdana"/>
          <w:color w:val="000000"/>
          <w:sz w:val="24"/>
          <w:szCs w:val="24"/>
        </w:rPr>
        <w:t xml:space="preserve"> Las Comunas se organizarán y funcionarán de acuerdo en un todo a la Constitución, a la presente ley y al reglamento interno que cada una de ellas dicte. Como personas civiles, pueden demandar y ser demandadas ante los tribunales ordinarios, sin necesidad de autorización previa ni privilegio </w:t>
      </w:r>
      <w:r w:rsidR="008A1534" w:rsidRPr="004F25C0">
        <w:rPr>
          <w:rFonts w:ascii="Verdana" w:hAnsi="Verdana"/>
          <w:color w:val="000000"/>
          <w:sz w:val="24"/>
          <w:szCs w:val="24"/>
        </w:rPr>
        <w:t>alguno.</w:t>
      </w:r>
      <w:r w:rsidR="008A1534">
        <w:rPr>
          <w:rFonts w:ascii="Verdana" w:hAnsi="Verdana"/>
          <w:color w:val="000000"/>
          <w:sz w:val="24"/>
          <w:szCs w:val="24"/>
        </w:rPr>
        <w:t xml:space="preserve"> -</w:t>
      </w:r>
    </w:p>
    <w:p w:rsidR="004B2389" w:rsidRDefault="004B238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3º.</w:t>
      </w:r>
      <w:r w:rsidR="00BF33B9" w:rsidRPr="005364FF">
        <w:rPr>
          <w:rFonts w:ascii="Verdana" w:hAnsi="Verdana"/>
          <w:b/>
          <w:color w:val="000000"/>
          <w:sz w:val="24"/>
          <w:szCs w:val="24"/>
          <w:u w:val="single"/>
        </w:rPr>
        <w:t xml:space="preserve"> Autonomía.</w:t>
      </w:r>
      <w:r w:rsidR="004F25C0" w:rsidRPr="005364FF">
        <w:rPr>
          <w:rFonts w:ascii="Verdana" w:hAnsi="Verdana"/>
          <w:color w:val="000000"/>
          <w:sz w:val="24"/>
          <w:szCs w:val="24"/>
          <w:u w:val="single"/>
        </w:rPr>
        <w:t xml:space="preserve"> -</w:t>
      </w:r>
      <w:r w:rsidR="004F25C0" w:rsidRPr="004F25C0">
        <w:rPr>
          <w:rFonts w:ascii="Verdana" w:hAnsi="Verdana"/>
          <w:color w:val="000000"/>
          <w:sz w:val="24"/>
          <w:szCs w:val="24"/>
        </w:rPr>
        <w:t xml:space="preserve"> Las Comunas </w:t>
      </w:r>
      <w:r w:rsidR="00BF33B9">
        <w:rPr>
          <w:rFonts w:ascii="Verdana" w:hAnsi="Verdana"/>
          <w:color w:val="000000"/>
          <w:sz w:val="24"/>
          <w:szCs w:val="24"/>
        </w:rPr>
        <w:t>gozan de plena autonomía respecto</w:t>
      </w:r>
      <w:r w:rsidR="004F25C0" w:rsidRPr="004F25C0">
        <w:rPr>
          <w:rFonts w:ascii="Verdana" w:hAnsi="Verdana"/>
          <w:color w:val="000000"/>
          <w:sz w:val="24"/>
          <w:szCs w:val="24"/>
        </w:rPr>
        <w:t xml:space="preserve"> de todo otro poder</w:t>
      </w:r>
      <w:r w:rsidR="00BF33B9">
        <w:rPr>
          <w:rFonts w:ascii="Verdana" w:hAnsi="Verdana"/>
          <w:color w:val="000000"/>
          <w:sz w:val="24"/>
          <w:szCs w:val="24"/>
        </w:rPr>
        <w:t xml:space="preserve"> público,</w:t>
      </w:r>
      <w:r w:rsidR="004F25C0" w:rsidRPr="004F25C0">
        <w:rPr>
          <w:rFonts w:ascii="Verdana" w:hAnsi="Verdana"/>
          <w:color w:val="000000"/>
          <w:sz w:val="24"/>
          <w:szCs w:val="24"/>
        </w:rPr>
        <w:t xml:space="preserve"> en el ejercicio de sus funciones que por la Constitución y </w:t>
      </w:r>
      <w:r w:rsidR="0061435D">
        <w:rPr>
          <w:rFonts w:ascii="Verdana" w:hAnsi="Verdana"/>
          <w:color w:val="000000"/>
          <w:sz w:val="24"/>
          <w:szCs w:val="24"/>
        </w:rPr>
        <w:t>e</w:t>
      </w:r>
      <w:r w:rsidR="004F25C0" w:rsidRPr="004F25C0">
        <w:rPr>
          <w:rFonts w:ascii="Verdana" w:hAnsi="Verdana"/>
          <w:color w:val="000000"/>
          <w:sz w:val="24"/>
          <w:szCs w:val="24"/>
        </w:rPr>
        <w:t>sta ley les corresponden, salvo las facultades de intervención o control expresamente atribuidas a otros poderes</w:t>
      </w:r>
      <w:r w:rsidR="00BF33B9">
        <w:rPr>
          <w:rFonts w:ascii="Verdana" w:hAnsi="Verdana"/>
          <w:color w:val="000000"/>
          <w:sz w:val="24"/>
          <w:szCs w:val="24"/>
        </w:rPr>
        <w:t xml:space="preserve"> </w:t>
      </w:r>
      <w:proofErr w:type="gramStart"/>
      <w:r w:rsidR="008A1534">
        <w:rPr>
          <w:rFonts w:ascii="Verdana" w:hAnsi="Verdana"/>
          <w:color w:val="000000"/>
          <w:sz w:val="24"/>
          <w:szCs w:val="24"/>
        </w:rPr>
        <w:t>públicos</w:t>
      </w:r>
      <w:r w:rsidR="008A1534" w:rsidRPr="004F25C0">
        <w:rPr>
          <w:rFonts w:ascii="Verdana" w:hAnsi="Verdana"/>
          <w:color w:val="000000"/>
          <w:sz w:val="24"/>
          <w:szCs w:val="24"/>
        </w:rPr>
        <w:t>.</w:t>
      </w:r>
      <w:r w:rsidR="005364FF">
        <w:rPr>
          <w:rFonts w:ascii="Verdana" w:hAnsi="Verdana"/>
          <w:color w:val="000000"/>
          <w:sz w:val="24"/>
          <w:szCs w:val="24"/>
        </w:rPr>
        <w:t>-</w:t>
      </w:r>
      <w:proofErr w:type="gramEnd"/>
      <w:r w:rsidR="008A1534">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4º.</w:t>
      </w:r>
      <w:r w:rsidR="00BF33B9" w:rsidRPr="005364FF">
        <w:rPr>
          <w:rFonts w:ascii="Verdana" w:hAnsi="Verdana"/>
          <w:b/>
          <w:color w:val="000000"/>
          <w:sz w:val="24"/>
          <w:szCs w:val="24"/>
          <w:u w:val="single"/>
        </w:rPr>
        <w:t xml:space="preserve"> Uso de la fuerza </w:t>
      </w:r>
      <w:r w:rsidR="00281E29" w:rsidRPr="005364FF">
        <w:rPr>
          <w:rFonts w:ascii="Verdana" w:hAnsi="Verdana"/>
          <w:b/>
          <w:color w:val="000000"/>
          <w:sz w:val="24"/>
          <w:szCs w:val="24"/>
          <w:u w:val="single"/>
        </w:rPr>
        <w:t>Pública</w:t>
      </w:r>
      <w:r w:rsidR="00BF33B9" w:rsidRPr="005364FF">
        <w:rPr>
          <w:rFonts w:ascii="Verdana" w:hAnsi="Verdana"/>
          <w:b/>
          <w:color w:val="000000"/>
          <w:sz w:val="24"/>
          <w:szCs w:val="24"/>
          <w:u w:val="single"/>
        </w:rPr>
        <w:t>.</w:t>
      </w:r>
      <w:r w:rsidR="004F25C0" w:rsidRPr="005364FF">
        <w:rPr>
          <w:rFonts w:ascii="Verdana" w:hAnsi="Verdana"/>
          <w:color w:val="000000"/>
          <w:sz w:val="24"/>
          <w:szCs w:val="24"/>
          <w:u w:val="single"/>
        </w:rPr>
        <w:t xml:space="preserve"> -</w:t>
      </w:r>
      <w:r w:rsidR="004F25C0" w:rsidRPr="004F25C0">
        <w:rPr>
          <w:rFonts w:ascii="Verdana" w:hAnsi="Verdana"/>
          <w:color w:val="000000"/>
          <w:sz w:val="24"/>
          <w:szCs w:val="24"/>
        </w:rPr>
        <w:t xml:space="preserve"> Las Comunas pueden solicitar el concurso de la autoridad competente, en especial de la fuerza policial de la provincia, para hacer efectivo el cumplimiento de sus </w:t>
      </w:r>
      <w:r w:rsidR="008A1534">
        <w:rPr>
          <w:rFonts w:ascii="Verdana" w:hAnsi="Verdana"/>
          <w:color w:val="000000"/>
          <w:sz w:val="24"/>
          <w:szCs w:val="24"/>
        </w:rPr>
        <w:t>normas</w:t>
      </w:r>
      <w:r w:rsidR="004F25C0" w:rsidRPr="004F25C0">
        <w:rPr>
          <w:rFonts w:ascii="Verdana" w:hAnsi="Verdana"/>
          <w:color w:val="000000"/>
          <w:sz w:val="24"/>
          <w:szCs w:val="24"/>
        </w:rPr>
        <w:t xml:space="preserve">, debiendo ésta prestarle su más decidido concurso cuando aquéllas lo </w:t>
      </w:r>
      <w:proofErr w:type="gramStart"/>
      <w:r w:rsidR="004F25C0" w:rsidRPr="004F25C0">
        <w:rPr>
          <w:rFonts w:ascii="Verdana" w:hAnsi="Verdana"/>
          <w:color w:val="000000"/>
          <w:sz w:val="24"/>
          <w:szCs w:val="24"/>
        </w:rPr>
        <w:t>requieran.</w:t>
      </w:r>
      <w:r w:rsidR="008A1534">
        <w:rPr>
          <w:rFonts w:ascii="Verdana" w:hAnsi="Verdana"/>
          <w:color w:val="000000"/>
          <w:sz w:val="24"/>
          <w:szCs w:val="24"/>
        </w:rPr>
        <w:t>-</w:t>
      </w:r>
      <w:proofErr w:type="gramEnd"/>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5º.</w:t>
      </w:r>
      <w:r w:rsidR="00BF33B9" w:rsidRPr="005364FF">
        <w:rPr>
          <w:rFonts w:ascii="Verdana" w:hAnsi="Verdana"/>
          <w:b/>
          <w:color w:val="000000"/>
          <w:sz w:val="24"/>
          <w:szCs w:val="24"/>
          <w:u w:val="single"/>
        </w:rPr>
        <w:t xml:space="preserve"> Obligación de cooperación e información.</w:t>
      </w:r>
      <w:r w:rsidR="004F25C0" w:rsidRPr="005364FF">
        <w:rPr>
          <w:rFonts w:ascii="Verdana" w:hAnsi="Verdana"/>
          <w:color w:val="000000"/>
          <w:sz w:val="24"/>
          <w:szCs w:val="24"/>
          <w:u w:val="single"/>
        </w:rPr>
        <w:t xml:space="preserve"> -</w:t>
      </w:r>
      <w:r w:rsidR="004F25C0" w:rsidRPr="004F25C0">
        <w:rPr>
          <w:rFonts w:ascii="Verdana" w:hAnsi="Verdana"/>
          <w:color w:val="000000"/>
          <w:sz w:val="24"/>
          <w:szCs w:val="24"/>
        </w:rPr>
        <w:t xml:space="preserve"> Las Comunas cooperarán con el cumplimiento de las leyes y reglamentos escolares y sanitarios, dando cuenta inmediata a quien corresponda, de las deficiencias o inconvenientes que notaren en la prestación de dichos servicios.</w:t>
      </w:r>
    </w:p>
    <w:p w:rsidR="00093C0B" w:rsidRPr="004F25C0" w:rsidRDefault="00093C0B"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La dependencia del Ministerio de Gobierno y Justicia que oportunamente se disponga prestar</w:t>
      </w:r>
      <w:r w:rsidR="00017905">
        <w:rPr>
          <w:rFonts w:ascii="Verdana" w:hAnsi="Verdana"/>
          <w:color w:val="000000"/>
          <w:sz w:val="24"/>
          <w:szCs w:val="24"/>
        </w:rPr>
        <w:t>á</w:t>
      </w:r>
      <w:r>
        <w:rPr>
          <w:rFonts w:ascii="Verdana" w:hAnsi="Verdana"/>
          <w:color w:val="000000"/>
          <w:sz w:val="24"/>
          <w:szCs w:val="24"/>
        </w:rPr>
        <w:t xml:space="preserve"> </w:t>
      </w:r>
      <w:r w:rsidR="008A1534">
        <w:rPr>
          <w:rFonts w:ascii="Verdana" w:hAnsi="Verdana"/>
          <w:color w:val="000000"/>
          <w:sz w:val="24"/>
          <w:szCs w:val="24"/>
        </w:rPr>
        <w:t>asesoramiento y</w:t>
      </w:r>
      <w:r>
        <w:rPr>
          <w:rFonts w:ascii="Verdana" w:hAnsi="Verdana"/>
          <w:color w:val="000000"/>
          <w:sz w:val="24"/>
          <w:szCs w:val="24"/>
        </w:rPr>
        <w:t xml:space="preserve"> asistencia técnica permanente en la materia que fuere de competencia de las </w:t>
      </w:r>
      <w:r w:rsidR="008A1534">
        <w:rPr>
          <w:rFonts w:ascii="Verdana" w:hAnsi="Verdana"/>
          <w:color w:val="000000"/>
          <w:sz w:val="24"/>
          <w:szCs w:val="24"/>
        </w:rPr>
        <w:t>Comunas.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before="240"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CAPÍTULO SEGUNDO</w:t>
      </w: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De la creación y categorización de las Comunas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6º.</w:t>
      </w:r>
      <w:r w:rsidR="00BF33B9" w:rsidRPr="005364FF">
        <w:rPr>
          <w:rFonts w:ascii="Verdana" w:hAnsi="Verdana"/>
          <w:b/>
          <w:color w:val="000000"/>
          <w:sz w:val="24"/>
          <w:szCs w:val="24"/>
          <w:u w:val="single"/>
        </w:rPr>
        <w:t xml:space="preserve"> Clasificación.</w:t>
      </w:r>
      <w:r w:rsidR="004F25C0" w:rsidRPr="005364FF">
        <w:rPr>
          <w:rFonts w:ascii="Verdana" w:hAnsi="Verdana"/>
          <w:color w:val="000000"/>
          <w:sz w:val="24"/>
          <w:szCs w:val="24"/>
          <w:u w:val="single"/>
        </w:rPr>
        <w:t xml:space="preserve"> -</w:t>
      </w:r>
      <w:r w:rsidR="004F25C0" w:rsidRPr="004F25C0">
        <w:rPr>
          <w:rFonts w:ascii="Verdana" w:hAnsi="Verdana"/>
          <w:color w:val="000000"/>
          <w:sz w:val="24"/>
          <w:szCs w:val="24"/>
        </w:rPr>
        <w:t xml:space="preserve"> Las Comunas se clasifican en</w:t>
      </w:r>
      <w:r w:rsidR="0061435D">
        <w:rPr>
          <w:rFonts w:ascii="Verdana" w:hAnsi="Verdana"/>
          <w:color w:val="000000"/>
          <w:sz w:val="24"/>
          <w:szCs w:val="24"/>
        </w:rPr>
        <w:t xml:space="preserve"> las siguientes categorías</w:t>
      </w:r>
      <w:r w:rsidR="004F25C0" w:rsidRPr="004F25C0">
        <w:rPr>
          <w:rFonts w:ascii="Verdana" w:hAnsi="Verdana"/>
          <w:color w:val="000000"/>
          <w:sz w:val="24"/>
          <w:szCs w:val="24"/>
        </w:rPr>
        <w:t>:</w:t>
      </w:r>
    </w:p>
    <w:p w:rsidR="004F25C0" w:rsidRPr="00C2599D" w:rsidRDefault="004F25C0" w:rsidP="00C2599D">
      <w:pPr>
        <w:pStyle w:val="Prrafodelista"/>
        <w:widowControl w:val="0"/>
        <w:numPr>
          <w:ilvl w:val="0"/>
          <w:numId w:val="27"/>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C2599D">
        <w:rPr>
          <w:rFonts w:ascii="Verdana" w:hAnsi="Verdana"/>
          <w:color w:val="000000"/>
          <w:sz w:val="24"/>
          <w:szCs w:val="24"/>
        </w:rPr>
        <w:t>Categoría I: de 1.</w:t>
      </w:r>
      <w:r w:rsidR="002F7748">
        <w:rPr>
          <w:rFonts w:ascii="Verdana" w:hAnsi="Verdana"/>
          <w:color w:val="000000"/>
          <w:sz w:val="24"/>
          <w:szCs w:val="24"/>
        </w:rPr>
        <w:t>500</w:t>
      </w:r>
      <w:r w:rsidRPr="00C2599D">
        <w:rPr>
          <w:rFonts w:ascii="Verdana" w:hAnsi="Verdana"/>
          <w:color w:val="000000"/>
          <w:sz w:val="24"/>
          <w:szCs w:val="24"/>
        </w:rPr>
        <w:t xml:space="preserve"> a </w:t>
      </w:r>
      <w:r w:rsidR="002F7748">
        <w:rPr>
          <w:rFonts w:ascii="Verdana" w:hAnsi="Verdana"/>
          <w:color w:val="000000"/>
          <w:sz w:val="24"/>
          <w:szCs w:val="24"/>
        </w:rPr>
        <w:t>701</w:t>
      </w:r>
      <w:r w:rsidRPr="00C2599D">
        <w:rPr>
          <w:rFonts w:ascii="Verdana" w:hAnsi="Verdana"/>
          <w:color w:val="000000"/>
          <w:sz w:val="24"/>
          <w:szCs w:val="24"/>
        </w:rPr>
        <w:t xml:space="preserve"> habitantes.</w:t>
      </w:r>
    </w:p>
    <w:p w:rsidR="004F25C0" w:rsidRPr="002F7748" w:rsidRDefault="004F25C0" w:rsidP="00871C6A">
      <w:pPr>
        <w:pStyle w:val="Prrafodelista"/>
        <w:widowControl w:val="0"/>
        <w:numPr>
          <w:ilvl w:val="0"/>
          <w:numId w:val="27"/>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F7748">
        <w:rPr>
          <w:rFonts w:ascii="Verdana" w:hAnsi="Verdana"/>
          <w:color w:val="000000"/>
          <w:sz w:val="24"/>
          <w:szCs w:val="24"/>
        </w:rPr>
        <w:t xml:space="preserve">Categoría II: de </w:t>
      </w:r>
      <w:r w:rsidR="002F7748">
        <w:rPr>
          <w:rFonts w:ascii="Verdana" w:hAnsi="Verdana"/>
          <w:color w:val="000000"/>
          <w:sz w:val="24"/>
          <w:szCs w:val="24"/>
        </w:rPr>
        <w:t>700</w:t>
      </w:r>
      <w:r w:rsidRPr="002F7748">
        <w:rPr>
          <w:rFonts w:ascii="Verdana" w:hAnsi="Verdana"/>
          <w:color w:val="000000"/>
          <w:sz w:val="24"/>
          <w:szCs w:val="24"/>
        </w:rPr>
        <w:t xml:space="preserve"> a 200 habitantes.</w:t>
      </w:r>
    </w:p>
    <w:p w:rsidR="00842958" w:rsidRDefault="00842958"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364FF">
        <w:rPr>
          <w:rFonts w:ascii="Verdana" w:hAnsi="Verdana"/>
          <w:b/>
          <w:color w:val="000000"/>
          <w:sz w:val="24"/>
          <w:szCs w:val="24"/>
          <w:u w:val="single"/>
        </w:rPr>
        <w:t xml:space="preserve">ARTÍCULO </w:t>
      </w:r>
      <w:r w:rsidR="004F25C0" w:rsidRPr="005364FF">
        <w:rPr>
          <w:rFonts w:ascii="Verdana" w:hAnsi="Verdana"/>
          <w:b/>
          <w:color w:val="000000"/>
          <w:sz w:val="24"/>
          <w:szCs w:val="24"/>
          <w:u w:val="single"/>
        </w:rPr>
        <w:t>7º.</w:t>
      </w:r>
      <w:r w:rsidR="00C2599D" w:rsidRPr="005364FF">
        <w:rPr>
          <w:rFonts w:ascii="Verdana" w:hAnsi="Verdana"/>
          <w:b/>
          <w:color w:val="000000"/>
          <w:sz w:val="24"/>
          <w:szCs w:val="24"/>
          <w:u w:val="single"/>
        </w:rPr>
        <w:t xml:space="preserve"> Requisitos para su creación. </w:t>
      </w:r>
      <w:r w:rsidR="004F25C0" w:rsidRPr="005364FF">
        <w:rPr>
          <w:rFonts w:ascii="Verdana" w:hAnsi="Verdana"/>
          <w:color w:val="000000"/>
          <w:sz w:val="24"/>
          <w:szCs w:val="24"/>
          <w:u w:val="single"/>
        </w:rPr>
        <w:t>-</w:t>
      </w:r>
      <w:r w:rsidR="004F25C0" w:rsidRPr="004F25C0">
        <w:rPr>
          <w:rFonts w:ascii="Verdana" w:hAnsi="Verdana"/>
          <w:color w:val="000000"/>
          <w:sz w:val="24"/>
          <w:szCs w:val="24"/>
        </w:rPr>
        <w:t xml:space="preserve"> Para la declaración de Comuna será necesario que por lo menos treinta (30) vecinos con radicación en la jurisdicción formulen la solicitud respectiva al Poder Ejecutivo, interesando su constitución acompañando un proyecto </w:t>
      </w:r>
      <w:r w:rsidR="00C865EE">
        <w:rPr>
          <w:rFonts w:ascii="Verdana" w:hAnsi="Verdana"/>
          <w:color w:val="000000"/>
          <w:sz w:val="24"/>
          <w:szCs w:val="24"/>
        </w:rPr>
        <w:t xml:space="preserve">urbanístico </w:t>
      </w:r>
      <w:r w:rsidR="004F25C0" w:rsidRPr="004F25C0">
        <w:rPr>
          <w:rFonts w:ascii="Verdana" w:hAnsi="Verdana"/>
          <w:color w:val="000000"/>
          <w:sz w:val="24"/>
          <w:szCs w:val="24"/>
        </w:rPr>
        <w:t>de</w:t>
      </w:r>
      <w:r w:rsidR="00C865EE">
        <w:rPr>
          <w:rFonts w:ascii="Verdana" w:hAnsi="Verdana"/>
          <w:color w:val="000000"/>
          <w:sz w:val="24"/>
          <w:szCs w:val="24"/>
        </w:rPr>
        <w:t>ntro de los</w:t>
      </w:r>
      <w:r w:rsidR="004F25C0" w:rsidRPr="004F25C0">
        <w:rPr>
          <w:rFonts w:ascii="Verdana" w:hAnsi="Verdana"/>
          <w:color w:val="000000"/>
          <w:sz w:val="24"/>
          <w:szCs w:val="24"/>
        </w:rPr>
        <w:t xml:space="preserve"> límites de </w:t>
      </w:r>
      <w:r w:rsidR="00C865EE">
        <w:rPr>
          <w:rFonts w:ascii="Verdana" w:hAnsi="Verdana"/>
          <w:color w:val="000000"/>
          <w:sz w:val="24"/>
          <w:szCs w:val="24"/>
        </w:rPr>
        <w:t xml:space="preserve">su </w:t>
      </w:r>
      <w:r w:rsidR="004F25C0" w:rsidRPr="004F25C0">
        <w:rPr>
          <w:rFonts w:ascii="Verdana" w:hAnsi="Verdana"/>
          <w:color w:val="000000"/>
          <w:sz w:val="24"/>
          <w:szCs w:val="24"/>
        </w:rPr>
        <w:t xml:space="preserve">jurisdicción, estableciendo, dentro del </w:t>
      </w:r>
      <w:r w:rsidR="00C865EE">
        <w:rPr>
          <w:rFonts w:ascii="Verdana" w:hAnsi="Verdana"/>
          <w:color w:val="000000"/>
          <w:sz w:val="24"/>
          <w:szCs w:val="24"/>
        </w:rPr>
        <w:t>mismo</w:t>
      </w:r>
      <w:r w:rsidR="004F25C0" w:rsidRPr="004F25C0">
        <w:rPr>
          <w:rFonts w:ascii="Verdana" w:hAnsi="Verdana"/>
          <w:color w:val="000000"/>
          <w:sz w:val="24"/>
          <w:szCs w:val="24"/>
        </w:rPr>
        <w:t>, una zona netamente urbana y otra suburbana o de quintas.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Los censos, a los efectos de determinar el nacimiento o la categoría de las comunas, solo se aplicarán en la Provincia, previa aprobación </w:t>
      </w:r>
      <w:r w:rsidR="00A464EB">
        <w:rPr>
          <w:rFonts w:ascii="Verdana" w:hAnsi="Verdana"/>
          <w:color w:val="000000"/>
          <w:sz w:val="24"/>
          <w:szCs w:val="24"/>
        </w:rPr>
        <w:t>d</w:t>
      </w:r>
      <w:r w:rsidRPr="004F25C0">
        <w:rPr>
          <w:rFonts w:ascii="Verdana" w:hAnsi="Verdana"/>
          <w:color w:val="000000"/>
          <w:sz w:val="24"/>
          <w:szCs w:val="24"/>
        </w:rPr>
        <w:t>e</w:t>
      </w:r>
      <w:r w:rsidR="00A464EB">
        <w:rPr>
          <w:rFonts w:ascii="Verdana" w:hAnsi="Verdana"/>
          <w:color w:val="000000"/>
          <w:sz w:val="24"/>
          <w:szCs w:val="24"/>
        </w:rPr>
        <w:t>l Poder Legislativo</w:t>
      </w:r>
      <w:r w:rsidRPr="004F25C0">
        <w:rPr>
          <w:rFonts w:ascii="Verdana" w:hAnsi="Verdana"/>
          <w:color w:val="000000"/>
          <w:sz w:val="24"/>
          <w:szCs w:val="24"/>
        </w:rPr>
        <w:t>.</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C865EE"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144A96">
        <w:rPr>
          <w:rFonts w:ascii="Verdana" w:hAnsi="Verdana"/>
          <w:b/>
          <w:color w:val="000000"/>
          <w:sz w:val="24"/>
          <w:szCs w:val="24"/>
          <w:u w:val="single"/>
        </w:rPr>
        <w:t xml:space="preserve">ARTÍCULO </w:t>
      </w:r>
      <w:r w:rsidR="004F25C0" w:rsidRPr="00144A96">
        <w:rPr>
          <w:rFonts w:ascii="Verdana" w:hAnsi="Verdana"/>
          <w:b/>
          <w:color w:val="000000"/>
          <w:sz w:val="24"/>
          <w:szCs w:val="24"/>
          <w:u w:val="single"/>
        </w:rPr>
        <w:t>8º.</w:t>
      </w:r>
      <w:r w:rsidR="00C2599D" w:rsidRPr="00144A96">
        <w:rPr>
          <w:rFonts w:ascii="Verdana" w:hAnsi="Verdana"/>
          <w:b/>
          <w:color w:val="000000"/>
          <w:sz w:val="24"/>
          <w:szCs w:val="24"/>
          <w:u w:val="single"/>
        </w:rPr>
        <w:t xml:space="preserve"> Autoridades de la Comuna.</w:t>
      </w:r>
      <w:r w:rsidR="004F25C0" w:rsidRPr="004F25C0">
        <w:rPr>
          <w:rFonts w:ascii="Verdana" w:hAnsi="Verdana"/>
          <w:color w:val="000000"/>
          <w:sz w:val="24"/>
          <w:szCs w:val="24"/>
        </w:rPr>
        <w:t xml:space="preserve">  Las Comisiones Comunales se compondrán de siete miembros titulares</w:t>
      </w:r>
      <w:r w:rsidR="00144A96">
        <w:rPr>
          <w:rFonts w:ascii="Verdana" w:hAnsi="Verdana"/>
          <w:color w:val="000000"/>
          <w:sz w:val="24"/>
          <w:szCs w:val="24"/>
        </w:rPr>
        <w:t xml:space="preserve"> Un presidente, Un Secretario, Un tesorero</w:t>
      </w:r>
      <w:r w:rsidR="00621E48">
        <w:rPr>
          <w:rFonts w:ascii="Verdana" w:hAnsi="Verdana"/>
          <w:color w:val="000000"/>
          <w:sz w:val="24"/>
          <w:szCs w:val="24"/>
        </w:rPr>
        <w:t>,</w:t>
      </w:r>
      <w:r w:rsidR="00144A96">
        <w:rPr>
          <w:rFonts w:ascii="Verdana" w:hAnsi="Verdana"/>
          <w:color w:val="000000"/>
          <w:sz w:val="24"/>
          <w:szCs w:val="24"/>
        </w:rPr>
        <w:t xml:space="preserve"> los cuatro restantes serán vocales. La </w:t>
      </w:r>
      <w:r w:rsidR="00621E48">
        <w:rPr>
          <w:rFonts w:ascii="Verdana" w:hAnsi="Verdana"/>
          <w:color w:val="000000"/>
          <w:sz w:val="24"/>
          <w:szCs w:val="24"/>
        </w:rPr>
        <w:t xml:space="preserve">lista </w:t>
      </w:r>
      <w:r w:rsidR="00144A96">
        <w:rPr>
          <w:rFonts w:ascii="Verdana" w:hAnsi="Verdana"/>
          <w:color w:val="000000"/>
          <w:sz w:val="24"/>
          <w:szCs w:val="24"/>
        </w:rPr>
        <w:t>se integrara con</w:t>
      </w:r>
      <w:r w:rsidR="00017905">
        <w:rPr>
          <w:rFonts w:ascii="Verdana" w:hAnsi="Verdana"/>
          <w:color w:val="000000"/>
          <w:sz w:val="24"/>
          <w:szCs w:val="24"/>
        </w:rPr>
        <w:t xml:space="preserve"> otros </w:t>
      </w:r>
      <w:r w:rsidR="00144A96">
        <w:rPr>
          <w:rFonts w:ascii="Verdana" w:hAnsi="Verdana"/>
          <w:color w:val="000000"/>
          <w:sz w:val="24"/>
          <w:szCs w:val="24"/>
        </w:rPr>
        <w:t>siete miembros suplentes</w:t>
      </w:r>
      <w:r w:rsidR="00621E48">
        <w:rPr>
          <w:rFonts w:ascii="Verdana" w:hAnsi="Verdana"/>
          <w:color w:val="000000"/>
          <w:sz w:val="24"/>
          <w:szCs w:val="24"/>
        </w:rPr>
        <w:t>, todo ello conforme lo</w:t>
      </w:r>
      <w:r w:rsidR="005B78B2">
        <w:rPr>
          <w:rFonts w:ascii="Verdana" w:hAnsi="Verdana"/>
          <w:color w:val="000000"/>
          <w:sz w:val="24"/>
          <w:szCs w:val="24"/>
        </w:rPr>
        <w:t xml:space="preserve"> dispuesto por la Ley 10012 de la </w:t>
      </w:r>
      <w:proofErr w:type="gramStart"/>
      <w:r w:rsidR="005B78B2">
        <w:rPr>
          <w:rFonts w:ascii="Verdana" w:hAnsi="Verdana"/>
          <w:color w:val="000000"/>
          <w:sz w:val="24"/>
          <w:szCs w:val="24"/>
        </w:rPr>
        <w:t>Provincia.-</w:t>
      </w:r>
      <w:proofErr w:type="gramEnd"/>
    </w:p>
    <w:p w:rsidR="00621E48" w:rsidRDefault="00621E48" w:rsidP="004F25C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p>
    <w:p w:rsidR="004F25C0" w:rsidRPr="004F25C0" w:rsidRDefault="00C865EE"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21E48">
        <w:rPr>
          <w:rFonts w:ascii="Verdana" w:hAnsi="Verdana"/>
          <w:b/>
          <w:color w:val="000000"/>
          <w:sz w:val="24"/>
          <w:szCs w:val="24"/>
          <w:u w:val="single"/>
        </w:rPr>
        <w:t>A</w:t>
      </w:r>
      <w:r w:rsidR="00D244D7" w:rsidRPr="00621E48">
        <w:rPr>
          <w:rFonts w:ascii="Verdana" w:hAnsi="Verdana"/>
          <w:b/>
          <w:color w:val="000000"/>
          <w:sz w:val="24"/>
          <w:szCs w:val="24"/>
          <w:u w:val="single"/>
        </w:rPr>
        <w:t xml:space="preserve">RTÍCULO </w:t>
      </w:r>
      <w:r w:rsidR="004F25C0" w:rsidRPr="00621E48">
        <w:rPr>
          <w:rFonts w:ascii="Verdana" w:hAnsi="Verdana"/>
          <w:b/>
          <w:color w:val="000000"/>
          <w:sz w:val="24"/>
          <w:szCs w:val="24"/>
          <w:u w:val="single"/>
        </w:rPr>
        <w:t>9º.</w:t>
      </w:r>
      <w:r w:rsidR="00C2599D" w:rsidRPr="00621E48">
        <w:rPr>
          <w:rFonts w:ascii="Verdana" w:hAnsi="Verdana"/>
          <w:b/>
          <w:color w:val="000000"/>
          <w:sz w:val="24"/>
          <w:szCs w:val="24"/>
          <w:u w:val="single"/>
        </w:rPr>
        <w:t xml:space="preserve"> Elección de autoridades. </w:t>
      </w:r>
      <w:r w:rsidR="004F25C0" w:rsidRPr="00621E48">
        <w:rPr>
          <w:rFonts w:ascii="Verdana" w:hAnsi="Verdana"/>
          <w:color w:val="000000"/>
          <w:sz w:val="24"/>
          <w:szCs w:val="24"/>
          <w:u w:val="single"/>
        </w:rPr>
        <w:t>-</w:t>
      </w:r>
      <w:r w:rsidR="004F25C0" w:rsidRPr="004F25C0">
        <w:rPr>
          <w:rFonts w:ascii="Verdana" w:hAnsi="Verdana"/>
          <w:color w:val="000000"/>
          <w:sz w:val="24"/>
          <w:szCs w:val="24"/>
        </w:rPr>
        <w:t xml:space="preserve"> Los miembros de las Comisiones Comunales</w:t>
      </w:r>
      <w:r w:rsidR="00144A96">
        <w:rPr>
          <w:rFonts w:ascii="Verdana" w:hAnsi="Verdana"/>
          <w:color w:val="000000"/>
          <w:sz w:val="24"/>
          <w:szCs w:val="24"/>
        </w:rPr>
        <w:t xml:space="preserve"> </w:t>
      </w:r>
      <w:r w:rsidR="004F25C0" w:rsidRPr="004F25C0">
        <w:rPr>
          <w:rFonts w:ascii="Verdana" w:hAnsi="Verdana"/>
          <w:color w:val="000000"/>
          <w:sz w:val="24"/>
          <w:szCs w:val="24"/>
        </w:rPr>
        <w:t xml:space="preserve">serán electos por el voto directo, universal, secreto y obligatorio de los ciudadanos domiciliados en la jurisdicción correspondiente que figuren en el padrón electoral y estén habilitados para sufragar.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El orden de encabezamiento del género de los suplentes deberá invertirse de modo que si un género tiene mayoría en la lista de los titulares el otro género deberá tener mayoría en la de </w:t>
      </w:r>
      <w:proofErr w:type="gramStart"/>
      <w:r w:rsidRPr="004F25C0">
        <w:rPr>
          <w:rFonts w:ascii="Verdana" w:hAnsi="Verdana"/>
          <w:color w:val="000000"/>
          <w:sz w:val="24"/>
          <w:szCs w:val="24"/>
        </w:rPr>
        <w:t>suplente.</w:t>
      </w:r>
      <w:r w:rsidR="00EA0998">
        <w:rPr>
          <w:rFonts w:ascii="Verdana" w:hAnsi="Verdana"/>
          <w:color w:val="000000"/>
          <w:sz w:val="24"/>
          <w:szCs w:val="24"/>
        </w:rPr>
        <w:t>-</w:t>
      </w:r>
      <w:proofErr w:type="gramEnd"/>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La lista ganadora se adjudicara </w:t>
      </w:r>
      <w:r w:rsidR="00EA0998">
        <w:rPr>
          <w:rFonts w:ascii="Verdana" w:hAnsi="Verdana"/>
          <w:color w:val="000000"/>
          <w:sz w:val="24"/>
          <w:szCs w:val="24"/>
        </w:rPr>
        <w:t xml:space="preserve">los </w:t>
      </w:r>
      <w:r w:rsidRPr="004F25C0">
        <w:rPr>
          <w:rFonts w:ascii="Verdana" w:hAnsi="Verdana"/>
          <w:color w:val="000000"/>
          <w:sz w:val="24"/>
          <w:szCs w:val="24"/>
        </w:rPr>
        <w:t xml:space="preserve">cuatro (04) </w:t>
      </w:r>
      <w:r w:rsidR="00EA0998">
        <w:rPr>
          <w:rFonts w:ascii="Verdana" w:hAnsi="Verdana"/>
          <w:color w:val="000000"/>
          <w:sz w:val="24"/>
          <w:szCs w:val="24"/>
        </w:rPr>
        <w:t xml:space="preserve">primeros cargos, es decir Presidente, Secretario, Tesorero y primer vocal </w:t>
      </w:r>
      <w:r w:rsidRPr="004F25C0">
        <w:rPr>
          <w:rFonts w:ascii="Verdana" w:hAnsi="Verdana"/>
          <w:color w:val="000000"/>
          <w:sz w:val="24"/>
          <w:szCs w:val="24"/>
        </w:rPr>
        <w:t xml:space="preserve">y </w:t>
      </w:r>
      <w:r w:rsidR="00EA0998">
        <w:rPr>
          <w:rFonts w:ascii="Verdana" w:hAnsi="Verdana"/>
          <w:color w:val="000000"/>
          <w:sz w:val="24"/>
          <w:szCs w:val="24"/>
        </w:rPr>
        <w:t xml:space="preserve">los 3 cargos restantes </w:t>
      </w:r>
      <w:r w:rsidRPr="004F25C0">
        <w:rPr>
          <w:rFonts w:ascii="Verdana" w:hAnsi="Verdana"/>
          <w:color w:val="000000"/>
          <w:sz w:val="24"/>
          <w:szCs w:val="24"/>
        </w:rPr>
        <w:t xml:space="preserve">el resto se distribuirá entre las listas participantes por el sistema de repartición proporcional denominado D’ </w:t>
      </w:r>
      <w:proofErr w:type="gramStart"/>
      <w:r w:rsidRPr="004F25C0">
        <w:rPr>
          <w:rFonts w:ascii="Verdana" w:hAnsi="Verdana"/>
          <w:color w:val="000000"/>
          <w:sz w:val="24"/>
          <w:szCs w:val="24"/>
        </w:rPr>
        <w:t>HONT.</w:t>
      </w:r>
      <w:r w:rsidR="00EA0998">
        <w:rPr>
          <w:rFonts w:ascii="Verdana" w:hAnsi="Verdana"/>
          <w:color w:val="000000"/>
          <w:sz w:val="24"/>
          <w:szCs w:val="24"/>
        </w:rPr>
        <w:t>-</w:t>
      </w:r>
      <w:proofErr w:type="gramEnd"/>
      <w:r w:rsidRPr="004F25C0">
        <w:rPr>
          <w:rFonts w:ascii="Verdana" w:hAnsi="Verdana"/>
          <w:color w:val="000000"/>
          <w:sz w:val="24"/>
          <w:szCs w:val="24"/>
        </w:rPr>
        <w:t xml:space="preserve"> </w:t>
      </w:r>
    </w:p>
    <w:p w:rsidR="00C2599D" w:rsidRDefault="00C2599D"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Las vacantes se proveerán</w:t>
      </w:r>
      <w:r w:rsidR="001366BF">
        <w:rPr>
          <w:rFonts w:ascii="Verdana" w:hAnsi="Verdana"/>
          <w:color w:val="000000"/>
          <w:sz w:val="24"/>
          <w:szCs w:val="24"/>
        </w:rPr>
        <w:t xml:space="preserve"> </w:t>
      </w:r>
      <w:r w:rsidRPr="004F25C0">
        <w:rPr>
          <w:rFonts w:ascii="Verdana" w:hAnsi="Verdana"/>
          <w:color w:val="000000"/>
          <w:sz w:val="24"/>
          <w:szCs w:val="24"/>
        </w:rPr>
        <w:t>por el tiempo que faltare al miembro cesante o renunciante, con los suplentes, según el orden que les corresponda.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A0998">
        <w:rPr>
          <w:rFonts w:ascii="Verdana" w:hAnsi="Verdana"/>
          <w:b/>
          <w:color w:val="000000"/>
          <w:sz w:val="24"/>
          <w:szCs w:val="24"/>
          <w:u w:val="single"/>
        </w:rPr>
        <w:t xml:space="preserve">ARTÍCULO </w:t>
      </w:r>
      <w:r w:rsidR="004F25C0" w:rsidRPr="00EA0998">
        <w:rPr>
          <w:rFonts w:ascii="Verdana" w:hAnsi="Verdana"/>
          <w:b/>
          <w:color w:val="000000"/>
          <w:sz w:val="24"/>
          <w:szCs w:val="24"/>
          <w:u w:val="single"/>
        </w:rPr>
        <w:t>10º.</w:t>
      </w:r>
      <w:r w:rsidR="00C2599D" w:rsidRPr="00EA0998">
        <w:rPr>
          <w:rFonts w:ascii="Verdana" w:hAnsi="Verdana"/>
          <w:b/>
          <w:color w:val="000000"/>
          <w:sz w:val="24"/>
          <w:szCs w:val="24"/>
          <w:u w:val="single"/>
        </w:rPr>
        <w:t xml:space="preserve"> Responsabilidad jurídica.</w:t>
      </w:r>
      <w:r w:rsidR="004F25C0" w:rsidRPr="004F25C0">
        <w:rPr>
          <w:rFonts w:ascii="Verdana" w:hAnsi="Verdana"/>
          <w:color w:val="000000"/>
          <w:sz w:val="24"/>
          <w:szCs w:val="24"/>
        </w:rPr>
        <w:t xml:space="preserve"> - Los miembros de las Comisiones son personalmente responsables ante la justicia ordinaria, por los delitos, abusos, transgresiones y omisiones que </w:t>
      </w:r>
      <w:r w:rsidR="00271876">
        <w:rPr>
          <w:rFonts w:ascii="Verdana" w:hAnsi="Verdana"/>
          <w:color w:val="000000"/>
          <w:sz w:val="24"/>
          <w:szCs w:val="24"/>
        </w:rPr>
        <w:t xml:space="preserve">puedan cometer </w:t>
      </w:r>
      <w:r w:rsidR="004F25C0" w:rsidRPr="004F25C0">
        <w:rPr>
          <w:rFonts w:ascii="Verdana" w:hAnsi="Verdana"/>
          <w:color w:val="000000"/>
          <w:sz w:val="24"/>
          <w:szCs w:val="24"/>
        </w:rPr>
        <w:t xml:space="preserve">en el ejercicio de sus </w:t>
      </w:r>
      <w:proofErr w:type="gramStart"/>
      <w:r w:rsidR="004F25C0" w:rsidRPr="004F25C0">
        <w:rPr>
          <w:rFonts w:ascii="Verdana" w:hAnsi="Verdana"/>
          <w:color w:val="000000"/>
          <w:sz w:val="24"/>
          <w:szCs w:val="24"/>
        </w:rPr>
        <w:t>cargos.</w:t>
      </w:r>
      <w:r w:rsidR="00EA0998">
        <w:rPr>
          <w:rFonts w:ascii="Verdana" w:hAnsi="Verdana"/>
          <w:color w:val="000000"/>
          <w:sz w:val="24"/>
          <w:szCs w:val="24"/>
        </w:rPr>
        <w:t>-</w:t>
      </w:r>
      <w:proofErr w:type="gramEnd"/>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A0998">
        <w:rPr>
          <w:rFonts w:ascii="Verdana" w:hAnsi="Verdana"/>
          <w:b/>
          <w:color w:val="000000"/>
          <w:sz w:val="24"/>
          <w:szCs w:val="24"/>
          <w:u w:val="single"/>
        </w:rPr>
        <w:t xml:space="preserve">ARTÍCULO </w:t>
      </w:r>
      <w:r w:rsidR="004F25C0" w:rsidRPr="00EA0998">
        <w:rPr>
          <w:rFonts w:ascii="Verdana" w:hAnsi="Verdana"/>
          <w:b/>
          <w:color w:val="000000"/>
          <w:sz w:val="24"/>
          <w:szCs w:val="24"/>
          <w:u w:val="single"/>
        </w:rPr>
        <w:t>11º.</w:t>
      </w:r>
      <w:r w:rsidR="00C2599D" w:rsidRPr="00EA0998">
        <w:rPr>
          <w:rFonts w:ascii="Verdana" w:hAnsi="Verdana"/>
          <w:b/>
          <w:color w:val="000000"/>
          <w:sz w:val="24"/>
          <w:szCs w:val="24"/>
          <w:u w:val="single"/>
        </w:rPr>
        <w:t xml:space="preserve"> Mandatos. Duración y requisitos.</w:t>
      </w:r>
      <w:r w:rsidR="004F25C0" w:rsidRPr="00EA0998">
        <w:rPr>
          <w:rFonts w:ascii="Verdana" w:hAnsi="Verdana"/>
          <w:color w:val="000000"/>
          <w:sz w:val="24"/>
          <w:szCs w:val="24"/>
          <w:u w:val="single"/>
        </w:rPr>
        <w:t xml:space="preserve"> -</w:t>
      </w:r>
      <w:r w:rsidR="004F25C0" w:rsidRPr="004F25C0">
        <w:rPr>
          <w:rFonts w:ascii="Verdana" w:hAnsi="Verdana"/>
          <w:color w:val="000000"/>
          <w:sz w:val="24"/>
          <w:szCs w:val="24"/>
        </w:rPr>
        <w:t xml:space="preserve"> Los miembros de las Comisiones Comunales durarán cuatro (4) años, en sus mandatos y podrán ser reelegidos</w:t>
      </w:r>
      <w:r w:rsidR="008B508B">
        <w:rPr>
          <w:rFonts w:ascii="Verdana" w:hAnsi="Verdana"/>
          <w:color w:val="000000"/>
          <w:sz w:val="24"/>
          <w:szCs w:val="24"/>
        </w:rPr>
        <w:t xml:space="preserve"> de manera indefinida a excepción del presidente quien podrá ser reelecto por un periodo consecutivo e indefinidamente por periodos alternados. Para ser miembros de la Comisión Comunal se deberá cumplimentar </w:t>
      </w:r>
      <w:r w:rsidR="004F25C0" w:rsidRPr="004F25C0">
        <w:rPr>
          <w:rFonts w:ascii="Verdana" w:hAnsi="Verdana"/>
          <w:color w:val="000000"/>
          <w:sz w:val="24"/>
          <w:szCs w:val="24"/>
        </w:rPr>
        <w:t xml:space="preserve">los siguientes requisitos: </w:t>
      </w:r>
    </w:p>
    <w:p w:rsidR="0045697E" w:rsidRPr="0045697E" w:rsidRDefault="0045697E" w:rsidP="00871C6A">
      <w:pPr>
        <w:pStyle w:val="Prrafodelista"/>
        <w:widowControl w:val="0"/>
        <w:numPr>
          <w:ilvl w:val="0"/>
          <w:numId w:val="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5697E">
        <w:rPr>
          <w:rFonts w:ascii="Verdana" w:hAnsi="Verdana"/>
          <w:color w:val="000000"/>
          <w:sz w:val="24"/>
          <w:szCs w:val="24"/>
        </w:rPr>
        <w:t>Ser mayor de edad;</w:t>
      </w:r>
    </w:p>
    <w:p w:rsidR="004F25C0" w:rsidRPr="006F7647" w:rsidRDefault="0045697E" w:rsidP="00331608">
      <w:pPr>
        <w:pStyle w:val="Prrafodelista"/>
        <w:widowControl w:val="0"/>
        <w:numPr>
          <w:ilvl w:val="0"/>
          <w:numId w:val="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S</w:t>
      </w:r>
      <w:r w:rsidR="004F25C0" w:rsidRPr="006F7647">
        <w:rPr>
          <w:rFonts w:ascii="Verdana" w:hAnsi="Verdana"/>
          <w:color w:val="000000"/>
          <w:sz w:val="24"/>
          <w:szCs w:val="24"/>
        </w:rPr>
        <w:t xml:space="preserve">er </w:t>
      </w:r>
      <w:r>
        <w:rPr>
          <w:rFonts w:ascii="Verdana" w:hAnsi="Verdana"/>
          <w:color w:val="000000"/>
          <w:sz w:val="24"/>
          <w:szCs w:val="24"/>
        </w:rPr>
        <w:t>a</w:t>
      </w:r>
      <w:r w:rsidR="004F25C0" w:rsidRPr="006F7647">
        <w:rPr>
          <w:rFonts w:ascii="Verdana" w:hAnsi="Verdana"/>
          <w:color w:val="000000"/>
          <w:sz w:val="24"/>
          <w:szCs w:val="24"/>
        </w:rPr>
        <w:t xml:space="preserve">rgentino </w:t>
      </w:r>
      <w:r>
        <w:rPr>
          <w:rFonts w:ascii="Verdana" w:hAnsi="Verdana"/>
          <w:color w:val="000000"/>
          <w:sz w:val="24"/>
          <w:szCs w:val="24"/>
        </w:rPr>
        <w:t xml:space="preserve">nativo </w:t>
      </w:r>
      <w:r w:rsidR="004F25C0" w:rsidRPr="006F7647">
        <w:rPr>
          <w:rFonts w:ascii="Verdana" w:hAnsi="Verdana"/>
          <w:color w:val="000000"/>
          <w:sz w:val="24"/>
          <w:szCs w:val="24"/>
        </w:rPr>
        <w:t>o naturalizado;</w:t>
      </w:r>
    </w:p>
    <w:p w:rsidR="004F25C0" w:rsidRPr="006F7647" w:rsidRDefault="004F25C0" w:rsidP="006F7647">
      <w:pPr>
        <w:pStyle w:val="Prrafodelista"/>
        <w:widowControl w:val="0"/>
        <w:numPr>
          <w:ilvl w:val="0"/>
          <w:numId w:val="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 xml:space="preserve">Tener dos (2) años de residencia inmediata en </w:t>
      </w:r>
      <w:r w:rsidR="0045697E">
        <w:rPr>
          <w:rFonts w:ascii="Verdana" w:hAnsi="Verdana"/>
          <w:color w:val="000000"/>
          <w:sz w:val="24"/>
          <w:szCs w:val="24"/>
        </w:rPr>
        <w:t>la comuna</w:t>
      </w:r>
      <w:r w:rsidRPr="006F7647">
        <w:rPr>
          <w:rFonts w:ascii="Verdana" w:hAnsi="Verdana"/>
          <w:color w:val="000000"/>
          <w:sz w:val="24"/>
          <w:szCs w:val="24"/>
        </w:rPr>
        <w:t xml:space="preserve">; </w:t>
      </w:r>
    </w:p>
    <w:p w:rsidR="004F25C0" w:rsidRPr="0045697E" w:rsidRDefault="008B508B" w:rsidP="0045697E">
      <w:pPr>
        <w:pStyle w:val="Prrafodelista"/>
        <w:widowControl w:val="0"/>
        <w:numPr>
          <w:ilvl w:val="0"/>
          <w:numId w:val="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5697E">
        <w:rPr>
          <w:rFonts w:ascii="Verdana" w:hAnsi="Verdana"/>
          <w:color w:val="000000"/>
          <w:sz w:val="24"/>
          <w:szCs w:val="24"/>
        </w:rPr>
        <w:t xml:space="preserve">No encontrarse incurso en alguna de las inhabilidades e incompatibilidades  </w:t>
      </w:r>
      <w:r w:rsidR="004F25C0" w:rsidRPr="0045697E">
        <w:rPr>
          <w:rFonts w:ascii="Verdana" w:hAnsi="Verdana"/>
          <w:color w:val="000000"/>
          <w:sz w:val="24"/>
          <w:szCs w:val="24"/>
        </w:rPr>
        <w:t xml:space="preserve"> </w:t>
      </w:r>
      <w:r w:rsidRPr="0045697E">
        <w:rPr>
          <w:rFonts w:ascii="Verdana" w:hAnsi="Verdana"/>
          <w:color w:val="000000"/>
          <w:sz w:val="24"/>
          <w:szCs w:val="24"/>
        </w:rPr>
        <w:t xml:space="preserve">de los artículos 72 y 72 </w:t>
      </w:r>
      <w:proofErr w:type="gramStart"/>
      <w:r w:rsidRPr="0045697E">
        <w:rPr>
          <w:rFonts w:ascii="Verdana" w:hAnsi="Verdana"/>
          <w:color w:val="000000"/>
          <w:sz w:val="24"/>
          <w:szCs w:val="24"/>
        </w:rPr>
        <w:t>bis</w:t>
      </w:r>
      <w:r w:rsidR="00903D58" w:rsidRPr="0045697E">
        <w:rPr>
          <w:rFonts w:ascii="Verdana" w:hAnsi="Verdana"/>
          <w:color w:val="000000"/>
          <w:sz w:val="24"/>
          <w:szCs w:val="24"/>
        </w:rPr>
        <w:t xml:space="preserve"> </w:t>
      </w:r>
      <w:r w:rsidRPr="0045697E">
        <w:rPr>
          <w:rFonts w:ascii="Verdana" w:hAnsi="Verdana"/>
          <w:color w:val="000000"/>
          <w:sz w:val="24"/>
          <w:szCs w:val="24"/>
        </w:rPr>
        <w:t xml:space="preserve"> y</w:t>
      </w:r>
      <w:proofErr w:type="gramEnd"/>
      <w:r w:rsidRPr="0045697E">
        <w:rPr>
          <w:rFonts w:ascii="Verdana" w:hAnsi="Verdana"/>
          <w:color w:val="000000"/>
          <w:sz w:val="24"/>
          <w:szCs w:val="24"/>
        </w:rPr>
        <w:t xml:space="preserve"> concordantes de la Ley 10.027.-</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5697E" w:rsidRDefault="00D244D7" w:rsidP="0045697E">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5697E">
        <w:rPr>
          <w:rFonts w:ascii="Verdana" w:hAnsi="Verdana"/>
          <w:b/>
          <w:color w:val="000000"/>
          <w:sz w:val="24"/>
          <w:szCs w:val="24"/>
          <w:u w:val="single"/>
        </w:rPr>
        <w:t xml:space="preserve">ARTÍCULO </w:t>
      </w:r>
      <w:r w:rsidR="004F25C0" w:rsidRPr="0045697E">
        <w:rPr>
          <w:rFonts w:ascii="Verdana" w:hAnsi="Verdana"/>
          <w:b/>
          <w:color w:val="000000"/>
          <w:sz w:val="24"/>
          <w:szCs w:val="24"/>
          <w:u w:val="single"/>
        </w:rPr>
        <w:t>12º.</w:t>
      </w:r>
      <w:r w:rsidR="00C2599D" w:rsidRPr="0045697E">
        <w:rPr>
          <w:rFonts w:ascii="Verdana" w:hAnsi="Verdana"/>
          <w:b/>
          <w:color w:val="000000"/>
          <w:sz w:val="24"/>
          <w:szCs w:val="24"/>
          <w:u w:val="single"/>
        </w:rPr>
        <w:t xml:space="preserve"> Vacante de miembro.</w:t>
      </w:r>
      <w:r w:rsidR="004F25C0" w:rsidRPr="0045697E">
        <w:rPr>
          <w:rFonts w:ascii="Verdana" w:hAnsi="Verdana"/>
          <w:b/>
          <w:color w:val="000000"/>
          <w:sz w:val="24"/>
          <w:szCs w:val="24"/>
          <w:u w:val="single"/>
        </w:rPr>
        <w:t xml:space="preserve"> -</w:t>
      </w:r>
      <w:r w:rsidR="004F25C0">
        <w:rPr>
          <w:rFonts w:ascii="Verdana" w:hAnsi="Verdana"/>
          <w:b/>
          <w:color w:val="000000"/>
          <w:sz w:val="24"/>
          <w:szCs w:val="24"/>
        </w:rPr>
        <w:t xml:space="preserve"> </w:t>
      </w:r>
      <w:r w:rsidR="004F25C0" w:rsidRPr="004F25C0">
        <w:rPr>
          <w:rFonts w:ascii="Verdana" w:hAnsi="Verdana"/>
          <w:color w:val="000000"/>
          <w:sz w:val="24"/>
          <w:szCs w:val="24"/>
        </w:rPr>
        <w:t xml:space="preserve">Producida una vacante en la integración de la Comisión Comunal, la misma se cubrirá </w:t>
      </w:r>
      <w:r w:rsidR="0045697E">
        <w:rPr>
          <w:rFonts w:ascii="Verdana" w:hAnsi="Verdana"/>
          <w:color w:val="000000"/>
          <w:sz w:val="24"/>
          <w:szCs w:val="24"/>
        </w:rPr>
        <w:t>con el que siga en el orden</w:t>
      </w:r>
      <w:r w:rsidR="002F3D90">
        <w:rPr>
          <w:rFonts w:ascii="Verdana" w:hAnsi="Verdana"/>
          <w:color w:val="000000"/>
          <w:sz w:val="24"/>
          <w:szCs w:val="24"/>
        </w:rPr>
        <w:t xml:space="preserve"> de la lista del mismo partido </w:t>
      </w:r>
      <w:r w:rsidR="0009713F">
        <w:rPr>
          <w:rFonts w:ascii="Verdana" w:hAnsi="Verdana"/>
          <w:color w:val="000000"/>
          <w:sz w:val="24"/>
          <w:szCs w:val="24"/>
        </w:rPr>
        <w:t>político o</w:t>
      </w:r>
      <w:r w:rsidR="0045697E">
        <w:rPr>
          <w:rFonts w:ascii="Verdana" w:hAnsi="Verdana"/>
          <w:color w:val="000000"/>
          <w:sz w:val="24"/>
          <w:szCs w:val="24"/>
        </w:rPr>
        <w:t xml:space="preserve"> suplente conforme lo establezca el </w:t>
      </w:r>
      <w:r w:rsidR="0045697E" w:rsidRPr="004F25C0">
        <w:rPr>
          <w:rFonts w:ascii="Verdana" w:hAnsi="Verdana"/>
          <w:color w:val="000000"/>
          <w:sz w:val="24"/>
          <w:szCs w:val="24"/>
        </w:rPr>
        <w:t xml:space="preserve">Tribunal Electoral </w:t>
      </w:r>
      <w:r w:rsidR="0009713F">
        <w:rPr>
          <w:rFonts w:ascii="Verdana" w:hAnsi="Verdana"/>
          <w:color w:val="000000"/>
          <w:sz w:val="24"/>
          <w:szCs w:val="24"/>
        </w:rPr>
        <w:t>competente</w:t>
      </w:r>
      <w:r w:rsidR="0009713F" w:rsidRPr="004F25C0">
        <w:rPr>
          <w:rFonts w:ascii="Verdana" w:hAnsi="Verdana"/>
          <w:color w:val="000000"/>
          <w:sz w:val="24"/>
          <w:szCs w:val="24"/>
        </w:rPr>
        <w:t>. -</w:t>
      </w:r>
    </w:p>
    <w:p w:rsidR="008B508B" w:rsidRPr="004F25C0" w:rsidRDefault="008B508B"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Para el caso</w:t>
      </w:r>
      <w:r w:rsidR="00903D58">
        <w:rPr>
          <w:rFonts w:ascii="Verdana" w:hAnsi="Verdana"/>
          <w:color w:val="000000"/>
          <w:sz w:val="24"/>
          <w:szCs w:val="24"/>
        </w:rPr>
        <w:t xml:space="preserve"> renuncia o </w:t>
      </w:r>
      <w:r>
        <w:rPr>
          <w:rFonts w:ascii="Verdana" w:hAnsi="Verdana"/>
          <w:color w:val="000000"/>
          <w:sz w:val="24"/>
          <w:szCs w:val="24"/>
        </w:rPr>
        <w:t>vacancia</w:t>
      </w:r>
      <w:r w:rsidR="00903D58">
        <w:rPr>
          <w:rFonts w:ascii="Verdana" w:hAnsi="Verdana"/>
          <w:color w:val="000000"/>
          <w:sz w:val="24"/>
          <w:szCs w:val="24"/>
        </w:rPr>
        <w:t xml:space="preserve"> total de una de las listas que participaron de la elección, serán integradas con miembros de otra lista participante si la hubiere, en último caso será integrada la </w:t>
      </w:r>
      <w:r w:rsidR="00F77297">
        <w:rPr>
          <w:rFonts w:ascii="Verdana" w:hAnsi="Verdana"/>
          <w:color w:val="000000"/>
          <w:sz w:val="24"/>
          <w:szCs w:val="24"/>
        </w:rPr>
        <w:t xml:space="preserve">comisión con representantes de la lista que hubiere ganado la elección. Dicha integración deberá ser solicitada acreditando interés legítimo ante la autoridad electoral </w:t>
      </w:r>
      <w:r w:rsidR="006D6ECF">
        <w:rPr>
          <w:rFonts w:ascii="Verdana" w:hAnsi="Verdana"/>
          <w:color w:val="000000"/>
          <w:sz w:val="24"/>
          <w:szCs w:val="24"/>
        </w:rPr>
        <w:t>competente y</w:t>
      </w:r>
      <w:r w:rsidR="00F77297">
        <w:rPr>
          <w:rFonts w:ascii="Verdana" w:hAnsi="Verdana"/>
          <w:color w:val="000000"/>
          <w:sz w:val="24"/>
          <w:szCs w:val="24"/>
        </w:rPr>
        <w:t xml:space="preserve"> </w:t>
      </w:r>
      <w:r w:rsidR="002F3D90">
        <w:rPr>
          <w:rFonts w:ascii="Verdana" w:hAnsi="Verdana"/>
          <w:color w:val="000000"/>
          <w:sz w:val="24"/>
          <w:szCs w:val="24"/>
        </w:rPr>
        <w:t xml:space="preserve">deberá ser </w:t>
      </w:r>
      <w:r w:rsidR="006D6ECF">
        <w:rPr>
          <w:rFonts w:ascii="Verdana" w:hAnsi="Verdana"/>
          <w:color w:val="000000"/>
          <w:sz w:val="24"/>
          <w:szCs w:val="24"/>
        </w:rPr>
        <w:t>cumplimentada la</w:t>
      </w:r>
      <w:r w:rsidR="00F77297">
        <w:rPr>
          <w:rFonts w:ascii="Verdana" w:hAnsi="Verdana"/>
          <w:color w:val="000000"/>
          <w:sz w:val="24"/>
          <w:szCs w:val="24"/>
        </w:rPr>
        <w:t xml:space="preserve"> misma dentro de los 30 </w:t>
      </w:r>
      <w:r w:rsidR="002F3D90">
        <w:rPr>
          <w:rFonts w:ascii="Verdana" w:hAnsi="Verdana"/>
          <w:color w:val="000000"/>
          <w:sz w:val="24"/>
          <w:szCs w:val="24"/>
        </w:rPr>
        <w:t>días</w:t>
      </w:r>
      <w:r w:rsidR="00F77297">
        <w:rPr>
          <w:rFonts w:ascii="Verdana" w:hAnsi="Verdana"/>
          <w:color w:val="000000"/>
          <w:sz w:val="24"/>
          <w:szCs w:val="24"/>
        </w:rPr>
        <w:t xml:space="preserve"> del pedido </w:t>
      </w:r>
      <w:r w:rsidR="0009713F">
        <w:rPr>
          <w:rFonts w:ascii="Verdana" w:hAnsi="Verdana"/>
          <w:color w:val="000000"/>
          <w:sz w:val="24"/>
          <w:szCs w:val="24"/>
        </w:rPr>
        <w:t>formal.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 </w:t>
      </w:r>
    </w:p>
    <w:p w:rsidR="006D5377" w:rsidRPr="004F25C0" w:rsidRDefault="00D244D7" w:rsidP="006D537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17363F">
        <w:rPr>
          <w:rFonts w:ascii="Verdana" w:hAnsi="Verdana"/>
          <w:b/>
          <w:color w:val="000000"/>
          <w:sz w:val="24"/>
          <w:szCs w:val="24"/>
          <w:u w:val="single"/>
        </w:rPr>
        <w:t xml:space="preserve">ARTÍCULO </w:t>
      </w:r>
      <w:r w:rsidR="004F25C0" w:rsidRPr="0017363F">
        <w:rPr>
          <w:rFonts w:ascii="Verdana" w:hAnsi="Verdana"/>
          <w:b/>
          <w:color w:val="000000"/>
          <w:sz w:val="24"/>
          <w:szCs w:val="24"/>
          <w:u w:val="single"/>
        </w:rPr>
        <w:t>13º.</w:t>
      </w:r>
      <w:r w:rsidR="00C2599D" w:rsidRPr="0017363F">
        <w:rPr>
          <w:rFonts w:ascii="Verdana" w:hAnsi="Verdana"/>
          <w:b/>
          <w:color w:val="000000"/>
          <w:sz w:val="24"/>
          <w:szCs w:val="24"/>
          <w:u w:val="single"/>
        </w:rPr>
        <w:t xml:space="preserve"> </w:t>
      </w:r>
      <w:r w:rsidR="006D5377" w:rsidRPr="0017363F">
        <w:rPr>
          <w:rFonts w:ascii="Verdana" w:hAnsi="Verdana"/>
          <w:b/>
          <w:color w:val="000000"/>
          <w:sz w:val="24"/>
          <w:szCs w:val="24"/>
          <w:u w:val="single"/>
        </w:rPr>
        <w:t xml:space="preserve"> Procedimiento para cubrir vacante.</w:t>
      </w:r>
      <w:r w:rsidR="006D5377" w:rsidRPr="0017363F">
        <w:rPr>
          <w:rFonts w:ascii="Verdana" w:hAnsi="Verdana"/>
          <w:color w:val="000000"/>
          <w:sz w:val="24"/>
          <w:szCs w:val="24"/>
          <w:u w:val="single"/>
        </w:rPr>
        <w:t xml:space="preserve"> -</w:t>
      </w:r>
      <w:r w:rsidR="006D5377" w:rsidRPr="004F25C0">
        <w:rPr>
          <w:rFonts w:ascii="Verdana" w:hAnsi="Verdana"/>
          <w:color w:val="000000"/>
          <w:sz w:val="24"/>
          <w:szCs w:val="24"/>
        </w:rPr>
        <w:t xml:space="preserve"> Cuando por renuncia, exoneración, incapacidad o fallecimiento, quedare vacante un cargo vocal, el Presidente de la respectiva Comuna lo hará saber por escrito dentro de los ocho días de producida la vacancia a la Junta Electoral </w:t>
      </w:r>
      <w:r w:rsidR="006D5377">
        <w:rPr>
          <w:rFonts w:ascii="Verdana" w:hAnsi="Verdana"/>
          <w:color w:val="000000"/>
          <w:sz w:val="24"/>
          <w:szCs w:val="24"/>
        </w:rPr>
        <w:t>competente</w:t>
      </w:r>
      <w:r w:rsidR="006D5377" w:rsidRPr="004F25C0">
        <w:rPr>
          <w:rFonts w:ascii="Verdana" w:hAnsi="Verdana"/>
          <w:color w:val="000000"/>
          <w:sz w:val="24"/>
          <w:szCs w:val="24"/>
        </w:rPr>
        <w:t xml:space="preserve">, la que dentro de igual término expedirá diploma de titular al suplente que deba </w:t>
      </w:r>
      <w:proofErr w:type="gramStart"/>
      <w:r w:rsidR="006D5377" w:rsidRPr="004F25C0">
        <w:rPr>
          <w:rFonts w:ascii="Verdana" w:hAnsi="Verdana"/>
          <w:color w:val="000000"/>
          <w:sz w:val="24"/>
          <w:szCs w:val="24"/>
        </w:rPr>
        <w:t>reemplazarlo.</w:t>
      </w:r>
      <w:r w:rsidR="006D5377">
        <w:rPr>
          <w:rFonts w:ascii="Verdana" w:hAnsi="Verdana"/>
          <w:color w:val="000000"/>
          <w:sz w:val="24"/>
          <w:szCs w:val="24"/>
        </w:rPr>
        <w:t>-</w:t>
      </w:r>
      <w:proofErr w:type="gramEnd"/>
    </w:p>
    <w:p w:rsidR="006D5377" w:rsidRPr="004F25C0" w:rsidRDefault="006D5377" w:rsidP="006D537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6D5377" w:rsidRPr="004F25C0" w:rsidRDefault="006D5377" w:rsidP="006D537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Si vencido el primer plazo el </w:t>
      </w:r>
      <w:r>
        <w:rPr>
          <w:rFonts w:ascii="Verdana" w:hAnsi="Verdana"/>
          <w:color w:val="000000"/>
          <w:sz w:val="24"/>
          <w:szCs w:val="24"/>
        </w:rPr>
        <w:t>p</w:t>
      </w:r>
      <w:r w:rsidRPr="004F25C0">
        <w:rPr>
          <w:rFonts w:ascii="Verdana" w:hAnsi="Verdana"/>
          <w:color w:val="000000"/>
          <w:sz w:val="24"/>
          <w:szCs w:val="24"/>
        </w:rPr>
        <w:t xml:space="preserve">residente no cumpliere con su obligación, cualquiera de los titulares o suplentes del cuerpo podrá dirigirse a la Junta Electoral </w:t>
      </w:r>
      <w:r>
        <w:rPr>
          <w:rFonts w:ascii="Verdana" w:hAnsi="Verdana"/>
          <w:color w:val="000000"/>
          <w:sz w:val="24"/>
          <w:szCs w:val="24"/>
        </w:rPr>
        <w:t>correspondiente</w:t>
      </w:r>
      <w:r w:rsidRPr="004F25C0">
        <w:rPr>
          <w:rFonts w:ascii="Verdana" w:hAnsi="Verdana"/>
          <w:color w:val="000000"/>
          <w:sz w:val="24"/>
          <w:szCs w:val="24"/>
        </w:rPr>
        <w:t xml:space="preserve"> pidiendo la integración, la que deberá expedirse dentro de los ocho días de recibido el </w:t>
      </w:r>
      <w:proofErr w:type="gramStart"/>
      <w:r w:rsidRPr="004F25C0">
        <w:rPr>
          <w:rFonts w:ascii="Verdana" w:hAnsi="Verdana"/>
          <w:color w:val="000000"/>
          <w:sz w:val="24"/>
          <w:szCs w:val="24"/>
        </w:rPr>
        <w:t>requerimiento.</w:t>
      </w:r>
      <w:r>
        <w:rPr>
          <w:rFonts w:ascii="Verdana" w:hAnsi="Verdana"/>
          <w:color w:val="000000"/>
          <w:sz w:val="24"/>
          <w:szCs w:val="24"/>
        </w:rPr>
        <w:t>-</w:t>
      </w:r>
      <w:proofErr w:type="gramEnd"/>
    </w:p>
    <w:p w:rsidR="006D5377" w:rsidRDefault="006D5377" w:rsidP="004F25C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D5377">
        <w:rPr>
          <w:rFonts w:ascii="Verdana" w:hAnsi="Verdana"/>
          <w:b/>
          <w:color w:val="000000"/>
          <w:sz w:val="24"/>
          <w:szCs w:val="24"/>
          <w:u w:val="single"/>
        </w:rPr>
        <w:t xml:space="preserve">ARTÍCULO </w:t>
      </w:r>
      <w:r w:rsidR="004F25C0" w:rsidRPr="006D5377">
        <w:rPr>
          <w:rFonts w:ascii="Verdana" w:hAnsi="Verdana"/>
          <w:b/>
          <w:color w:val="000000"/>
          <w:sz w:val="24"/>
          <w:szCs w:val="24"/>
          <w:u w:val="single"/>
        </w:rPr>
        <w:t>14º.</w:t>
      </w:r>
      <w:r w:rsidR="00C2599D" w:rsidRPr="006D5377">
        <w:rPr>
          <w:rFonts w:ascii="Verdana" w:hAnsi="Verdana"/>
          <w:b/>
          <w:color w:val="000000"/>
          <w:sz w:val="24"/>
          <w:szCs w:val="24"/>
          <w:u w:val="single"/>
        </w:rPr>
        <w:t xml:space="preserve"> Representación de la Comuna.</w:t>
      </w:r>
      <w:r w:rsidR="004F25C0" w:rsidRPr="006D5377">
        <w:rPr>
          <w:rFonts w:ascii="Verdana" w:hAnsi="Verdana"/>
          <w:color w:val="000000"/>
          <w:sz w:val="24"/>
          <w:szCs w:val="24"/>
          <w:u w:val="single"/>
        </w:rPr>
        <w:t xml:space="preserve"> -</w:t>
      </w:r>
      <w:r w:rsidR="004F25C0" w:rsidRPr="004F25C0">
        <w:rPr>
          <w:rFonts w:ascii="Verdana" w:hAnsi="Verdana"/>
          <w:color w:val="000000"/>
          <w:sz w:val="24"/>
          <w:szCs w:val="24"/>
        </w:rPr>
        <w:t xml:space="preserve"> El Presidente de la Comisión Comunal, ejercerá la representación de la misma, a los efectos jurídicos y de sus relaciones oficiales. Y en caso de ausencia o impedimento temporal de este será remplazado mientras dure la misma por el </w:t>
      </w:r>
      <w:proofErr w:type="gramStart"/>
      <w:r w:rsidR="004F25C0" w:rsidRPr="004F25C0">
        <w:rPr>
          <w:rFonts w:ascii="Verdana" w:hAnsi="Verdana"/>
          <w:color w:val="000000"/>
          <w:sz w:val="24"/>
          <w:szCs w:val="24"/>
        </w:rPr>
        <w:t>Secretario</w:t>
      </w:r>
      <w:proofErr w:type="gramEnd"/>
      <w:r w:rsidR="004F25C0" w:rsidRPr="004F25C0">
        <w:rPr>
          <w:rFonts w:ascii="Verdana" w:hAnsi="Verdana"/>
          <w:color w:val="000000"/>
          <w:sz w:val="24"/>
          <w:szCs w:val="24"/>
        </w:rPr>
        <w:t xml:space="preserve">, en primer término y supletoriamente por ausencia de este, por el </w:t>
      </w:r>
      <w:r w:rsidR="006D5377">
        <w:rPr>
          <w:rFonts w:ascii="Verdana" w:hAnsi="Verdana"/>
          <w:color w:val="000000"/>
          <w:sz w:val="24"/>
          <w:szCs w:val="24"/>
        </w:rPr>
        <w:t>T</w:t>
      </w:r>
      <w:r w:rsidR="004F25C0" w:rsidRPr="004F25C0">
        <w:rPr>
          <w:rFonts w:ascii="Verdana" w:hAnsi="Verdana"/>
          <w:color w:val="000000"/>
          <w:sz w:val="24"/>
          <w:szCs w:val="24"/>
        </w:rPr>
        <w:t>esorero.</w:t>
      </w:r>
      <w:r w:rsidR="006D5377">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D5377">
        <w:rPr>
          <w:rFonts w:ascii="Verdana" w:hAnsi="Verdana"/>
          <w:b/>
          <w:color w:val="000000"/>
          <w:sz w:val="24"/>
          <w:szCs w:val="24"/>
          <w:u w:val="single"/>
        </w:rPr>
        <w:t xml:space="preserve">ARTÍCULO </w:t>
      </w:r>
      <w:r w:rsidR="004F25C0" w:rsidRPr="006D5377">
        <w:rPr>
          <w:rFonts w:ascii="Verdana" w:hAnsi="Verdana"/>
          <w:b/>
          <w:color w:val="000000"/>
          <w:sz w:val="24"/>
          <w:szCs w:val="24"/>
          <w:u w:val="single"/>
        </w:rPr>
        <w:t>15º.</w:t>
      </w:r>
      <w:r w:rsidR="00C2599D" w:rsidRPr="006D5377">
        <w:rPr>
          <w:rFonts w:ascii="Verdana" w:hAnsi="Verdana"/>
          <w:b/>
          <w:color w:val="000000"/>
          <w:sz w:val="24"/>
          <w:szCs w:val="24"/>
          <w:u w:val="single"/>
        </w:rPr>
        <w:t xml:space="preserve"> Inmunidad funcional.</w:t>
      </w:r>
      <w:r w:rsidR="004F25C0" w:rsidRPr="006D5377">
        <w:rPr>
          <w:rFonts w:ascii="Verdana" w:hAnsi="Verdana"/>
          <w:color w:val="000000"/>
          <w:sz w:val="24"/>
          <w:szCs w:val="24"/>
          <w:u w:val="single"/>
        </w:rPr>
        <w:t xml:space="preserve"> -</w:t>
      </w:r>
      <w:r w:rsidR="004F25C0" w:rsidRPr="004F25C0">
        <w:rPr>
          <w:rFonts w:ascii="Verdana" w:hAnsi="Verdana"/>
          <w:color w:val="000000"/>
          <w:sz w:val="24"/>
          <w:szCs w:val="24"/>
        </w:rPr>
        <w:t xml:space="preserve"> Ningún miembro de las Comisiones Comunales, podrá ser demandado judicialmente por opiniones vertidas en las sesiones, en ocasión de sus funciones dentro del recinto.</w:t>
      </w:r>
      <w:r w:rsidR="00F77297">
        <w:rPr>
          <w:rFonts w:ascii="Verdana" w:hAnsi="Verdana"/>
          <w:color w:val="000000"/>
          <w:sz w:val="24"/>
          <w:szCs w:val="24"/>
        </w:rPr>
        <w:t>-</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 </w:t>
      </w:r>
    </w:p>
    <w:p w:rsid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6D5377" w:rsidRDefault="006D5377"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6D5377" w:rsidRDefault="006D5377"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CAPÍTULO TERCERO</w:t>
      </w:r>
    </w:p>
    <w:p w:rsid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De los impedimentos para ser miembro</w:t>
      </w: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de las Comisiones Comunales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D5377">
        <w:rPr>
          <w:rFonts w:ascii="Verdana" w:hAnsi="Verdana"/>
          <w:b/>
          <w:color w:val="000000"/>
          <w:sz w:val="24"/>
          <w:szCs w:val="24"/>
          <w:u w:val="single"/>
        </w:rPr>
        <w:t xml:space="preserve">ARTÍCULO </w:t>
      </w:r>
      <w:r w:rsidR="004F25C0" w:rsidRPr="006D5377">
        <w:rPr>
          <w:rFonts w:ascii="Verdana" w:hAnsi="Verdana"/>
          <w:b/>
          <w:color w:val="000000"/>
          <w:sz w:val="24"/>
          <w:szCs w:val="24"/>
          <w:u w:val="single"/>
        </w:rPr>
        <w:t>16º.</w:t>
      </w:r>
      <w:r w:rsidR="00C2599D" w:rsidRPr="006D5377">
        <w:rPr>
          <w:rFonts w:ascii="Verdana" w:hAnsi="Verdana"/>
          <w:b/>
          <w:color w:val="000000"/>
          <w:sz w:val="24"/>
          <w:szCs w:val="24"/>
          <w:u w:val="single"/>
        </w:rPr>
        <w:t xml:space="preserve"> Impedimentos.</w:t>
      </w:r>
      <w:r w:rsidR="004F25C0" w:rsidRPr="006D5377">
        <w:rPr>
          <w:rFonts w:ascii="Verdana" w:hAnsi="Verdana"/>
          <w:color w:val="000000"/>
          <w:sz w:val="24"/>
          <w:szCs w:val="24"/>
          <w:u w:val="single"/>
        </w:rPr>
        <w:t xml:space="preserve"> -</w:t>
      </w:r>
      <w:r w:rsidR="004F25C0" w:rsidRPr="004F25C0">
        <w:rPr>
          <w:rFonts w:ascii="Verdana" w:hAnsi="Verdana"/>
          <w:color w:val="000000"/>
          <w:sz w:val="24"/>
          <w:szCs w:val="24"/>
        </w:rPr>
        <w:t xml:space="preserve"> No podrán ser miembros de las Comisiones Comunales:</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deudores del fisco provincial o comunal que</w:t>
      </w:r>
      <w:r w:rsidR="0061435D">
        <w:rPr>
          <w:rFonts w:ascii="Verdana" w:hAnsi="Verdana"/>
          <w:color w:val="000000"/>
          <w:sz w:val="24"/>
          <w:szCs w:val="24"/>
        </w:rPr>
        <w:t>,</w:t>
      </w:r>
      <w:r w:rsidRPr="006F7647">
        <w:rPr>
          <w:rFonts w:ascii="Verdana" w:hAnsi="Verdana"/>
          <w:color w:val="000000"/>
          <w:sz w:val="24"/>
          <w:szCs w:val="24"/>
        </w:rPr>
        <w:t xml:space="preserve"> ejecutados </w:t>
      </w:r>
      <w:r w:rsidR="0061435D">
        <w:rPr>
          <w:rFonts w:ascii="Verdana" w:hAnsi="Verdana"/>
          <w:color w:val="000000"/>
          <w:sz w:val="24"/>
          <w:szCs w:val="24"/>
        </w:rPr>
        <w:t>judicia</w:t>
      </w:r>
      <w:r w:rsidRPr="006F7647">
        <w:rPr>
          <w:rFonts w:ascii="Verdana" w:hAnsi="Verdana"/>
          <w:color w:val="000000"/>
          <w:sz w:val="24"/>
          <w:szCs w:val="24"/>
        </w:rPr>
        <w:t>lmente, no hubieren pagado totalmente su deuda.</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que estuvieren privados de la libre administración de sus bienes.</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quebrados fraudulentos no rehabilitados.</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que estuvieren condenados por delito que merezca pena de reclusión, o por delitos contra la propiedad, o por enriquecimiento ilícito, o contra la administración pública, o contra la fé pública, o por falsedad o falsificaciones.</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inhabilitados por sentencia.</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 xml:space="preserve">Los que desempeñaren cualquier cargo que por la Constitución o las leyes sea incompatible con </w:t>
      </w:r>
      <w:r w:rsidR="006D5377">
        <w:rPr>
          <w:rFonts w:ascii="Verdana" w:hAnsi="Verdana"/>
          <w:color w:val="000000"/>
          <w:sz w:val="24"/>
          <w:szCs w:val="24"/>
        </w:rPr>
        <w:t xml:space="preserve">cualquiera de los cargos </w:t>
      </w:r>
      <w:r w:rsidRPr="006F7647">
        <w:rPr>
          <w:rFonts w:ascii="Verdana" w:hAnsi="Verdana"/>
          <w:color w:val="000000"/>
          <w:sz w:val="24"/>
          <w:szCs w:val="24"/>
        </w:rPr>
        <w:t xml:space="preserve">de las Comisiones </w:t>
      </w:r>
      <w:proofErr w:type="gramStart"/>
      <w:r w:rsidRPr="006F7647">
        <w:rPr>
          <w:rFonts w:ascii="Verdana" w:hAnsi="Verdana"/>
          <w:color w:val="000000"/>
          <w:sz w:val="24"/>
          <w:szCs w:val="24"/>
        </w:rPr>
        <w:t>Comunales.</w:t>
      </w:r>
      <w:r w:rsidR="006D6ECF">
        <w:rPr>
          <w:rFonts w:ascii="Verdana" w:hAnsi="Verdana"/>
          <w:color w:val="000000"/>
          <w:sz w:val="24"/>
          <w:szCs w:val="24"/>
        </w:rPr>
        <w:t>-</w:t>
      </w:r>
      <w:proofErr w:type="gramEnd"/>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miembros, funcionarios o empleados de los Poderes Ejecutivo, Legislativo o Judicial de la Nación o de la</w:t>
      </w:r>
      <w:r w:rsidR="006D6ECF">
        <w:rPr>
          <w:rFonts w:ascii="Verdana" w:hAnsi="Verdana"/>
          <w:color w:val="000000"/>
          <w:sz w:val="24"/>
          <w:szCs w:val="24"/>
        </w:rPr>
        <w:t xml:space="preserve"> Provincia.-</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que directa o indirectamente estuvieren interesados en cualquier contrato oneroso con la Comuna u obligados hacia ella como fiadores.</w:t>
      </w:r>
      <w:r w:rsidR="006D6ECF">
        <w:rPr>
          <w:rFonts w:ascii="Verdana" w:hAnsi="Verdana"/>
          <w:color w:val="000000"/>
          <w:sz w:val="24"/>
          <w:szCs w:val="24"/>
        </w:rPr>
        <w:t>-</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gerentes y miembros que integren los órganos de representación o gobierno de personas jurídicas que tengan contrato con la comuna, y</w:t>
      </w:r>
    </w:p>
    <w:p w:rsidR="004F25C0" w:rsidRPr="006F7647" w:rsidRDefault="004F25C0" w:rsidP="006F7647">
      <w:pPr>
        <w:pStyle w:val="Prrafodelista"/>
        <w:widowControl w:val="0"/>
        <w:numPr>
          <w:ilvl w:val="0"/>
          <w:numId w:val="11"/>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Los miembros de una misma sociedad, con excepción de las anónimas y cooperativas y los parientes hasta el tercer grado civil</w:t>
      </w:r>
      <w:r w:rsidR="006D6ECF">
        <w:rPr>
          <w:rFonts w:ascii="Verdana" w:hAnsi="Verdana"/>
          <w:color w:val="000000"/>
          <w:sz w:val="24"/>
          <w:szCs w:val="24"/>
        </w:rPr>
        <w:t>.-</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Cuando dos o más personas que se hallen en estas condiciones resultaren electas, la suerte determinará el que debe aceptar el cargo, salvo cuando una de ellas sea el </w:t>
      </w:r>
      <w:r w:rsidR="006F7647">
        <w:rPr>
          <w:rFonts w:ascii="Verdana" w:hAnsi="Verdana"/>
          <w:color w:val="000000"/>
          <w:sz w:val="24"/>
          <w:szCs w:val="24"/>
        </w:rPr>
        <w:t>p</w:t>
      </w:r>
      <w:r w:rsidRPr="004F25C0">
        <w:rPr>
          <w:rFonts w:ascii="Verdana" w:hAnsi="Verdana"/>
          <w:color w:val="000000"/>
          <w:sz w:val="24"/>
          <w:szCs w:val="24"/>
        </w:rPr>
        <w:t xml:space="preserve">residente de la </w:t>
      </w:r>
      <w:r w:rsidR="006D6ECF">
        <w:rPr>
          <w:rFonts w:ascii="Verdana" w:hAnsi="Verdana"/>
          <w:color w:val="000000"/>
          <w:sz w:val="24"/>
          <w:szCs w:val="24"/>
        </w:rPr>
        <w:t>Comuna</w:t>
      </w:r>
      <w:r w:rsidRPr="004F25C0">
        <w:rPr>
          <w:rFonts w:ascii="Verdana" w:hAnsi="Verdana"/>
          <w:color w:val="000000"/>
          <w:sz w:val="24"/>
          <w:szCs w:val="24"/>
        </w:rPr>
        <w:t>, en cuyo caso no podrán incorporarse los miembros de la Comisión que se encuentren a él ligados por alguno de los vínculos arriba enunciados.</w:t>
      </w:r>
      <w:r w:rsidR="006D6ECF">
        <w:rPr>
          <w:rFonts w:ascii="Verdana" w:hAnsi="Verdana"/>
          <w:color w:val="000000"/>
          <w:sz w:val="24"/>
          <w:szCs w:val="24"/>
        </w:rPr>
        <w:t>-</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D5377">
        <w:rPr>
          <w:rFonts w:ascii="Verdana" w:hAnsi="Verdana"/>
          <w:b/>
          <w:color w:val="000000"/>
          <w:sz w:val="24"/>
          <w:szCs w:val="24"/>
          <w:u w:val="single"/>
        </w:rPr>
        <w:t xml:space="preserve">ARTÍCULO </w:t>
      </w:r>
      <w:r w:rsidR="004F25C0" w:rsidRPr="006D5377">
        <w:rPr>
          <w:rFonts w:ascii="Verdana" w:hAnsi="Verdana"/>
          <w:b/>
          <w:color w:val="000000"/>
          <w:sz w:val="24"/>
          <w:szCs w:val="24"/>
          <w:u w:val="single"/>
        </w:rPr>
        <w:t>17º.</w:t>
      </w:r>
      <w:r w:rsidR="00C2599D" w:rsidRPr="006D5377">
        <w:rPr>
          <w:rFonts w:ascii="Verdana" w:hAnsi="Verdana"/>
          <w:b/>
          <w:color w:val="000000"/>
          <w:sz w:val="24"/>
          <w:szCs w:val="24"/>
          <w:u w:val="single"/>
        </w:rPr>
        <w:t xml:space="preserve"> Inhabilitación sobreviniente.</w:t>
      </w:r>
      <w:r w:rsidR="004F25C0" w:rsidRPr="006D5377">
        <w:rPr>
          <w:rFonts w:ascii="Verdana" w:hAnsi="Verdana"/>
          <w:color w:val="000000"/>
          <w:sz w:val="24"/>
          <w:szCs w:val="24"/>
          <w:u w:val="single"/>
        </w:rPr>
        <w:t xml:space="preserve"> -</w:t>
      </w:r>
      <w:r w:rsidR="004F25C0" w:rsidRPr="004F25C0">
        <w:rPr>
          <w:rFonts w:ascii="Verdana" w:hAnsi="Verdana"/>
          <w:color w:val="000000"/>
          <w:sz w:val="24"/>
          <w:szCs w:val="24"/>
        </w:rPr>
        <w:t xml:space="preserve"> Cuando con posterioridad a su nombramiento, </w:t>
      </w:r>
      <w:r w:rsidR="006D5377">
        <w:rPr>
          <w:rFonts w:ascii="Verdana" w:hAnsi="Verdana"/>
          <w:color w:val="000000"/>
          <w:sz w:val="24"/>
          <w:szCs w:val="24"/>
        </w:rPr>
        <w:t xml:space="preserve">cualquier miembro de la </w:t>
      </w:r>
      <w:r w:rsidR="00D5087F">
        <w:rPr>
          <w:rFonts w:ascii="Verdana" w:hAnsi="Verdana"/>
          <w:color w:val="000000"/>
          <w:sz w:val="24"/>
          <w:szCs w:val="24"/>
        </w:rPr>
        <w:t xml:space="preserve">Comisión </w:t>
      </w:r>
      <w:r w:rsidR="00D5087F" w:rsidRPr="004F25C0">
        <w:rPr>
          <w:rFonts w:ascii="Verdana" w:hAnsi="Verdana"/>
          <w:color w:val="000000"/>
          <w:sz w:val="24"/>
          <w:szCs w:val="24"/>
        </w:rPr>
        <w:t>Comunal</w:t>
      </w:r>
      <w:r w:rsidR="004F25C0" w:rsidRPr="004F25C0">
        <w:rPr>
          <w:rFonts w:ascii="Verdana" w:hAnsi="Verdana"/>
          <w:color w:val="000000"/>
          <w:sz w:val="24"/>
          <w:szCs w:val="24"/>
        </w:rPr>
        <w:t xml:space="preserve">, se </w:t>
      </w:r>
      <w:proofErr w:type="gramStart"/>
      <w:r w:rsidR="004F25C0" w:rsidRPr="004F25C0">
        <w:rPr>
          <w:rFonts w:ascii="Verdana" w:hAnsi="Verdana"/>
          <w:color w:val="000000"/>
          <w:sz w:val="24"/>
          <w:szCs w:val="24"/>
        </w:rPr>
        <w:t>colocar</w:t>
      </w:r>
      <w:r w:rsidR="006D5377">
        <w:rPr>
          <w:rFonts w:ascii="Verdana" w:hAnsi="Verdana"/>
          <w:color w:val="000000"/>
          <w:sz w:val="24"/>
          <w:szCs w:val="24"/>
        </w:rPr>
        <w:t>an</w:t>
      </w:r>
      <w:proofErr w:type="gramEnd"/>
      <w:r w:rsidR="004F25C0" w:rsidRPr="004F25C0">
        <w:rPr>
          <w:rFonts w:ascii="Verdana" w:hAnsi="Verdana"/>
          <w:color w:val="000000"/>
          <w:sz w:val="24"/>
          <w:szCs w:val="24"/>
        </w:rPr>
        <w:t xml:space="preserve"> en cualquiera de los casos que enumera el artículo precedente, cesarán ipso-facto en el ejercicio de sus funciones, sin perjuicio de las responsabilidades en que pudieran haber incurrido interviniendo como funcionarios públicos con las inhabilidades que esta ley </w:t>
      </w:r>
      <w:r w:rsidR="00D5087F" w:rsidRPr="004F25C0">
        <w:rPr>
          <w:rFonts w:ascii="Verdana" w:hAnsi="Verdana"/>
          <w:color w:val="000000"/>
          <w:sz w:val="24"/>
          <w:szCs w:val="24"/>
        </w:rPr>
        <w:t>determina.</w:t>
      </w:r>
      <w:r w:rsidR="00D5087F">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6F7647" w:rsidRPr="004F25C0" w:rsidRDefault="006F764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F25C0">
        <w:rPr>
          <w:rFonts w:ascii="Verdana" w:hAnsi="Verdana"/>
          <w:b/>
          <w:color w:val="000000"/>
          <w:sz w:val="24"/>
          <w:szCs w:val="24"/>
          <w:u w:val="single"/>
        </w:rPr>
        <w:t>CAPÍTULO CUARTO</w:t>
      </w:r>
    </w:p>
    <w:p w:rsidR="00D2692F" w:rsidRPr="004B6784" w:rsidRDefault="004F25C0" w:rsidP="00D2692F">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4B6784">
        <w:rPr>
          <w:rFonts w:ascii="Verdana" w:hAnsi="Verdana"/>
          <w:b/>
          <w:color w:val="000000"/>
          <w:sz w:val="24"/>
          <w:szCs w:val="24"/>
          <w:u w:val="single"/>
        </w:rPr>
        <w:t xml:space="preserve">De las </w:t>
      </w:r>
      <w:r w:rsidR="004217C3" w:rsidRPr="004B6784">
        <w:rPr>
          <w:rFonts w:ascii="Verdana" w:hAnsi="Verdana"/>
          <w:b/>
          <w:color w:val="000000"/>
          <w:sz w:val="24"/>
          <w:szCs w:val="24"/>
          <w:u w:val="single"/>
        </w:rPr>
        <w:t>sesiones de</w:t>
      </w:r>
      <w:r w:rsidR="00D2692F" w:rsidRPr="004B6784">
        <w:rPr>
          <w:rFonts w:ascii="Verdana" w:hAnsi="Verdana"/>
          <w:b/>
          <w:color w:val="000000"/>
          <w:sz w:val="24"/>
          <w:szCs w:val="24"/>
          <w:u w:val="single"/>
        </w:rPr>
        <w:t xml:space="preserve"> la Comisión Comunal</w:t>
      </w:r>
    </w:p>
    <w:p w:rsidR="00D2692F" w:rsidRPr="00400AF3" w:rsidRDefault="00D2692F" w:rsidP="00D2692F">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F25C0" w:rsidRDefault="004F25C0" w:rsidP="004F25C0">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00AF3" w:rsidRDefault="00400AF3" w:rsidP="008C357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400AF3" w:rsidRDefault="00400AF3" w:rsidP="008C357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00AF3">
        <w:rPr>
          <w:rFonts w:ascii="Verdana" w:hAnsi="Verdana"/>
          <w:b/>
          <w:color w:val="000000"/>
          <w:sz w:val="24"/>
          <w:szCs w:val="24"/>
          <w:u w:val="single"/>
        </w:rPr>
        <w:t xml:space="preserve">ARTICULO 18º tipo de normas: </w:t>
      </w:r>
      <w:r>
        <w:rPr>
          <w:rFonts w:ascii="Verdana" w:hAnsi="Verdana"/>
          <w:color w:val="000000"/>
          <w:sz w:val="24"/>
          <w:szCs w:val="24"/>
        </w:rPr>
        <w:t>La Comisión Comunal tomara sus decisiones a través de los siguientes tipos de normas:</w:t>
      </w:r>
    </w:p>
    <w:p w:rsidR="00400AF3" w:rsidRDefault="008D793C" w:rsidP="00400AF3">
      <w:pPr>
        <w:pStyle w:val="Prrafodelista"/>
        <w:widowControl w:val="0"/>
        <w:numPr>
          <w:ilvl w:val="0"/>
          <w:numId w:val="28"/>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Ordenanzas; disposición</w:t>
      </w:r>
      <w:r w:rsidR="00400AF3">
        <w:rPr>
          <w:rFonts w:ascii="Verdana" w:hAnsi="Verdana"/>
          <w:color w:val="000000"/>
          <w:sz w:val="24"/>
          <w:szCs w:val="24"/>
        </w:rPr>
        <w:t xml:space="preserve"> de carácter general sobre asuntos de su competencia, tendientes a regular o   reformar, suspender, derogar otra </w:t>
      </w:r>
      <w:r>
        <w:rPr>
          <w:rFonts w:ascii="Verdana" w:hAnsi="Verdana"/>
          <w:color w:val="000000"/>
          <w:sz w:val="24"/>
          <w:szCs w:val="24"/>
        </w:rPr>
        <w:t>ordenanza. -</w:t>
      </w:r>
    </w:p>
    <w:p w:rsidR="00400AF3" w:rsidRPr="008D793C" w:rsidRDefault="008D793C" w:rsidP="00871C6A">
      <w:pPr>
        <w:pStyle w:val="Prrafodelista"/>
        <w:widowControl w:val="0"/>
        <w:numPr>
          <w:ilvl w:val="0"/>
          <w:numId w:val="28"/>
        </w:numPr>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r w:rsidRPr="008D793C">
        <w:rPr>
          <w:rFonts w:ascii="Verdana" w:hAnsi="Verdana"/>
          <w:color w:val="000000"/>
          <w:sz w:val="24"/>
          <w:szCs w:val="24"/>
        </w:rPr>
        <w:t>Resoluciones; disposición</w:t>
      </w:r>
      <w:r w:rsidR="00400AF3" w:rsidRPr="008D793C">
        <w:rPr>
          <w:rFonts w:ascii="Verdana" w:hAnsi="Verdana"/>
          <w:color w:val="000000"/>
          <w:sz w:val="24"/>
          <w:szCs w:val="24"/>
        </w:rPr>
        <w:t xml:space="preserve"> de carácter interno</w:t>
      </w:r>
      <w:r w:rsidR="00AD277A" w:rsidRPr="008D793C">
        <w:rPr>
          <w:rFonts w:ascii="Verdana" w:hAnsi="Verdana"/>
          <w:color w:val="000000"/>
          <w:sz w:val="24"/>
          <w:szCs w:val="24"/>
        </w:rPr>
        <w:t xml:space="preserve"> que comprende a su composición, personal, cuestiones particulares de distinto tipo, imputaciones presupuestarias</w:t>
      </w:r>
      <w:r w:rsidRPr="008D793C">
        <w:rPr>
          <w:rFonts w:ascii="Verdana" w:hAnsi="Verdana"/>
          <w:color w:val="000000"/>
          <w:sz w:val="24"/>
          <w:szCs w:val="24"/>
        </w:rPr>
        <w:t xml:space="preserve">. Asimismo, se </w:t>
      </w:r>
      <w:r w:rsidR="004B6784" w:rsidRPr="008D793C">
        <w:rPr>
          <w:rFonts w:ascii="Verdana" w:hAnsi="Verdana"/>
          <w:color w:val="000000"/>
          <w:sz w:val="24"/>
          <w:szCs w:val="24"/>
        </w:rPr>
        <w:t>empleará</w:t>
      </w:r>
      <w:r w:rsidRPr="008D793C">
        <w:rPr>
          <w:rFonts w:ascii="Verdana" w:hAnsi="Verdana"/>
          <w:color w:val="000000"/>
          <w:sz w:val="24"/>
          <w:szCs w:val="24"/>
        </w:rPr>
        <w:t xml:space="preserve"> este tipo de norma para para resolver temas o peticiones de particulares como así emitir opinión sobre temas públicos o privados y realizar solicitudes de su interés en general. -</w:t>
      </w:r>
    </w:p>
    <w:p w:rsidR="00400AF3" w:rsidRDefault="00400AF3" w:rsidP="008C357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p>
    <w:p w:rsidR="004F25C0" w:rsidRPr="004F25C0" w:rsidRDefault="00D244D7" w:rsidP="008C357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2692F">
        <w:rPr>
          <w:rFonts w:ascii="Verdana" w:hAnsi="Verdana"/>
          <w:b/>
          <w:color w:val="000000"/>
          <w:sz w:val="24"/>
          <w:szCs w:val="24"/>
          <w:u w:val="single"/>
        </w:rPr>
        <w:t xml:space="preserve">ARTÍCULO </w:t>
      </w:r>
      <w:r w:rsidR="004F25C0" w:rsidRPr="00D2692F">
        <w:rPr>
          <w:rFonts w:ascii="Verdana" w:hAnsi="Verdana"/>
          <w:b/>
          <w:color w:val="000000"/>
          <w:sz w:val="24"/>
          <w:szCs w:val="24"/>
          <w:u w:val="single"/>
        </w:rPr>
        <w:t>19º.</w:t>
      </w:r>
      <w:r w:rsidR="00C2599D" w:rsidRPr="00D2692F">
        <w:rPr>
          <w:rFonts w:ascii="Verdana" w:hAnsi="Verdana"/>
          <w:b/>
          <w:color w:val="000000"/>
          <w:sz w:val="24"/>
          <w:szCs w:val="24"/>
          <w:u w:val="single"/>
        </w:rPr>
        <w:t xml:space="preserve"> Quórum.</w:t>
      </w:r>
      <w:r w:rsidR="004F25C0" w:rsidRPr="00D2692F">
        <w:rPr>
          <w:rFonts w:ascii="Verdana" w:hAnsi="Verdana"/>
          <w:color w:val="000000"/>
          <w:sz w:val="24"/>
          <w:szCs w:val="24"/>
          <w:u w:val="single"/>
        </w:rPr>
        <w:t xml:space="preserve"> -</w:t>
      </w:r>
      <w:r w:rsidR="004F25C0" w:rsidRPr="004F25C0">
        <w:rPr>
          <w:rFonts w:ascii="Verdana" w:hAnsi="Verdana"/>
          <w:color w:val="000000"/>
          <w:sz w:val="24"/>
          <w:szCs w:val="24"/>
        </w:rPr>
        <w:t xml:space="preserve"> Para que haya quórum se necesita </w:t>
      </w:r>
      <w:r w:rsidR="00BF2400">
        <w:rPr>
          <w:rFonts w:ascii="Verdana" w:hAnsi="Verdana"/>
          <w:color w:val="000000"/>
          <w:sz w:val="24"/>
          <w:szCs w:val="24"/>
        </w:rPr>
        <w:t xml:space="preserve">la asistencia de </w:t>
      </w:r>
      <w:r w:rsidR="004B6784">
        <w:rPr>
          <w:rFonts w:ascii="Verdana" w:hAnsi="Verdana"/>
          <w:color w:val="000000"/>
          <w:sz w:val="24"/>
          <w:szCs w:val="24"/>
        </w:rPr>
        <w:t xml:space="preserve">cuatro </w:t>
      </w:r>
      <w:r w:rsidR="004B6784" w:rsidRPr="004F25C0">
        <w:rPr>
          <w:rFonts w:ascii="Verdana" w:hAnsi="Verdana"/>
          <w:color w:val="000000"/>
          <w:sz w:val="24"/>
          <w:szCs w:val="24"/>
        </w:rPr>
        <w:t>miembros</w:t>
      </w:r>
      <w:r w:rsidR="00D4705B">
        <w:rPr>
          <w:rFonts w:ascii="Verdana" w:hAnsi="Verdana"/>
          <w:color w:val="000000"/>
          <w:sz w:val="24"/>
          <w:szCs w:val="24"/>
        </w:rPr>
        <w:t xml:space="preserve"> de la Comisión </w:t>
      </w:r>
      <w:r w:rsidR="004B6784">
        <w:rPr>
          <w:rFonts w:ascii="Verdana" w:hAnsi="Verdana"/>
          <w:color w:val="000000"/>
          <w:sz w:val="24"/>
          <w:szCs w:val="24"/>
        </w:rPr>
        <w:t>Comunal.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8C357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2692F">
        <w:rPr>
          <w:rFonts w:ascii="Verdana" w:hAnsi="Verdana"/>
          <w:b/>
          <w:color w:val="000000"/>
          <w:sz w:val="24"/>
          <w:szCs w:val="24"/>
          <w:u w:val="single"/>
        </w:rPr>
        <w:t xml:space="preserve">ARTÍCULO </w:t>
      </w:r>
      <w:r w:rsidR="004F25C0" w:rsidRPr="00D2692F">
        <w:rPr>
          <w:rFonts w:ascii="Verdana" w:hAnsi="Verdana"/>
          <w:b/>
          <w:color w:val="000000"/>
          <w:sz w:val="24"/>
          <w:szCs w:val="24"/>
          <w:u w:val="single"/>
        </w:rPr>
        <w:t>20º.</w:t>
      </w:r>
      <w:r w:rsidR="00C2599D" w:rsidRPr="00D2692F">
        <w:rPr>
          <w:rFonts w:ascii="Verdana" w:hAnsi="Verdana"/>
          <w:b/>
          <w:color w:val="000000"/>
          <w:sz w:val="24"/>
          <w:szCs w:val="24"/>
          <w:u w:val="single"/>
        </w:rPr>
        <w:t xml:space="preserve"> Mayoría.</w:t>
      </w:r>
      <w:r w:rsidR="004F25C0" w:rsidRPr="00D2692F">
        <w:rPr>
          <w:rFonts w:ascii="Verdana" w:hAnsi="Verdana"/>
          <w:color w:val="000000"/>
          <w:sz w:val="24"/>
          <w:szCs w:val="24"/>
          <w:u w:val="single"/>
        </w:rPr>
        <w:t xml:space="preserve"> -</w:t>
      </w:r>
      <w:r w:rsidR="004F25C0" w:rsidRPr="004F25C0">
        <w:rPr>
          <w:rFonts w:ascii="Verdana" w:hAnsi="Verdana"/>
          <w:color w:val="000000"/>
          <w:sz w:val="24"/>
          <w:szCs w:val="24"/>
        </w:rPr>
        <w:t xml:space="preserve"> Las </w:t>
      </w:r>
      <w:r w:rsidR="00D2692F">
        <w:rPr>
          <w:rFonts w:ascii="Verdana" w:hAnsi="Verdana"/>
          <w:color w:val="000000"/>
          <w:sz w:val="24"/>
          <w:szCs w:val="24"/>
        </w:rPr>
        <w:t xml:space="preserve">disposiciones de la Comisión Comunal </w:t>
      </w:r>
      <w:r w:rsidR="004F25C0" w:rsidRPr="004F25C0">
        <w:rPr>
          <w:rFonts w:ascii="Verdana" w:hAnsi="Verdana"/>
          <w:color w:val="000000"/>
          <w:sz w:val="24"/>
          <w:szCs w:val="24"/>
        </w:rPr>
        <w:t xml:space="preserve">se adoptarán por mayoría, computándose el voto del </w:t>
      </w:r>
      <w:proofErr w:type="gramStart"/>
      <w:r w:rsidR="004B6784" w:rsidRPr="004F25C0">
        <w:rPr>
          <w:rFonts w:ascii="Verdana" w:hAnsi="Verdana"/>
          <w:color w:val="000000"/>
          <w:sz w:val="24"/>
          <w:szCs w:val="24"/>
        </w:rPr>
        <w:t>Presidente</w:t>
      </w:r>
      <w:proofErr w:type="gramEnd"/>
      <w:r w:rsidR="004B6784" w:rsidRPr="004F25C0">
        <w:rPr>
          <w:rFonts w:ascii="Verdana" w:hAnsi="Verdana"/>
          <w:color w:val="000000"/>
          <w:sz w:val="24"/>
          <w:szCs w:val="24"/>
        </w:rPr>
        <w:t>.</w:t>
      </w:r>
      <w:r w:rsidR="004B6784">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2692F">
        <w:rPr>
          <w:rFonts w:ascii="Verdana" w:hAnsi="Verdana"/>
          <w:b/>
          <w:color w:val="000000"/>
          <w:sz w:val="24"/>
          <w:szCs w:val="24"/>
          <w:u w:val="single"/>
        </w:rPr>
        <w:t xml:space="preserve">ARTÍCULO </w:t>
      </w:r>
      <w:r w:rsidR="004F25C0" w:rsidRPr="00D2692F">
        <w:rPr>
          <w:rFonts w:ascii="Verdana" w:hAnsi="Verdana"/>
          <w:b/>
          <w:color w:val="000000"/>
          <w:sz w:val="24"/>
          <w:szCs w:val="24"/>
          <w:u w:val="single"/>
        </w:rPr>
        <w:t>21º.</w:t>
      </w:r>
      <w:r w:rsidR="00C2599D" w:rsidRPr="00D2692F">
        <w:rPr>
          <w:rFonts w:ascii="Verdana" w:hAnsi="Verdana"/>
          <w:b/>
          <w:color w:val="000000"/>
          <w:sz w:val="24"/>
          <w:szCs w:val="24"/>
          <w:u w:val="single"/>
        </w:rPr>
        <w:t xml:space="preserve"> Periodicidad de las sesiones.</w:t>
      </w:r>
      <w:r w:rsidR="004F25C0" w:rsidRPr="00D2692F">
        <w:rPr>
          <w:rFonts w:ascii="Verdana" w:hAnsi="Verdana"/>
          <w:color w:val="000000"/>
          <w:sz w:val="24"/>
          <w:szCs w:val="24"/>
          <w:u w:val="single"/>
        </w:rPr>
        <w:t xml:space="preserve"> -</w:t>
      </w:r>
      <w:r w:rsidR="004F25C0" w:rsidRPr="004F25C0">
        <w:rPr>
          <w:rFonts w:ascii="Verdana" w:hAnsi="Verdana"/>
          <w:color w:val="000000"/>
          <w:sz w:val="24"/>
          <w:szCs w:val="24"/>
        </w:rPr>
        <w:t xml:space="preserve"> Sin perjuicio de lo que determine su propio reglamento interno, la Comisión Comunal sesionará por lo menos dos veces por mes, a cuyo efecto señalará el día o días que fueren necesarios, con determinación de las horas. En casos urgentes, cuando la naturaleza del asunto lo requiera, el Presidente convocará a reunión extraordinaria, para la cual debe citarse a los miembros con veinticuatro (24) horas de anticipación</w:t>
      </w:r>
      <w:r w:rsidR="00D4705B">
        <w:rPr>
          <w:rFonts w:ascii="Verdana" w:hAnsi="Verdana"/>
          <w:color w:val="000000"/>
          <w:sz w:val="24"/>
          <w:szCs w:val="24"/>
        </w:rPr>
        <w:t>, debiendo notificar en forma personal o notificación policial.-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2692F">
        <w:rPr>
          <w:rFonts w:ascii="Verdana" w:hAnsi="Verdana"/>
          <w:b/>
          <w:color w:val="000000"/>
          <w:sz w:val="24"/>
          <w:szCs w:val="24"/>
          <w:u w:val="single"/>
        </w:rPr>
        <w:t xml:space="preserve">ARTÍCULO </w:t>
      </w:r>
      <w:r w:rsidR="004F25C0" w:rsidRPr="00D2692F">
        <w:rPr>
          <w:rFonts w:ascii="Verdana" w:hAnsi="Verdana"/>
          <w:b/>
          <w:color w:val="000000"/>
          <w:sz w:val="24"/>
          <w:szCs w:val="24"/>
          <w:u w:val="single"/>
        </w:rPr>
        <w:t>22º.</w:t>
      </w:r>
      <w:r w:rsidR="00C2599D" w:rsidRPr="00D2692F">
        <w:rPr>
          <w:rFonts w:ascii="Verdana" w:hAnsi="Verdana"/>
          <w:b/>
          <w:color w:val="000000"/>
          <w:sz w:val="24"/>
          <w:szCs w:val="24"/>
          <w:u w:val="single"/>
        </w:rPr>
        <w:t xml:space="preserve"> Libro de Actas.</w:t>
      </w:r>
      <w:r w:rsidR="004F25C0" w:rsidRPr="00D2692F">
        <w:rPr>
          <w:rFonts w:ascii="Verdana" w:hAnsi="Verdana"/>
          <w:color w:val="000000"/>
          <w:sz w:val="24"/>
          <w:szCs w:val="24"/>
          <w:u w:val="single"/>
        </w:rPr>
        <w:t xml:space="preserve"> -</w:t>
      </w:r>
      <w:r w:rsidR="004F25C0" w:rsidRPr="004F25C0">
        <w:rPr>
          <w:rFonts w:ascii="Verdana" w:hAnsi="Verdana"/>
          <w:color w:val="000000"/>
          <w:sz w:val="24"/>
          <w:szCs w:val="24"/>
        </w:rPr>
        <w:t xml:space="preserve"> Se llevará un libro especial en el que han de asentarse por orden cronológico y numeradas, las actas de las sesiones que celebre la Comisión, haciéndose constar el nombre de los vocales asistentes, los asuntos tratados, la síntesis de las deliberaciones y las decisiones adoptadas. Cada acta deberá ser firmada por el </w:t>
      </w:r>
      <w:r w:rsidR="00DF0F55" w:rsidRPr="004F25C0">
        <w:rPr>
          <w:rFonts w:ascii="Verdana" w:hAnsi="Verdana"/>
          <w:color w:val="000000"/>
          <w:sz w:val="24"/>
          <w:szCs w:val="24"/>
        </w:rPr>
        <w:t xml:space="preserve">presidente, </w:t>
      </w:r>
      <w:r w:rsidR="00DF0F55">
        <w:rPr>
          <w:rFonts w:ascii="Verdana" w:hAnsi="Verdana"/>
          <w:color w:val="000000"/>
          <w:sz w:val="24"/>
          <w:szCs w:val="24"/>
        </w:rPr>
        <w:t>secretario y demás asistentes a la sesión. -</w:t>
      </w:r>
      <w:r w:rsidR="004F25C0" w:rsidRPr="004F25C0">
        <w:rPr>
          <w:rFonts w:ascii="Verdana" w:hAnsi="Verdana"/>
          <w:color w:val="000000"/>
          <w:sz w:val="24"/>
          <w:szCs w:val="24"/>
        </w:rPr>
        <w:t xml:space="preserve"> </w:t>
      </w:r>
    </w:p>
    <w:p w:rsidR="00DF0F55" w:rsidRDefault="00DF0F55" w:rsidP="004F25C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F0F55">
        <w:rPr>
          <w:rFonts w:ascii="Verdana" w:hAnsi="Verdana"/>
          <w:b/>
          <w:color w:val="000000"/>
          <w:sz w:val="24"/>
          <w:szCs w:val="24"/>
          <w:u w:val="single"/>
        </w:rPr>
        <w:t xml:space="preserve">ARTÍCULO </w:t>
      </w:r>
      <w:r w:rsidR="004F25C0" w:rsidRPr="00DF0F55">
        <w:rPr>
          <w:rFonts w:ascii="Verdana" w:hAnsi="Verdana"/>
          <w:b/>
          <w:color w:val="000000"/>
          <w:sz w:val="24"/>
          <w:szCs w:val="24"/>
          <w:u w:val="single"/>
        </w:rPr>
        <w:t>23º.</w:t>
      </w:r>
      <w:r w:rsidR="00C2599D" w:rsidRPr="00DF0F55">
        <w:rPr>
          <w:rFonts w:ascii="Verdana" w:hAnsi="Verdana"/>
          <w:b/>
          <w:color w:val="000000"/>
          <w:sz w:val="24"/>
          <w:szCs w:val="24"/>
          <w:u w:val="single"/>
        </w:rPr>
        <w:t xml:space="preserve"> Refrenda actuarial.</w:t>
      </w:r>
      <w:r w:rsidR="004F25C0" w:rsidRPr="00DF0F55">
        <w:rPr>
          <w:rFonts w:ascii="Verdana" w:hAnsi="Verdana"/>
          <w:color w:val="000000"/>
          <w:sz w:val="24"/>
          <w:szCs w:val="24"/>
          <w:u w:val="single"/>
        </w:rPr>
        <w:t xml:space="preserve"> -</w:t>
      </w:r>
      <w:r w:rsidR="004F25C0" w:rsidRPr="004F25C0">
        <w:rPr>
          <w:rFonts w:ascii="Verdana" w:hAnsi="Verdana"/>
          <w:color w:val="000000"/>
          <w:sz w:val="24"/>
          <w:szCs w:val="24"/>
        </w:rPr>
        <w:t xml:space="preserve"> Todos los actos que </w:t>
      </w:r>
      <w:r w:rsidR="00DF0F55">
        <w:rPr>
          <w:rFonts w:ascii="Verdana" w:hAnsi="Verdana"/>
          <w:color w:val="000000"/>
          <w:sz w:val="24"/>
          <w:szCs w:val="24"/>
        </w:rPr>
        <w:t xml:space="preserve">deba </w:t>
      </w:r>
      <w:r w:rsidR="004F25C0" w:rsidRPr="004F25C0">
        <w:rPr>
          <w:rFonts w:ascii="Verdana" w:hAnsi="Verdana"/>
          <w:color w:val="000000"/>
          <w:sz w:val="24"/>
          <w:szCs w:val="24"/>
        </w:rPr>
        <w:t>suscrib</w:t>
      </w:r>
      <w:r w:rsidR="00DF0F55">
        <w:rPr>
          <w:rFonts w:ascii="Verdana" w:hAnsi="Verdana"/>
          <w:color w:val="000000"/>
          <w:sz w:val="24"/>
          <w:szCs w:val="24"/>
        </w:rPr>
        <w:t>ir</w:t>
      </w:r>
      <w:r w:rsidR="004F25C0" w:rsidRPr="004F25C0">
        <w:rPr>
          <w:rFonts w:ascii="Verdana" w:hAnsi="Verdana"/>
          <w:color w:val="000000"/>
          <w:sz w:val="24"/>
          <w:szCs w:val="24"/>
        </w:rPr>
        <w:t xml:space="preserve"> el </w:t>
      </w:r>
      <w:proofErr w:type="gramStart"/>
      <w:r w:rsidR="004F25C0" w:rsidRPr="004F25C0">
        <w:rPr>
          <w:rFonts w:ascii="Verdana" w:hAnsi="Verdana"/>
          <w:color w:val="000000"/>
          <w:sz w:val="24"/>
          <w:szCs w:val="24"/>
        </w:rPr>
        <w:t>Presidente</w:t>
      </w:r>
      <w:proofErr w:type="gramEnd"/>
      <w:r w:rsidR="004F25C0" w:rsidRPr="004F25C0">
        <w:rPr>
          <w:rFonts w:ascii="Verdana" w:hAnsi="Verdana"/>
          <w:color w:val="000000"/>
          <w:sz w:val="24"/>
          <w:szCs w:val="24"/>
        </w:rPr>
        <w:t>, deberán ser refrendadas por el Secretario.</w:t>
      </w:r>
      <w:r w:rsidR="00DF0F55">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F0F55">
        <w:rPr>
          <w:rFonts w:ascii="Verdana" w:hAnsi="Verdana"/>
          <w:b/>
          <w:color w:val="000000"/>
          <w:sz w:val="24"/>
          <w:szCs w:val="24"/>
          <w:u w:val="single"/>
        </w:rPr>
        <w:t xml:space="preserve">ARTÍCULO </w:t>
      </w:r>
      <w:r w:rsidR="004F25C0" w:rsidRPr="00DF0F55">
        <w:rPr>
          <w:rFonts w:ascii="Verdana" w:hAnsi="Verdana"/>
          <w:b/>
          <w:color w:val="000000"/>
          <w:sz w:val="24"/>
          <w:szCs w:val="24"/>
          <w:u w:val="single"/>
        </w:rPr>
        <w:t>24º.</w:t>
      </w:r>
      <w:r w:rsidR="00C2599D" w:rsidRPr="00DF0F55">
        <w:rPr>
          <w:rFonts w:ascii="Verdana" w:hAnsi="Verdana"/>
          <w:b/>
          <w:color w:val="000000"/>
          <w:sz w:val="24"/>
          <w:szCs w:val="24"/>
          <w:u w:val="single"/>
        </w:rPr>
        <w:t xml:space="preserve"> Libro de Registro normativo.</w:t>
      </w:r>
      <w:r w:rsidR="004F25C0" w:rsidRPr="00DF0F55">
        <w:rPr>
          <w:rFonts w:ascii="Verdana" w:hAnsi="Verdana"/>
          <w:color w:val="000000"/>
          <w:sz w:val="24"/>
          <w:szCs w:val="24"/>
          <w:u w:val="single"/>
        </w:rPr>
        <w:t xml:space="preserve"> -</w:t>
      </w:r>
      <w:r w:rsidR="004F25C0" w:rsidRPr="004F25C0">
        <w:rPr>
          <w:rFonts w:ascii="Verdana" w:hAnsi="Verdana"/>
          <w:color w:val="000000"/>
          <w:sz w:val="24"/>
          <w:szCs w:val="24"/>
        </w:rPr>
        <w:t xml:space="preserve"> Las Comisiones Comunales, llevarán un libro especial foliado y rubricado por el </w:t>
      </w:r>
      <w:proofErr w:type="gramStart"/>
      <w:r w:rsidR="004F25C0" w:rsidRPr="004F25C0">
        <w:rPr>
          <w:rFonts w:ascii="Verdana" w:hAnsi="Verdana"/>
          <w:color w:val="000000"/>
          <w:sz w:val="24"/>
          <w:szCs w:val="24"/>
        </w:rPr>
        <w:t>Presidente</w:t>
      </w:r>
      <w:proofErr w:type="gramEnd"/>
      <w:r w:rsidR="004F25C0" w:rsidRPr="004F25C0">
        <w:rPr>
          <w:rFonts w:ascii="Verdana" w:hAnsi="Verdana"/>
          <w:color w:val="000000"/>
          <w:sz w:val="24"/>
          <w:szCs w:val="24"/>
        </w:rPr>
        <w:t>, para cada tipo de actos por separado, en el que se registrarán todas las ordenanzas</w:t>
      </w:r>
      <w:r w:rsidR="00DF0F55">
        <w:rPr>
          <w:rFonts w:ascii="Verdana" w:hAnsi="Verdana"/>
          <w:color w:val="000000"/>
          <w:sz w:val="24"/>
          <w:szCs w:val="24"/>
        </w:rPr>
        <w:t xml:space="preserve"> con números correlativos y año de sanción. Para las resoluciones también bajo numeración correlativa que se reiniciará cada ejercicio y año de su dictado</w:t>
      </w:r>
      <w:r w:rsidR="004F25C0" w:rsidRPr="004F25C0">
        <w:rPr>
          <w:rFonts w:ascii="Verdana" w:hAnsi="Verdana"/>
          <w:color w:val="000000"/>
          <w:sz w:val="24"/>
          <w:szCs w:val="24"/>
        </w:rPr>
        <w:t xml:space="preserve"> y resoluciones que dicten, siguiendo un orden cronológico.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F0F55">
        <w:rPr>
          <w:rFonts w:ascii="Verdana" w:hAnsi="Verdana"/>
          <w:b/>
          <w:color w:val="000000"/>
          <w:sz w:val="24"/>
          <w:szCs w:val="24"/>
          <w:u w:val="single"/>
        </w:rPr>
        <w:t xml:space="preserve">ARTÍCULO </w:t>
      </w:r>
      <w:r w:rsidR="004F25C0" w:rsidRPr="00DF0F55">
        <w:rPr>
          <w:rFonts w:ascii="Verdana" w:hAnsi="Verdana"/>
          <w:b/>
          <w:color w:val="000000"/>
          <w:sz w:val="24"/>
          <w:szCs w:val="24"/>
          <w:u w:val="single"/>
        </w:rPr>
        <w:t>25º.</w:t>
      </w:r>
      <w:r w:rsidR="00C2599D" w:rsidRPr="00DF0F55">
        <w:rPr>
          <w:rFonts w:ascii="Verdana" w:hAnsi="Verdana"/>
          <w:b/>
          <w:color w:val="000000"/>
          <w:sz w:val="24"/>
          <w:szCs w:val="24"/>
          <w:u w:val="single"/>
        </w:rPr>
        <w:t xml:space="preserve"> Separación del cargo.</w:t>
      </w:r>
      <w:r w:rsidR="004F25C0" w:rsidRPr="00DF0F55">
        <w:rPr>
          <w:rFonts w:ascii="Verdana" w:hAnsi="Verdana"/>
          <w:color w:val="000000"/>
          <w:sz w:val="24"/>
          <w:szCs w:val="24"/>
          <w:u w:val="single"/>
        </w:rPr>
        <w:t xml:space="preserve"> -</w:t>
      </w:r>
      <w:r w:rsidR="004F25C0" w:rsidRPr="004F25C0">
        <w:rPr>
          <w:rFonts w:ascii="Verdana" w:hAnsi="Verdana"/>
          <w:color w:val="000000"/>
          <w:sz w:val="24"/>
          <w:szCs w:val="24"/>
        </w:rPr>
        <w:t xml:space="preserve"> La inasistencia de un Vocal a sesiones durante dos meses consecutivos sin haber obtenido permiso fundado en causa justificada, autorizará a separarlo del cargo, previa intimación a reintegrarse y ejercer su defensa, requiriéndose al efecto el voto concordante de la mayoría de los miembros de las Comisiones, computándose en cada caso el voto del Presidente. El lugar vacante lo ocupará el candidato que le seguía en la lista.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DF0F55">
        <w:rPr>
          <w:rFonts w:ascii="Verdana" w:hAnsi="Verdana"/>
          <w:b/>
          <w:color w:val="000000"/>
          <w:sz w:val="24"/>
          <w:szCs w:val="24"/>
          <w:u w:val="single"/>
        </w:rPr>
        <w:t xml:space="preserve">ARTÍCULO </w:t>
      </w:r>
      <w:r w:rsidR="004F25C0" w:rsidRPr="00DF0F55">
        <w:rPr>
          <w:rFonts w:ascii="Verdana" w:hAnsi="Verdana"/>
          <w:b/>
          <w:color w:val="000000"/>
          <w:sz w:val="24"/>
          <w:szCs w:val="24"/>
          <w:u w:val="single"/>
        </w:rPr>
        <w:t>26º.</w:t>
      </w:r>
      <w:r w:rsidR="00C2599D" w:rsidRPr="00DF0F55">
        <w:rPr>
          <w:rFonts w:ascii="Verdana" w:hAnsi="Verdana"/>
          <w:b/>
          <w:color w:val="000000"/>
          <w:sz w:val="24"/>
          <w:szCs w:val="24"/>
          <w:u w:val="single"/>
        </w:rPr>
        <w:t xml:space="preserve"> Inventario de bienes.</w:t>
      </w:r>
      <w:r w:rsidR="004F25C0" w:rsidRPr="00DF0F55">
        <w:rPr>
          <w:rFonts w:ascii="Verdana" w:hAnsi="Verdana"/>
          <w:color w:val="000000"/>
          <w:sz w:val="24"/>
          <w:szCs w:val="24"/>
          <w:u w:val="single"/>
        </w:rPr>
        <w:t xml:space="preserve"> -</w:t>
      </w:r>
      <w:r w:rsidR="004F25C0" w:rsidRPr="004F25C0">
        <w:rPr>
          <w:rFonts w:ascii="Verdana" w:hAnsi="Verdana"/>
          <w:color w:val="000000"/>
          <w:sz w:val="24"/>
          <w:szCs w:val="24"/>
        </w:rPr>
        <w:t xml:space="preserve"> Al renovarse totalmente una Comisión, los miembros salientes, harán entrega bajo formal inventario, a los nuevos Vocales, de todas las existencias y bienes de aquélla, debiendo dicho inventario suscribirse por los comparecientes, con la atestación del Secretario. Si hubiere disconformidad, se harán constar las salvedades pertinentes.</w:t>
      </w:r>
    </w:p>
    <w:p w:rsid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6F7647" w:rsidRPr="004F25C0" w:rsidRDefault="006F764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B6784" w:rsidRDefault="00996427" w:rsidP="004217C3">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QUINTO</w:t>
      </w:r>
    </w:p>
    <w:p w:rsidR="004B6784" w:rsidRDefault="004B6784"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 las Facultades y Atribuciones de las Comunas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217C3">
        <w:rPr>
          <w:rFonts w:ascii="Verdana" w:hAnsi="Verdana"/>
          <w:b/>
          <w:color w:val="000000"/>
          <w:sz w:val="24"/>
          <w:szCs w:val="24"/>
          <w:u w:val="single"/>
        </w:rPr>
        <w:t xml:space="preserve">ARTÍCULO </w:t>
      </w:r>
      <w:r w:rsidR="004F25C0" w:rsidRPr="004217C3">
        <w:rPr>
          <w:rFonts w:ascii="Verdana" w:hAnsi="Verdana"/>
          <w:b/>
          <w:color w:val="000000"/>
          <w:sz w:val="24"/>
          <w:szCs w:val="24"/>
          <w:u w:val="single"/>
        </w:rPr>
        <w:t>2</w:t>
      </w:r>
      <w:r w:rsidR="004217C3">
        <w:rPr>
          <w:rFonts w:ascii="Verdana" w:hAnsi="Verdana"/>
          <w:b/>
          <w:color w:val="000000"/>
          <w:sz w:val="24"/>
          <w:szCs w:val="24"/>
          <w:u w:val="single"/>
        </w:rPr>
        <w:t>7</w:t>
      </w:r>
      <w:r w:rsidR="004F25C0" w:rsidRPr="004217C3">
        <w:rPr>
          <w:rFonts w:ascii="Verdana" w:hAnsi="Verdana"/>
          <w:b/>
          <w:color w:val="000000"/>
          <w:sz w:val="24"/>
          <w:szCs w:val="24"/>
          <w:u w:val="single"/>
        </w:rPr>
        <w:t>º.</w:t>
      </w:r>
      <w:r w:rsidR="00C2599D" w:rsidRPr="004217C3">
        <w:rPr>
          <w:rFonts w:ascii="Verdana" w:hAnsi="Verdana"/>
          <w:b/>
          <w:color w:val="000000"/>
          <w:sz w:val="24"/>
          <w:szCs w:val="24"/>
          <w:u w:val="single"/>
        </w:rPr>
        <w:t xml:space="preserve"> Atribuciones.</w:t>
      </w:r>
      <w:r w:rsidR="004F25C0" w:rsidRPr="004217C3">
        <w:rPr>
          <w:rFonts w:ascii="Verdana" w:hAnsi="Verdana"/>
          <w:color w:val="000000"/>
          <w:sz w:val="24"/>
          <w:szCs w:val="24"/>
          <w:u w:val="single"/>
        </w:rPr>
        <w:t xml:space="preserve"> -</w:t>
      </w:r>
      <w:r w:rsidR="004F25C0" w:rsidRPr="004F25C0">
        <w:rPr>
          <w:rFonts w:ascii="Verdana" w:hAnsi="Verdana"/>
          <w:color w:val="000000"/>
          <w:sz w:val="24"/>
          <w:szCs w:val="24"/>
        </w:rPr>
        <w:t xml:space="preserve"> Son atribuciones de las comunas:</w:t>
      </w:r>
    </w:p>
    <w:p w:rsidR="006F7647" w:rsidRDefault="004F25C0" w:rsidP="006F7647">
      <w:pPr>
        <w:pStyle w:val="Prrafodelista"/>
        <w:widowControl w:val="0"/>
        <w:numPr>
          <w:ilvl w:val="0"/>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 xml:space="preserve">Las de su propia organización legal y libre funcionamiento económico, administrativo y político, conforme lo fija la Constitución </w:t>
      </w:r>
      <w:r w:rsidR="004217C3">
        <w:rPr>
          <w:rFonts w:ascii="Verdana" w:hAnsi="Verdana"/>
          <w:color w:val="000000"/>
          <w:sz w:val="24"/>
          <w:szCs w:val="24"/>
        </w:rPr>
        <w:t>P</w:t>
      </w:r>
      <w:r w:rsidRPr="006F7647">
        <w:rPr>
          <w:rFonts w:ascii="Verdana" w:hAnsi="Verdana"/>
          <w:color w:val="000000"/>
          <w:sz w:val="24"/>
          <w:szCs w:val="24"/>
        </w:rPr>
        <w:t xml:space="preserve">rovincial y las leyes; </w:t>
      </w:r>
      <w:r w:rsidR="00BA5898">
        <w:rPr>
          <w:rFonts w:ascii="Verdana" w:hAnsi="Verdana"/>
          <w:color w:val="000000"/>
          <w:sz w:val="24"/>
          <w:szCs w:val="24"/>
        </w:rPr>
        <w:t xml:space="preserve">como así dictar su propio reglamento </w:t>
      </w:r>
      <w:proofErr w:type="gramStart"/>
      <w:r w:rsidR="00BA5898">
        <w:rPr>
          <w:rFonts w:ascii="Verdana" w:hAnsi="Verdana"/>
          <w:color w:val="000000"/>
          <w:sz w:val="24"/>
          <w:szCs w:val="24"/>
        </w:rPr>
        <w:t>Interno.-</w:t>
      </w:r>
      <w:proofErr w:type="gramEnd"/>
    </w:p>
    <w:p w:rsidR="006F7647" w:rsidRDefault="004217C3" w:rsidP="006F7647">
      <w:pPr>
        <w:pStyle w:val="Prrafodelista"/>
        <w:widowControl w:val="0"/>
        <w:numPr>
          <w:ilvl w:val="0"/>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L</w:t>
      </w:r>
      <w:r w:rsidR="004F25C0" w:rsidRPr="006F7647">
        <w:rPr>
          <w:rFonts w:ascii="Verdana" w:hAnsi="Verdana"/>
          <w:color w:val="000000"/>
          <w:sz w:val="24"/>
          <w:szCs w:val="24"/>
        </w:rPr>
        <w:t>as referentes a su plan edilicio y urbano, apertura, construcción y mantenimiento de calles y caminos, plazas, parques y paseos, nivelación y desagües, uso de calles, caminos y del subsuelo, tráfico y vialidad, transportes y comunicaciones suburbanas, edificación y construcción;</w:t>
      </w:r>
    </w:p>
    <w:p w:rsidR="00331608" w:rsidRDefault="004F25C0" w:rsidP="006F7647">
      <w:pPr>
        <w:pStyle w:val="Prrafodelista"/>
        <w:widowControl w:val="0"/>
        <w:numPr>
          <w:ilvl w:val="0"/>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servicios públicos urbanos; mercados; abasto; higiene; cementerio; salud y comodidad; moralidad; recreos y espectáculos públicos; estética</w:t>
      </w:r>
      <w:r w:rsidR="00331608">
        <w:rPr>
          <w:rFonts w:ascii="Verdana" w:hAnsi="Verdana"/>
          <w:color w:val="000000"/>
          <w:sz w:val="24"/>
          <w:szCs w:val="24"/>
        </w:rPr>
        <w:t>,</w:t>
      </w:r>
      <w:r w:rsidRPr="006F7647">
        <w:rPr>
          <w:rFonts w:ascii="Verdana" w:hAnsi="Verdana"/>
          <w:color w:val="000000"/>
          <w:sz w:val="24"/>
          <w:szCs w:val="24"/>
        </w:rPr>
        <w:t xml:space="preserve"> y </w:t>
      </w:r>
    </w:p>
    <w:p w:rsidR="004F25C0" w:rsidRPr="006F7647" w:rsidRDefault="004F25C0" w:rsidP="006F7647">
      <w:pPr>
        <w:pStyle w:val="Prrafodelista"/>
        <w:widowControl w:val="0"/>
        <w:numPr>
          <w:ilvl w:val="0"/>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6F7647">
        <w:rPr>
          <w:rFonts w:ascii="Verdana" w:hAnsi="Verdana"/>
          <w:color w:val="000000"/>
          <w:sz w:val="24"/>
          <w:szCs w:val="24"/>
        </w:rPr>
        <w:t xml:space="preserve">en general, todas las de fomento o interés local no prohibidas por esta ley y compatibles con las prescripciones de la Constitución;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En especial</w:t>
      </w:r>
      <w:r w:rsidR="00331608">
        <w:rPr>
          <w:rFonts w:ascii="Verdana" w:hAnsi="Verdana"/>
          <w:color w:val="000000"/>
          <w:sz w:val="24"/>
          <w:szCs w:val="24"/>
        </w:rPr>
        <w:t>, tienen las siguientes atribuciones</w:t>
      </w:r>
      <w:r w:rsidRPr="004F25C0">
        <w:rPr>
          <w:rFonts w:ascii="Verdana" w:hAnsi="Verdana"/>
          <w:color w:val="000000"/>
          <w:sz w:val="24"/>
          <w:szCs w:val="24"/>
        </w:rPr>
        <w:t>:</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Propender al establecimiento, desarrollo y modernización de las actividades rurales de la zona.</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Procurar la seguridad y atención de los diferentes servicios públicos, que las necesidades colectivas exijan.</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Ejerciendo funciones por delegación o por sí la atención y/o mantenimiento de caminos, redes de agua corriente, energía eléctrica, servicio de cloacas, etc.</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Ejercer la policía de higiene y sanidad pública y del medio ambiente en general, reglamenta</w:t>
      </w:r>
      <w:r w:rsidR="004217C3">
        <w:rPr>
          <w:rFonts w:ascii="Verdana" w:hAnsi="Verdana"/>
          <w:color w:val="000000"/>
          <w:sz w:val="24"/>
          <w:szCs w:val="24"/>
        </w:rPr>
        <w:t>r</w:t>
      </w:r>
      <w:r w:rsidRPr="00331608">
        <w:rPr>
          <w:rFonts w:ascii="Verdana" w:hAnsi="Verdana"/>
          <w:color w:val="000000"/>
          <w:sz w:val="24"/>
          <w:szCs w:val="24"/>
        </w:rPr>
        <w:t xml:space="preserve"> y ejercer por sí o por terceros </w:t>
      </w:r>
      <w:proofErr w:type="gramStart"/>
      <w:r w:rsidRPr="00331608">
        <w:rPr>
          <w:rFonts w:ascii="Verdana" w:hAnsi="Verdana"/>
          <w:color w:val="000000"/>
          <w:sz w:val="24"/>
          <w:szCs w:val="24"/>
        </w:rPr>
        <w:t>el  servicio</w:t>
      </w:r>
      <w:proofErr w:type="gramEnd"/>
      <w:r w:rsidRPr="00331608">
        <w:rPr>
          <w:rFonts w:ascii="Verdana" w:hAnsi="Verdana"/>
          <w:color w:val="000000"/>
          <w:sz w:val="24"/>
          <w:szCs w:val="24"/>
        </w:rPr>
        <w:t xml:space="preserve"> de recolección de residuos, reglamenta la construcción de pozos, aljibes y demás obras para la provisión y el uso del agua potable.</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Intervenir en el fomento y desarrollo de la asistencia social, propiciando la iniciativa privada y coordinando esfuerzos y apoyo para la acción pública.</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Ejecutar la obra pública por si o por terceros, reglamentando y proveyendo lo pertinente para su uso y mantenimiento, como asimismo lo atinente al desarrollo urbano, a la estética y medios de comunicación.</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Ejercer funciones por delegación de reparticiones provinciales, suscribiendo los respectivos convenios.</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Crear recursos permanentes y transitorios, estableciendo tasas y contribuciones de mejoras, cuya cuota se fijará equitativa y proporcional o progresivamente, de acuerdo con la finalidad perseguida y con el valor o mayor valor de los bienes o de sus rentas. Las contribuciones de mejoras se fijarán teniendo en cuenta el beneficio recibido por los que deban soportarlas. La facultad de imposición es exclusiva de personas, cosas o formas de actividad sujetas a jurisdicción esencialmente comunal y concurrente con las del fisco provincial o nacional, cuando no fueren incompatibles; </w:t>
      </w:r>
    </w:p>
    <w:p w:rsidR="004F25C0" w:rsidRPr="00331608"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Imponer de acuerdo a las leyes y ordenanzas respectivas, sanciones compatibles con la naturaleza de sus poderes, tales como multas, clausuras de casas y negocios, espectáculos públicos, demolición de construcciones, secuestros, destrucción y decomiso de mercaderías, pudiendo requerir al juez competente las órdenes de allanamiento que estimen necesarias, como asimismo el concurso de la autoridad policial; </w:t>
      </w:r>
    </w:p>
    <w:p w:rsidR="004F25C0" w:rsidRDefault="004F25C0" w:rsidP="00331608">
      <w:pPr>
        <w:pStyle w:val="Prrafodelista"/>
        <w:widowControl w:val="0"/>
        <w:numPr>
          <w:ilvl w:val="0"/>
          <w:numId w:val="1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Podrán enajenar sus bienes, contraer empréstitos y/u obligaciones que se extiendan por más de dos ejercicios presupuestarios, previa aprobación de dos tercios de la totalidad de los miembros de la Comisión Comunal, bajo pena de nulidad.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217C3">
        <w:rPr>
          <w:rFonts w:ascii="Verdana" w:hAnsi="Verdana"/>
          <w:b/>
          <w:color w:val="000000"/>
          <w:sz w:val="24"/>
          <w:szCs w:val="24"/>
          <w:u w:val="single"/>
        </w:rPr>
        <w:t xml:space="preserve">ARTÍCULO </w:t>
      </w:r>
      <w:r w:rsidR="004217C3" w:rsidRPr="004217C3">
        <w:rPr>
          <w:rFonts w:ascii="Verdana" w:hAnsi="Verdana"/>
          <w:b/>
          <w:color w:val="000000"/>
          <w:sz w:val="24"/>
          <w:szCs w:val="24"/>
          <w:u w:val="single"/>
        </w:rPr>
        <w:t>28</w:t>
      </w:r>
      <w:r w:rsidR="004F25C0" w:rsidRPr="004217C3">
        <w:rPr>
          <w:rFonts w:ascii="Verdana" w:hAnsi="Verdana"/>
          <w:b/>
          <w:color w:val="000000"/>
          <w:sz w:val="24"/>
          <w:szCs w:val="24"/>
          <w:u w:val="single"/>
        </w:rPr>
        <w:t>º.</w:t>
      </w:r>
      <w:r w:rsidR="00C2599D" w:rsidRPr="004217C3">
        <w:rPr>
          <w:rFonts w:ascii="Verdana" w:hAnsi="Verdana"/>
          <w:b/>
          <w:color w:val="000000"/>
          <w:sz w:val="24"/>
          <w:szCs w:val="24"/>
          <w:u w:val="single"/>
        </w:rPr>
        <w:t xml:space="preserve"> Consorcio de vecinos.</w:t>
      </w:r>
      <w:r w:rsidR="00996427" w:rsidRPr="004217C3">
        <w:rPr>
          <w:rFonts w:ascii="Verdana" w:hAnsi="Verdana"/>
          <w:b/>
          <w:color w:val="000000"/>
          <w:sz w:val="24"/>
          <w:szCs w:val="24"/>
          <w:u w:val="single"/>
        </w:rPr>
        <w:t xml:space="preserve"> </w:t>
      </w:r>
      <w:r w:rsidR="004F25C0" w:rsidRPr="004217C3">
        <w:rPr>
          <w:rFonts w:ascii="Verdana" w:hAnsi="Verdana"/>
          <w:color w:val="000000"/>
          <w:sz w:val="24"/>
          <w:szCs w:val="24"/>
          <w:u w:val="single"/>
        </w:rPr>
        <w:t>-</w:t>
      </w:r>
      <w:r w:rsidR="00996427">
        <w:rPr>
          <w:rFonts w:ascii="Verdana" w:hAnsi="Verdana"/>
          <w:color w:val="000000"/>
          <w:sz w:val="24"/>
          <w:szCs w:val="24"/>
        </w:rPr>
        <w:t xml:space="preserve"> </w:t>
      </w:r>
      <w:r w:rsidR="004F25C0" w:rsidRPr="004F25C0">
        <w:rPr>
          <w:rFonts w:ascii="Verdana" w:hAnsi="Verdana"/>
          <w:color w:val="000000"/>
          <w:sz w:val="24"/>
          <w:szCs w:val="24"/>
        </w:rPr>
        <w:t>Las Comunas podrán aplicar el sistema de consorcio de vecinos para la ejecución de obras públicas o prestación de servicios, conforme a la reglamentación que regule la constitución y funcionamiento de los mismos.-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217C3">
        <w:rPr>
          <w:rFonts w:ascii="Verdana" w:hAnsi="Verdana"/>
          <w:b/>
          <w:color w:val="000000"/>
          <w:sz w:val="24"/>
          <w:szCs w:val="24"/>
          <w:u w:val="single"/>
        </w:rPr>
        <w:t xml:space="preserve">ARTÍCULO </w:t>
      </w:r>
      <w:r w:rsidR="004217C3">
        <w:rPr>
          <w:rFonts w:ascii="Verdana" w:hAnsi="Verdana"/>
          <w:b/>
          <w:color w:val="000000"/>
          <w:sz w:val="24"/>
          <w:szCs w:val="24"/>
          <w:u w:val="single"/>
        </w:rPr>
        <w:t>29</w:t>
      </w:r>
      <w:r w:rsidR="004F25C0" w:rsidRPr="004217C3">
        <w:rPr>
          <w:rFonts w:ascii="Verdana" w:hAnsi="Verdana"/>
          <w:b/>
          <w:color w:val="000000"/>
          <w:sz w:val="24"/>
          <w:szCs w:val="24"/>
          <w:u w:val="single"/>
        </w:rPr>
        <w:t>º.</w:t>
      </w:r>
      <w:r w:rsidR="00C2599D" w:rsidRPr="004217C3">
        <w:rPr>
          <w:rFonts w:ascii="Verdana" w:hAnsi="Verdana"/>
          <w:b/>
          <w:color w:val="000000"/>
          <w:sz w:val="24"/>
          <w:szCs w:val="24"/>
          <w:u w:val="single"/>
        </w:rPr>
        <w:t xml:space="preserve"> Convenios de obras y servicios.</w:t>
      </w:r>
      <w:r w:rsidR="00996427" w:rsidRPr="004217C3">
        <w:rPr>
          <w:rFonts w:ascii="Verdana" w:hAnsi="Verdana"/>
          <w:color w:val="000000"/>
          <w:sz w:val="24"/>
          <w:szCs w:val="24"/>
          <w:u w:val="single"/>
        </w:rPr>
        <w:t xml:space="preserve"> </w:t>
      </w:r>
      <w:r w:rsidR="004F25C0" w:rsidRPr="004217C3">
        <w:rPr>
          <w:rFonts w:ascii="Verdana" w:hAnsi="Verdana"/>
          <w:color w:val="000000"/>
          <w:sz w:val="24"/>
          <w:szCs w:val="24"/>
          <w:u w:val="single"/>
        </w:rPr>
        <w:t>-</w:t>
      </w:r>
      <w:r w:rsidR="004F25C0" w:rsidRPr="004F25C0">
        <w:rPr>
          <w:rFonts w:ascii="Verdana" w:hAnsi="Verdana"/>
          <w:color w:val="000000"/>
          <w:sz w:val="24"/>
          <w:szCs w:val="24"/>
        </w:rPr>
        <w:t xml:space="preserve"> Las Comunas podrán realizar convenios entre sí, con otros municipios o el estado provincial, con cualquiera de las dependencias autárquicas o empresas de éste y/o con el estado nacional, para llevar adelante obras y servicios de interés común.-</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217C3">
        <w:rPr>
          <w:rFonts w:ascii="Verdana" w:hAnsi="Verdana"/>
          <w:b/>
          <w:color w:val="000000"/>
          <w:sz w:val="24"/>
          <w:szCs w:val="24"/>
          <w:u w:val="single"/>
        </w:rPr>
        <w:t xml:space="preserve">ARTÍCULO </w:t>
      </w:r>
      <w:r w:rsidR="004F25C0" w:rsidRPr="004217C3">
        <w:rPr>
          <w:rFonts w:ascii="Verdana" w:hAnsi="Verdana"/>
          <w:b/>
          <w:color w:val="000000"/>
          <w:sz w:val="24"/>
          <w:szCs w:val="24"/>
          <w:u w:val="single"/>
        </w:rPr>
        <w:t>3</w:t>
      </w:r>
      <w:r w:rsidR="004217C3">
        <w:rPr>
          <w:rFonts w:ascii="Verdana" w:hAnsi="Verdana"/>
          <w:b/>
          <w:color w:val="000000"/>
          <w:sz w:val="24"/>
          <w:szCs w:val="24"/>
          <w:u w:val="single"/>
        </w:rPr>
        <w:t>0</w:t>
      </w:r>
      <w:r w:rsidR="004F25C0" w:rsidRPr="004217C3">
        <w:rPr>
          <w:rFonts w:ascii="Verdana" w:hAnsi="Verdana"/>
          <w:b/>
          <w:color w:val="000000"/>
          <w:sz w:val="24"/>
          <w:szCs w:val="24"/>
          <w:u w:val="single"/>
        </w:rPr>
        <w:t>º.</w:t>
      </w:r>
      <w:r w:rsidR="00C2599D" w:rsidRPr="004217C3">
        <w:rPr>
          <w:rFonts w:ascii="Verdana" w:hAnsi="Verdana"/>
          <w:b/>
          <w:color w:val="000000"/>
          <w:sz w:val="24"/>
          <w:szCs w:val="24"/>
          <w:u w:val="single"/>
        </w:rPr>
        <w:t xml:space="preserve"> Plan de caminos y </w:t>
      </w:r>
      <w:r w:rsidR="0017363F" w:rsidRPr="004217C3">
        <w:rPr>
          <w:rFonts w:ascii="Verdana" w:hAnsi="Verdana"/>
          <w:b/>
          <w:color w:val="000000"/>
          <w:sz w:val="24"/>
          <w:szCs w:val="24"/>
          <w:u w:val="single"/>
        </w:rPr>
        <w:t>desagües</w:t>
      </w:r>
      <w:r w:rsidR="00C2599D" w:rsidRPr="004217C3">
        <w:rPr>
          <w:rFonts w:ascii="Verdana" w:hAnsi="Verdana"/>
          <w:b/>
          <w:color w:val="000000"/>
          <w:sz w:val="24"/>
          <w:szCs w:val="24"/>
          <w:u w:val="single"/>
        </w:rPr>
        <w:t>.</w:t>
      </w:r>
      <w:r w:rsidR="00996427" w:rsidRPr="004217C3">
        <w:rPr>
          <w:rFonts w:ascii="Verdana" w:hAnsi="Verdana"/>
          <w:color w:val="000000"/>
          <w:sz w:val="24"/>
          <w:szCs w:val="24"/>
          <w:u w:val="single"/>
        </w:rPr>
        <w:t xml:space="preserve"> </w:t>
      </w:r>
      <w:r w:rsidR="004F25C0" w:rsidRPr="004217C3">
        <w:rPr>
          <w:rFonts w:ascii="Verdana" w:hAnsi="Verdana"/>
          <w:color w:val="000000"/>
          <w:sz w:val="24"/>
          <w:szCs w:val="24"/>
          <w:u w:val="single"/>
        </w:rPr>
        <w:t>-</w:t>
      </w:r>
      <w:r w:rsidR="00C2599D">
        <w:rPr>
          <w:rFonts w:ascii="Verdana" w:hAnsi="Verdana"/>
          <w:color w:val="000000"/>
          <w:sz w:val="24"/>
          <w:szCs w:val="24"/>
        </w:rPr>
        <w:t xml:space="preserve"> </w:t>
      </w:r>
      <w:r w:rsidR="004F25C0" w:rsidRPr="004F25C0">
        <w:rPr>
          <w:rFonts w:ascii="Verdana" w:hAnsi="Verdana"/>
          <w:color w:val="000000"/>
          <w:sz w:val="24"/>
          <w:szCs w:val="24"/>
        </w:rPr>
        <w:t xml:space="preserve">Las Comisiones Comunales someterán a la consideración de la Dirección Provincial de Vialidad, un plan de caminos y desagües de exclusivo interés local dentro del distrito comunal, estableciendo la conveniencia de su apertura o la rectificación o ensanche de los existentes.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217C3">
        <w:rPr>
          <w:rFonts w:ascii="Verdana" w:hAnsi="Verdana"/>
          <w:b/>
          <w:color w:val="000000"/>
          <w:sz w:val="24"/>
          <w:szCs w:val="24"/>
          <w:u w:val="single"/>
        </w:rPr>
        <w:t xml:space="preserve">ARTÍCULO </w:t>
      </w:r>
      <w:r w:rsidR="004F25C0" w:rsidRPr="004217C3">
        <w:rPr>
          <w:rFonts w:ascii="Verdana" w:hAnsi="Verdana"/>
          <w:b/>
          <w:color w:val="000000"/>
          <w:sz w:val="24"/>
          <w:szCs w:val="24"/>
          <w:u w:val="single"/>
        </w:rPr>
        <w:t>3</w:t>
      </w:r>
      <w:r w:rsidR="004217C3">
        <w:rPr>
          <w:rFonts w:ascii="Verdana" w:hAnsi="Verdana"/>
          <w:b/>
          <w:color w:val="000000"/>
          <w:sz w:val="24"/>
          <w:szCs w:val="24"/>
          <w:u w:val="single"/>
        </w:rPr>
        <w:t>1</w:t>
      </w:r>
      <w:r w:rsidR="004F25C0" w:rsidRPr="004217C3">
        <w:rPr>
          <w:rFonts w:ascii="Verdana" w:hAnsi="Verdana"/>
          <w:b/>
          <w:color w:val="000000"/>
          <w:sz w:val="24"/>
          <w:szCs w:val="24"/>
          <w:u w:val="single"/>
        </w:rPr>
        <w:t>º.</w:t>
      </w:r>
      <w:r w:rsidR="00C2599D" w:rsidRPr="004217C3">
        <w:rPr>
          <w:rFonts w:ascii="Verdana" w:hAnsi="Verdana"/>
          <w:b/>
          <w:color w:val="000000"/>
          <w:sz w:val="24"/>
          <w:szCs w:val="24"/>
          <w:u w:val="single"/>
        </w:rPr>
        <w:t xml:space="preserve"> Prohibición.</w:t>
      </w:r>
      <w:r w:rsidR="00996427" w:rsidRPr="004217C3">
        <w:rPr>
          <w:rFonts w:ascii="Verdana" w:hAnsi="Verdana"/>
          <w:color w:val="000000"/>
          <w:sz w:val="24"/>
          <w:szCs w:val="24"/>
          <w:u w:val="single"/>
        </w:rPr>
        <w:t xml:space="preserve"> </w:t>
      </w:r>
      <w:r w:rsidR="004F25C0" w:rsidRPr="004217C3">
        <w:rPr>
          <w:rFonts w:ascii="Verdana" w:hAnsi="Verdana"/>
          <w:color w:val="000000"/>
          <w:sz w:val="24"/>
          <w:szCs w:val="24"/>
          <w:u w:val="single"/>
        </w:rPr>
        <w:t>-</w:t>
      </w:r>
      <w:r w:rsidR="004F25C0" w:rsidRPr="004F25C0">
        <w:rPr>
          <w:rFonts w:ascii="Verdana" w:hAnsi="Verdana"/>
          <w:color w:val="000000"/>
          <w:sz w:val="24"/>
          <w:szCs w:val="24"/>
        </w:rPr>
        <w:t xml:space="preserve"> Las Comisiones Comunales, no podrán autorizar, en ningún caso, por sí mismas la creación de barrios o zonas urbanizadas, ni la apertura o clausura de caminos o la construcción de obras de desagües o alambrados, fuera de su jurisdicción, y están obligados a dar cuenta de inmediato a quien corresponda de la iniciación de las obras enunciadas que se ejecutaren dentro del distrito comunal.</w:t>
      </w:r>
    </w:p>
    <w:p w:rsid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331608" w:rsidRPr="004F25C0" w:rsidRDefault="00331608"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Pr="0017363F"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17363F">
        <w:rPr>
          <w:rFonts w:ascii="Verdana" w:hAnsi="Verdana"/>
          <w:b/>
          <w:color w:val="000000"/>
          <w:sz w:val="24"/>
          <w:szCs w:val="24"/>
          <w:u w:val="single"/>
        </w:rPr>
        <w:t xml:space="preserve">CAPÍTULO </w:t>
      </w:r>
      <w:r w:rsidR="008834F6" w:rsidRPr="0017363F">
        <w:rPr>
          <w:rFonts w:ascii="Verdana" w:hAnsi="Verdana"/>
          <w:b/>
          <w:color w:val="000000"/>
          <w:sz w:val="24"/>
          <w:szCs w:val="24"/>
          <w:u w:val="single"/>
        </w:rPr>
        <w:t>SEXTO</w:t>
      </w:r>
    </w:p>
    <w:p w:rsidR="004F25C0" w:rsidRPr="0017363F"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17363F">
        <w:rPr>
          <w:rFonts w:ascii="Verdana" w:hAnsi="Verdana"/>
          <w:b/>
          <w:color w:val="000000"/>
          <w:sz w:val="24"/>
          <w:szCs w:val="24"/>
          <w:u w:val="single"/>
        </w:rPr>
        <w:t>De los Bienes, Recursos y Gastos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834F6">
        <w:rPr>
          <w:rFonts w:ascii="Verdana" w:hAnsi="Verdana"/>
          <w:b/>
          <w:color w:val="000000"/>
          <w:sz w:val="24"/>
          <w:szCs w:val="24"/>
          <w:u w:val="single"/>
        </w:rPr>
        <w:t xml:space="preserve">ARTÍCULO </w:t>
      </w:r>
      <w:r w:rsidR="004F25C0" w:rsidRPr="008834F6">
        <w:rPr>
          <w:rFonts w:ascii="Verdana" w:hAnsi="Verdana"/>
          <w:b/>
          <w:color w:val="000000"/>
          <w:sz w:val="24"/>
          <w:szCs w:val="24"/>
          <w:u w:val="single"/>
        </w:rPr>
        <w:t>3</w:t>
      </w:r>
      <w:r w:rsidR="008834F6">
        <w:rPr>
          <w:rFonts w:ascii="Verdana" w:hAnsi="Verdana"/>
          <w:b/>
          <w:color w:val="000000"/>
          <w:sz w:val="24"/>
          <w:szCs w:val="24"/>
          <w:u w:val="single"/>
        </w:rPr>
        <w:t>2</w:t>
      </w:r>
      <w:r w:rsidR="004F25C0" w:rsidRPr="008834F6">
        <w:rPr>
          <w:rFonts w:ascii="Verdana" w:hAnsi="Verdana"/>
          <w:b/>
          <w:color w:val="000000"/>
          <w:sz w:val="24"/>
          <w:szCs w:val="24"/>
          <w:u w:val="single"/>
        </w:rPr>
        <w:t>º.</w:t>
      </w:r>
      <w:r w:rsidR="00C2599D" w:rsidRPr="008834F6">
        <w:rPr>
          <w:rFonts w:ascii="Verdana" w:hAnsi="Verdana"/>
          <w:b/>
          <w:color w:val="000000"/>
          <w:sz w:val="24"/>
          <w:szCs w:val="24"/>
          <w:u w:val="single"/>
        </w:rPr>
        <w:t xml:space="preserve"> Patrimonio.</w:t>
      </w:r>
      <w:r w:rsidR="00996427" w:rsidRPr="008834F6">
        <w:rPr>
          <w:rFonts w:ascii="Verdana" w:hAnsi="Verdana"/>
          <w:color w:val="000000"/>
          <w:sz w:val="24"/>
          <w:szCs w:val="24"/>
          <w:u w:val="single"/>
        </w:rPr>
        <w:t xml:space="preserve"> </w:t>
      </w:r>
      <w:r w:rsidR="004F25C0" w:rsidRPr="008834F6">
        <w:rPr>
          <w:rFonts w:ascii="Verdana" w:hAnsi="Verdana"/>
          <w:color w:val="000000"/>
          <w:sz w:val="24"/>
          <w:szCs w:val="24"/>
          <w:u w:val="single"/>
        </w:rPr>
        <w:t>-</w:t>
      </w:r>
      <w:r w:rsidR="004F25C0" w:rsidRPr="004F25C0">
        <w:rPr>
          <w:rFonts w:ascii="Verdana" w:hAnsi="Verdana"/>
          <w:color w:val="000000"/>
          <w:sz w:val="24"/>
          <w:szCs w:val="24"/>
        </w:rPr>
        <w:t xml:space="preserve"> Corresponden a las Comunas, todos l</w:t>
      </w:r>
      <w:r w:rsidR="008834F6">
        <w:rPr>
          <w:rFonts w:ascii="Verdana" w:hAnsi="Verdana"/>
          <w:color w:val="000000"/>
          <w:sz w:val="24"/>
          <w:szCs w:val="24"/>
        </w:rPr>
        <w:t xml:space="preserve">os </w:t>
      </w:r>
      <w:r w:rsidR="004F25C0" w:rsidRPr="004F25C0">
        <w:rPr>
          <w:rFonts w:ascii="Verdana" w:hAnsi="Verdana"/>
          <w:color w:val="000000"/>
          <w:sz w:val="24"/>
          <w:szCs w:val="24"/>
        </w:rPr>
        <w:t>bienes</w:t>
      </w:r>
      <w:r w:rsidR="008834F6">
        <w:rPr>
          <w:rFonts w:ascii="Verdana" w:hAnsi="Verdana"/>
          <w:color w:val="000000"/>
          <w:sz w:val="24"/>
          <w:szCs w:val="24"/>
        </w:rPr>
        <w:t xml:space="preserve"> inmuebles </w:t>
      </w:r>
      <w:r w:rsidR="004F25C0" w:rsidRPr="004F25C0">
        <w:rPr>
          <w:rFonts w:ascii="Verdana" w:hAnsi="Verdana"/>
          <w:color w:val="000000"/>
          <w:sz w:val="24"/>
          <w:szCs w:val="24"/>
        </w:rPr>
        <w:t xml:space="preserve">fiscales ubicados dentro de su </w:t>
      </w:r>
      <w:r w:rsidR="004217C3">
        <w:rPr>
          <w:rFonts w:ascii="Verdana" w:hAnsi="Verdana"/>
          <w:color w:val="000000"/>
          <w:sz w:val="24"/>
          <w:szCs w:val="24"/>
        </w:rPr>
        <w:t>jurisdicción,</w:t>
      </w:r>
      <w:r w:rsidR="004F25C0" w:rsidRPr="004F25C0">
        <w:rPr>
          <w:rFonts w:ascii="Verdana" w:hAnsi="Verdana"/>
          <w:color w:val="000000"/>
          <w:sz w:val="24"/>
          <w:szCs w:val="24"/>
        </w:rPr>
        <w:t xml:space="preserve"> salvo los que estuviesen ya destinados por la Provincia a un uso determinado, los que ésta adquiera en lo sucesivo y los que fueren exceptuados expresamente por la ley. Corresponden igualmente a las comunas los terrenos que carezcan de dueño.</w:t>
      </w:r>
      <w:r w:rsidR="008834F6">
        <w:rPr>
          <w:rFonts w:ascii="Verdana" w:hAnsi="Verdana"/>
          <w:color w:val="000000"/>
          <w:sz w:val="24"/>
          <w:szCs w:val="24"/>
        </w:rPr>
        <w:t xml:space="preserve"> Asimismo integran el patrimonio lo bienes muebles, semovientes, donaciones </w:t>
      </w:r>
      <w:proofErr w:type="gramStart"/>
      <w:r w:rsidR="008834F6">
        <w:rPr>
          <w:rFonts w:ascii="Verdana" w:hAnsi="Verdana"/>
          <w:color w:val="000000"/>
          <w:sz w:val="24"/>
          <w:szCs w:val="24"/>
        </w:rPr>
        <w:t>y  legados</w:t>
      </w:r>
      <w:proofErr w:type="gramEnd"/>
      <w:r w:rsidR="008834F6">
        <w:rPr>
          <w:rFonts w:ascii="Verdana" w:hAnsi="Verdana"/>
          <w:color w:val="000000"/>
          <w:sz w:val="24"/>
          <w:szCs w:val="24"/>
        </w:rPr>
        <w:t xml:space="preserve"> aceptadas, , títulos,  acciones  que pudiere tener.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8834F6"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834F6">
        <w:rPr>
          <w:rFonts w:ascii="Verdana" w:hAnsi="Verdana"/>
          <w:b/>
          <w:color w:val="000000"/>
          <w:sz w:val="24"/>
          <w:szCs w:val="24"/>
          <w:u w:val="single"/>
        </w:rPr>
        <w:t xml:space="preserve">ARTÍCULO </w:t>
      </w:r>
      <w:r w:rsidR="004F25C0" w:rsidRPr="008834F6">
        <w:rPr>
          <w:rFonts w:ascii="Verdana" w:hAnsi="Verdana"/>
          <w:b/>
          <w:color w:val="000000"/>
          <w:sz w:val="24"/>
          <w:szCs w:val="24"/>
          <w:u w:val="single"/>
        </w:rPr>
        <w:t>3</w:t>
      </w:r>
      <w:r w:rsidR="008834F6">
        <w:rPr>
          <w:rFonts w:ascii="Verdana" w:hAnsi="Verdana"/>
          <w:b/>
          <w:color w:val="000000"/>
          <w:sz w:val="24"/>
          <w:szCs w:val="24"/>
          <w:u w:val="single"/>
        </w:rPr>
        <w:t>3</w:t>
      </w:r>
      <w:r w:rsidR="004F25C0" w:rsidRPr="008834F6">
        <w:rPr>
          <w:rFonts w:ascii="Verdana" w:hAnsi="Verdana"/>
          <w:b/>
          <w:color w:val="000000"/>
          <w:sz w:val="24"/>
          <w:szCs w:val="24"/>
          <w:u w:val="single"/>
        </w:rPr>
        <w:t>º</w:t>
      </w:r>
      <w:r w:rsidR="00B174CE">
        <w:rPr>
          <w:rFonts w:ascii="Verdana" w:hAnsi="Verdana"/>
          <w:b/>
          <w:color w:val="000000"/>
          <w:sz w:val="24"/>
          <w:szCs w:val="24"/>
          <w:u w:val="single"/>
        </w:rPr>
        <w:t xml:space="preserve"> R</w:t>
      </w:r>
      <w:r w:rsidR="008834F6">
        <w:rPr>
          <w:rFonts w:ascii="Verdana" w:hAnsi="Verdana"/>
          <w:b/>
          <w:color w:val="000000"/>
          <w:sz w:val="24"/>
          <w:szCs w:val="24"/>
          <w:u w:val="single"/>
        </w:rPr>
        <w:t>ecursos. -</w:t>
      </w:r>
      <w:r w:rsidR="00B174CE" w:rsidRPr="00B174CE">
        <w:rPr>
          <w:rFonts w:ascii="Verdana" w:hAnsi="Verdana"/>
          <w:color w:val="000000"/>
          <w:sz w:val="24"/>
          <w:szCs w:val="24"/>
        </w:rPr>
        <w:t>Son recursos de las Comunas</w:t>
      </w:r>
      <w:r w:rsidR="00B174CE">
        <w:rPr>
          <w:rFonts w:ascii="Verdana" w:hAnsi="Verdana"/>
          <w:color w:val="000000"/>
          <w:sz w:val="24"/>
          <w:szCs w:val="24"/>
        </w:rPr>
        <w:t>:</w:t>
      </w:r>
    </w:p>
    <w:p w:rsidR="00B174CE" w:rsidRPr="00B174CE" w:rsidRDefault="00B174CE" w:rsidP="00B174CE">
      <w:pPr>
        <w:pStyle w:val="Prrafodelista"/>
        <w:widowControl w:val="0"/>
        <w:numPr>
          <w:ilvl w:val="1"/>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174CE">
        <w:rPr>
          <w:rFonts w:ascii="Verdana" w:hAnsi="Verdana"/>
          <w:color w:val="000000"/>
          <w:sz w:val="24"/>
          <w:szCs w:val="24"/>
        </w:rPr>
        <w:t>Las contribuciones, tasas, derechos, aranceles, tarifas, precios públicos que determine por la prestación de servicios</w:t>
      </w:r>
      <w:r w:rsidR="004C63C9">
        <w:rPr>
          <w:rFonts w:ascii="Verdana" w:hAnsi="Verdana"/>
          <w:color w:val="000000"/>
          <w:sz w:val="24"/>
          <w:szCs w:val="24"/>
        </w:rPr>
        <w:t xml:space="preserve">, en tanto y en cuanto se haga la prestación efectiva de los </w:t>
      </w:r>
      <w:proofErr w:type="gramStart"/>
      <w:r w:rsidR="004C63C9">
        <w:rPr>
          <w:rFonts w:ascii="Verdana" w:hAnsi="Verdana"/>
          <w:color w:val="000000"/>
          <w:sz w:val="24"/>
          <w:szCs w:val="24"/>
        </w:rPr>
        <w:t>servicios.-</w:t>
      </w:r>
      <w:proofErr w:type="gramEnd"/>
    </w:p>
    <w:p w:rsidR="00B174CE" w:rsidRPr="00B174CE" w:rsidRDefault="00B174CE" w:rsidP="00871C6A">
      <w:pPr>
        <w:pStyle w:val="Prrafodelista"/>
        <w:widowControl w:val="0"/>
        <w:numPr>
          <w:ilvl w:val="1"/>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174CE">
        <w:rPr>
          <w:rFonts w:ascii="Verdana" w:hAnsi="Verdana"/>
          <w:color w:val="000000"/>
          <w:sz w:val="24"/>
          <w:szCs w:val="24"/>
        </w:rPr>
        <w:t xml:space="preserve"> Los recursos de la Coparticipación de Impuestos nacionales y provinciales, por lo </w:t>
      </w:r>
      <w:r>
        <w:rPr>
          <w:rFonts w:ascii="Verdana" w:hAnsi="Verdana"/>
          <w:color w:val="000000"/>
          <w:sz w:val="24"/>
          <w:szCs w:val="24"/>
        </w:rPr>
        <w:t xml:space="preserve">cual el </w:t>
      </w:r>
      <w:r w:rsidRPr="00B174CE">
        <w:rPr>
          <w:rFonts w:ascii="Verdana" w:hAnsi="Verdana"/>
          <w:color w:val="000000"/>
          <w:sz w:val="24"/>
          <w:szCs w:val="24"/>
        </w:rPr>
        <w:t>Poder Ejecutivo entregará automática y diariamente a las Comunas, por concepto de coparticipación fiscal, los importes que resulten de aplicar los siguientes porcentajes en cada concepto tributario:</w:t>
      </w:r>
    </w:p>
    <w:p w:rsidR="00B174CE" w:rsidRPr="00B174CE" w:rsidRDefault="00B174CE" w:rsidP="00B174CE">
      <w:pPr>
        <w:widowControl w:val="0"/>
        <w:suppressAutoHyphens/>
        <w:overflowPunct w:val="0"/>
        <w:autoSpaceDE w:val="0"/>
        <w:autoSpaceDN w:val="0"/>
        <w:adjustRightInd w:val="0"/>
        <w:spacing w:before="240" w:after="0" w:line="240" w:lineRule="auto"/>
        <w:ind w:left="710"/>
        <w:jc w:val="both"/>
        <w:textAlignment w:val="baseline"/>
        <w:rPr>
          <w:rFonts w:ascii="Verdana" w:hAnsi="Verdana"/>
          <w:color w:val="000000"/>
          <w:sz w:val="24"/>
          <w:szCs w:val="24"/>
        </w:rPr>
      </w:pPr>
      <w:r w:rsidRPr="00B174CE">
        <w:rPr>
          <w:rFonts w:ascii="Verdana" w:hAnsi="Verdana"/>
          <w:color w:val="000000"/>
          <w:sz w:val="24"/>
          <w:szCs w:val="24"/>
          <w:u w:val="single"/>
        </w:rPr>
        <w:t>Impuestos Nacionales:</w:t>
      </w:r>
      <w:r w:rsidRPr="00B174CE">
        <w:rPr>
          <w:rFonts w:ascii="Verdana" w:hAnsi="Verdana"/>
          <w:color w:val="000000"/>
          <w:sz w:val="24"/>
          <w:szCs w:val="24"/>
        </w:rPr>
        <w:t xml:space="preserve"> de la totalidad de los ingresos tributarios que a la Provincia le correspondan en concepto de coparticipación federal de impuestos nacionales, sea por régimen general u otro que lo complemente o sustituya y que no tengan afectación específica, el monto a distribuir será el uno por ciento (1 %).</w:t>
      </w:r>
    </w:p>
    <w:p w:rsidR="006357E0" w:rsidRDefault="00B174CE" w:rsidP="006357E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w:t>
      </w:r>
      <w:r w:rsidRPr="00B174CE">
        <w:rPr>
          <w:rFonts w:ascii="Verdana" w:hAnsi="Verdana"/>
          <w:color w:val="000000"/>
          <w:sz w:val="24"/>
          <w:szCs w:val="24"/>
          <w:u w:val="single"/>
        </w:rPr>
        <w:t>Impuestos Provinciales:</w:t>
      </w:r>
      <w:r w:rsidRPr="00B174CE">
        <w:rPr>
          <w:rFonts w:ascii="Verdana" w:hAnsi="Verdana"/>
          <w:color w:val="000000"/>
          <w:sz w:val="24"/>
          <w:szCs w:val="24"/>
        </w:rPr>
        <w:t xml:space="preserve"> de la totalidad de la recaudación de los ingresos tributarios provinciales, el monto a distribuir será </w:t>
      </w:r>
      <w:r w:rsidR="006357E0" w:rsidRPr="00B174CE">
        <w:rPr>
          <w:rFonts w:ascii="Verdana" w:hAnsi="Verdana"/>
          <w:color w:val="000000"/>
          <w:sz w:val="24"/>
          <w:szCs w:val="24"/>
        </w:rPr>
        <w:t>el uno</w:t>
      </w:r>
      <w:r w:rsidRPr="00B174CE">
        <w:rPr>
          <w:rFonts w:ascii="Verdana" w:hAnsi="Verdana"/>
          <w:color w:val="000000"/>
          <w:sz w:val="24"/>
          <w:szCs w:val="24"/>
        </w:rPr>
        <w:t xml:space="preserve"> por ciento (1 %).</w:t>
      </w:r>
      <w:r w:rsidR="006357E0">
        <w:rPr>
          <w:rFonts w:ascii="Verdana" w:hAnsi="Verdana"/>
          <w:color w:val="000000"/>
          <w:sz w:val="24"/>
          <w:szCs w:val="24"/>
        </w:rPr>
        <w:t xml:space="preserve">  La percepción de estos aportes de coparticipación nacional y provincial estará a la aplicación de una fórmula polinómica en relación a la población, a las necesidades insatisfechas según el INDEC y una parte igual por criterio de solidaridad que representara un 20 %, </w:t>
      </w:r>
      <w:r w:rsidR="002B1E1E">
        <w:rPr>
          <w:rFonts w:ascii="Verdana" w:hAnsi="Verdana"/>
          <w:color w:val="000000"/>
          <w:sz w:val="24"/>
          <w:szCs w:val="24"/>
        </w:rPr>
        <w:t xml:space="preserve">otro 15% según se su aporte </w:t>
      </w:r>
      <w:r w:rsidR="006357E0">
        <w:rPr>
          <w:rFonts w:ascii="Verdana" w:hAnsi="Verdana"/>
          <w:color w:val="000000"/>
          <w:sz w:val="24"/>
          <w:szCs w:val="24"/>
        </w:rPr>
        <w:t xml:space="preserve">a la </w:t>
      </w:r>
      <w:r w:rsidR="002B1E1E">
        <w:rPr>
          <w:rFonts w:ascii="Verdana" w:hAnsi="Verdana"/>
          <w:color w:val="000000"/>
          <w:sz w:val="24"/>
          <w:szCs w:val="24"/>
        </w:rPr>
        <w:t>economía</w:t>
      </w:r>
      <w:r w:rsidR="006357E0">
        <w:rPr>
          <w:rFonts w:ascii="Verdana" w:hAnsi="Verdana"/>
          <w:color w:val="000000"/>
          <w:sz w:val="24"/>
          <w:szCs w:val="24"/>
        </w:rPr>
        <w:t xml:space="preserve"> provincial </w:t>
      </w:r>
      <w:r w:rsidR="002B1E1E">
        <w:rPr>
          <w:rFonts w:ascii="Verdana" w:hAnsi="Verdana"/>
          <w:color w:val="000000"/>
          <w:sz w:val="24"/>
          <w:szCs w:val="24"/>
        </w:rPr>
        <w:t xml:space="preserve"> y </w:t>
      </w:r>
      <w:proofErr w:type="spellStart"/>
      <w:r w:rsidR="002B1E1E">
        <w:rPr>
          <w:rFonts w:ascii="Verdana" w:hAnsi="Verdana"/>
          <w:color w:val="000000"/>
          <w:sz w:val="24"/>
          <w:szCs w:val="24"/>
        </w:rPr>
        <w:t>y</w:t>
      </w:r>
      <w:proofErr w:type="spellEnd"/>
      <w:r w:rsidR="002B1E1E">
        <w:rPr>
          <w:rFonts w:ascii="Verdana" w:hAnsi="Verdana"/>
          <w:color w:val="000000"/>
          <w:sz w:val="24"/>
          <w:szCs w:val="24"/>
        </w:rPr>
        <w:t xml:space="preserve"> un 10 % según fuere su extención.-</w:t>
      </w:r>
    </w:p>
    <w:p w:rsidR="00871C6A" w:rsidRDefault="006357E0" w:rsidP="006357E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Su</w:t>
      </w:r>
      <w:r w:rsidR="00B174CE">
        <w:rPr>
          <w:rFonts w:ascii="Verdana" w:hAnsi="Verdana"/>
          <w:color w:val="000000"/>
          <w:sz w:val="24"/>
          <w:szCs w:val="24"/>
        </w:rPr>
        <w:t>bvencione</w:t>
      </w:r>
      <w:r w:rsidR="0017363F">
        <w:rPr>
          <w:rFonts w:ascii="Verdana" w:hAnsi="Verdana"/>
          <w:color w:val="000000"/>
          <w:sz w:val="24"/>
          <w:szCs w:val="24"/>
        </w:rPr>
        <w:t>s</w:t>
      </w:r>
      <w:r w:rsidR="00871C6A">
        <w:rPr>
          <w:rFonts w:ascii="Verdana" w:hAnsi="Verdana"/>
          <w:color w:val="000000"/>
          <w:sz w:val="24"/>
          <w:szCs w:val="24"/>
        </w:rPr>
        <w:t xml:space="preserve">, subsidios, aportes que le acuerden los Gobiernos Nacional y </w:t>
      </w:r>
      <w:r w:rsidR="0017363F">
        <w:rPr>
          <w:rFonts w:ascii="Verdana" w:hAnsi="Verdana"/>
          <w:color w:val="000000"/>
          <w:sz w:val="24"/>
          <w:szCs w:val="24"/>
        </w:rPr>
        <w:t>Provincial. -</w:t>
      </w:r>
    </w:p>
    <w:p w:rsidR="00871C6A" w:rsidRDefault="00871C6A" w:rsidP="00B174CE">
      <w:pPr>
        <w:pStyle w:val="Prrafodelista"/>
        <w:widowControl w:val="0"/>
        <w:numPr>
          <w:ilvl w:val="1"/>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Donaciones y legados que </w:t>
      </w:r>
      <w:r w:rsidR="0017363F">
        <w:rPr>
          <w:rFonts w:ascii="Verdana" w:hAnsi="Verdana"/>
          <w:color w:val="000000"/>
          <w:sz w:val="24"/>
          <w:szCs w:val="24"/>
        </w:rPr>
        <w:t>acepte. -</w:t>
      </w:r>
    </w:p>
    <w:p w:rsidR="00B174CE" w:rsidRDefault="00871C6A" w:rsidP="00B174CE">
      <w:pPr>
        <w:pStyle w:val="Prrafodelista"/>
        <w:widowControl w:val="0"/>
        <w:numPr>
          <w:ilvl w:val="1"/>
          <w:numId w:val="13"/>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Y todo otro concepto </w:t>
      </w:r>
      <w:r>
        <w:rPr>
          <w:rFonts w:ascii="Verdana" w:hAnsi="Verdana"/>
          <w:color w:val="000000"/>
          <w:sz w:val="24"/>
          <w:szCs w:val="24"/>
        </w:rPr>
        <w:tab/>
        <w:t xml:space="preserve">que se prevea recaudar y/o incorporar durante el ejercicio en nombre de la Comuna, y los excedentes de ejercicios </w:t>
      </w:r>
      <w:r w:rsidR="000C077F">
        <w:rPr>
          <w:rFonts w:ascii="Verdana" w:hAnsi="Verdana"/>
          <w:color w:val="000000"/>
          <w:sz w:val="24"/>
          <w:szCs w:val="24"/>
        </w:rPr>
        <w:t>anteriores. -</w:t>
      </w:r>
    </w:p>
    <w:p w:rsidR="00871C6A" w:rsidRDefault="00871C6A" w:rsidP="00871C6A">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71C6A">
        <w:rPr>
          <w:rFonts w:ascii="Verdana" w:hAnsi="Verdana"/>
          <w:b/>
          <w:color w:val="000000"/>
          <w:sz w:val="24"/>
          <w:szCs w:val="24"/>
          <w:u w:val="single"/>
        </w:rPr>
        <w:t>ARTICULO 34º</w:t>
      </w:r>
      <w:r>
        <w:rPr>
          <w:rFonts w:ascii="Verdana" w:hAnsi="Verdana"/>
          <w:b/>
          <w:color w:val="000000"/>
          <w:sz w:val="24"/>
          <w:szCs w:val="24"/>
          <w:u w:val="single"/>
        </w:rPr>
        <w:t xml:space="preserve"> C</w:t>
      </w:r>
      <w:r w:rsidR="005E0A03">
        <w:rPr>
          <w:rFonts w:ascii="Verdana" w:hAnsi="Verdana"/>
          <w:b/>
          <w:color w:val="000000"/>
          <w:sz w:val="24"/>
          <w:szCs w:val="24"/>
          <w:u w:val="single"/>
        </w:rPr>
        <w:t>uenta Oficial</w:t>
      </w:r>
      <w:r>
        <w:rPr>
          <w:rFonts w:ascii="Verdana" w:hAnsi="Verdana"/>
          <w:b/>
          <w:color w:val="000000"/>
          <w:sz w:val="24"/>
          <w:szCs w:val="24"/>
          <w:u w:val="single"/>
        </w:rPr>
        <w:t xml:space="preserve">: </w:t>
      </w:r>
      <w:r>
        <w:rPr>
          <w:rFonts w:ascii="Verdana" w:hAnsi="Verdana"/>
          <w:color w:val="000000"/>
          <w:sz w:val="24"/>
          <w:szCs w:val="24"/>
        </w:rPr>
        <w:t xml:space="preserve">Todos los recursos que se perciban deberán ser ingresados a las Cuentas bancarias de la </w:t>
      </w:r>
      <w:r w:rsidR="000C077F">
        <w:rPr>
          <w:rFonts w:ascii="Verdana" w:hAnsi="Verdana"/>
          <w:color w:val="000000"/>
          <w:sz w:val="24"/>
          <w:szCs w:val="24"/>
        </w:rPr>
        <w:t xml:space="preserve">Comuna. </w:t>
      </w:r>
      <w:r w:rsidR="00BA5898">
        <w:rPr>
          <w:rFonts w:ascii="Verdana" w:hAnsi="Verdana"/>
          <w:color w:val="000000"/>
          <w:sz w:val="24"/>
          <w:szCs w:val="24"/>
        </w:rPr>
        <w:t>–</w:t>
      </w:r>
    </w:p>
    <w:p w:rsidR="00BA5898" w:rsidRDefault="00BA5898" w:rsidP="00BA5898">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rPr>
      </w:pPr>
    </w:p>
    <w:p w:rsidR="00BA5898" w:rsidRPr="004F25C0" w:rsidRDefault="00BA5898" w:rsidP="00BA5898">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rPr>
        <w:t>Depósito de fondos.</w:t>
      </w:r>
      <w:r w:rsidRPr="004F25C0">
        <w:rPr>
          <w:rFonts w:ascii="Verdana" w:hAnsi="Verdana"/>
          <w:color w:val="000000"/>
          <w:sz w:val="24"/>
          <w:szCs w:val="24"/>
        </w:rPr>
        <w:t xml:space="preserve"> - En las localidades donde hubiere establecimientos bancarios de reconocida solvencia, y en su defecto en la más próxima o más accesible, la Comuna depositará en ellos los fondos, y dejando en poder del Tesorero tan sólo las sumas indispensables para atender los gastos ordinarios de la </w:t>
      </w:r>
      <w:proofErr w:type="gramStart"/>
      <w:r w:rsidRPr="004F25C0">
        <w:rPr>
          <w:rFonts w:ascii="Verdana" w:hAnsi="Verdana"/>
          <w:color w:val="000000"/>
          <w:sz w:val="24"/>
          <w:szCs w:val="24"/>
        </w:rPr>
        <w:t>administración.</w:t>
      </w:r>
      <w:r>
        <w:rPr>
          <w:rFonts w:ascii="Verdana" w:hAnsi="Verdana"/>
          <w:color w:val="000000"/>
          <w:sz w:val="24"/>
          <w:szCs w:val="24"/>
        </w:rPr>
        <w:t>-</w:t>
      </w:r>
      <w:proofErr w:type="gramEnd"/>
    </w:p>
    <w:p w:rsidR="00BA5898" w:rsidRDefault="00BA5898" w:rsidP="00871C6A">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871C6A" w:rsidRDefault="00871C6A" w:rsidP="00871C6A">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871C6A" w:rsidRPr="00871C6A" w:rsidRDefault="00871C6A" w:rsidP="00871C6A">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71C6A">
        <w:rPr>
          <w:rFonts w:ascii="Verdana" w:hAnsi="Verdana"/>
          <w:b/>
          <w:color w:val="000000"/>
          <w:sz w:val="24"/>
          <w:szCs w:val="24"/>
          <w:u w:val="single"/>
        </w:rPr>
        <w:t xml:space="preserve">ARTICULO 35: </w:t>
      </w:r>
      <w:r w:rsidR="005E0A03" w:rsidRPr="00871C6A">
        <w:rPr>
          <w:rFonts w:ascii="Verdana" w:hAnsi="Verdana"/>
          <w:b/>
          <w:color w:val="000000"/>
          <w:sz w:val="24"/>
          <w:szCs w:val="24"/>
          <w:u w:val="single"/>
        </w:rPr>
        <w:t>I</w:t>
      </w:r>
      <w:r w:rsidR="005E0A03">
        <w:rPr>
          <w:rFonts w:ascii="Verdana" w:hAnsi="Verdana"/>
          <w:b/>
          <w:color w:val="000000"/>
          <w:sz w:val="24"/>
          <w:szCs w:val="24"/>
          <w:u w:val="single"/>
        </w:rPr>
        <w:t>nembargabilidad</w:t>
      </w:r>
      <w:r>
        <w:rPr>
          <w:rFonts w:ascii="Verdana" w:hAnsi="Verdana"/>
          <w:b/>
          <w:color w:val="000000"/>
          <w:sz w:val="24"/>
          <w:szCs w:val="24"/>
          <w:u w:val="single"/>
        </w:rPr>
        <w:t xml:space="preserve">. – </w:t>
      </w:r>
      <w:r w:rsidRPr="00871C6A">
        <w:rPr>
          <w:rFonts w:ascii="Verdana" w:hAnsi="Verdana"/>
          <w:color w:val="000000"/>
          <w:sz w:val="24"/>
          <w:szCs w:val="24"/>
        </w:rPr>
        <w:t xml:space="preserve">Los recursos comunales son inembargables en los términos y porcentajes establecidos en el artículo 246 de la Constitución </w:t>
      </w:r>
      <w:r>
        <w:rPr>
          <w:rFonts w:ascii="Verdana" w:hAnsi="Verdana"/>
          <w:color w:val="000000"/>
          <w:sz w:val="24"/>
          <w:szCs w:val="24"/>
        </w:rPr>
        <w:t>P</w:t>
      </w:r>
      <w:r w:rsidRPr="00871C6A">
        <w:rPr>
          <w:rFonts w:ascii="Verdana" w:hAnsi="Verdana"/>
          <w:color w:val="000000"/>
          <w:sz w:val="24"/>
          <w:szCs w:val="24"/>
        </w:rPr>
        <w:t>rovincial</w:t>
      </w:r>
      <w:r>
        <w:rPr>
          <w:rFonts w:ascii="Verdana" w:hAnsi="Verdana"/>
          <w:color w:val="000000"/>
          <w:sz w:val="24"/>
          <w:szCs w:val="24"/>
        </w:rPr>
        <w:t xml:space="preserve">. La Ordenanza que autorice la </w:t>
      </w:r>
      <w:r w:rsidR="000C077F">
        <w:rPr>
          <w:rFonts w:ascii="Verdana" w:hAnsi="Verdana"/>
          <w:color w:val="000000"/>
          <w:sz w:val="24"/>
          <w:szCs w:val="24"/>
        </w:rPr>
        <w:t>afectación deberá ser sancionada con los dos tercios de la totalidad de los miembros de la Comisión Comunal. -</w:t>
      </w:r>
      <w:r>
        <w:rPr>
          <w:rFonts w:ascii="Verdana" w:hAnsi="Verdana"/>
          <w:color w:val="000000"/>
          <w:sz w:val="24"/>
          <w:szCs w:val="24"/>
        </w:rPr>
        <w:t xml:space="preserve"> </w:t>
      </w:r>
    </w:p>
    <w:p w:rsidR="008834F6" w:rsidRPr="00871C6A" w:rsidRDefault="008834F6" w:rsidP="004F25C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4F25C0" w:rsidRPr="004F25C0" w:rsidRDefault="000C077F"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u w:val="single"/>
        </w:rPr>
        <w:t xml:space="preserve">ARTICULO 36º </w:t>
      </w:r>
      <w:r w:rsidR="00C2599D" w:rsidRPr="008834F6">
        <w:rPr>
          <w:rFonts w:ascii="Verdana" w:hAnsi="Verdana"/>
          <w:b/>
          <w:color w:val="000000"/>
          <w:sz w:val="24"/>
          <w:szCs w:val="24"/>
          <w:u w:val="single"/>
        </w:rPr>
        <w:t>Incapacidad.</w:t>
      </w:r>
      <w:r w:rsidR="00996427" w:rsidRPr="008834F6">
        <w:rPr>
          <w:rFonts w:ascii="Verdana" w:hAnsi="Verdana"/>
          <w:color w:val="000000"/>
          <w:sz w:val="24"/>
          <w:szCs w:val="24"/>
          <w:u w:val="single"/>
        </w:rPr>
        <w:t xml:space="preserve"> </w:t>
      </w:r>
      <w:r w:rsidR="004F25C0" w:rsidRPr="008834F6">
        <w:rPr>
          <w:rFonts w:ascii="Verdana" w:hAnsi="Verdana"/>
          <w:color w:val="000000"/>
          <w:sz w:val="24"/>
          <w:szCs w:val="24"/>
          <w:u w:val="single"/>
        </w:rPr>
        <w:t>-</w:t>
      </w:r>
      <w:r w:rsidR="004F25C0" w:rsidRPr="004F25C0">
        <w:rPr>
          <w:rFonts w:ascii="Verdana" w:hAnsi="Verdana"/>
          <w:color w:val="000000"/>
          <w:sz w:val="24"/>
          <w:szCs w:val="24"/>
        </w:rPr>
        <w:t xml:space="preserve"> Las Comisiones Comunales carecen de facultad para donar bienes inmuebles de su patrimonio, efectuar transacciones o renuncias relativas a sus bienes o rentas y/o comprometer en árbitros. Exceptúanse de esta norma las donaciones de bienes inmuebles en favor del Estado Nacional o Provincial o de sus organismos autárquicos o descentralizados, cuando el acto implique la concreción de un plan de obra pública o bienestar social.</w:t>
      </w:r>
      <w:r w:rsidR="008834F6">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834F6">
        <w:rPr>
          <w:rFonts w:ascii="Verdana" w:hAnsi="Verdana"/>
          <w:b/>
          <w:color w:val="000000"/>
          <w:sz w:val="24"/>
          <w:szCs w:val="24"/>
          <w:u w:val="single"/>
        </w:rPr>
        <w:t xml:space="preserve">ARTÍCULO </w:t>
      </w:r>
      <w:r w:rsidR="004F25C0" w:rsidRPr="008834F6">
        <w:rPr>
          <w:rFonts w:ascii="Verdana" w:hAnsi="Verdana"/>
          <w:b/>
          <w:color w:val="000000"/>
          <w:sz w:val="24"/>
          <w:szCs w:val="24"/>
          <w:u w:val="single"/>
        </w:rPr>
        <w:t>3</w:t>
      </w:r>
      <w:r w:rsidR="000C077F">
        <w:rPr>
          <w:rFonts w:ascii="Verdana" w:hAnsi="Verdana"/>
          <w:b/>
          <w:color w:val="000000"/>
          <w:sz w:val="24"/>
          <w:szCs w:val="24"/>
          <w:u w:val="single"/>
        </w:rPr>
        <w:t>7</w:t>
      </w:r>
      <w:r w:rsidR="004F25C0" w:rsidRPr="008834F6">
        <w:rPr>
          <w:rFonts w:ascii="Verdana" w:hAnsi="Verdana"/>
          <w:b/>
          <w:color w:val="000000"/>
          <w:sz w:val="24"/>
          <w:szCs w:val="24"/>
          <w:u w:val="single"/>
        </w:rPr>
        <w:t>º.</w:t>
      </w:r>
      <w:r w:rsidR="00C2599D" w:rsidRPr="008834F6">
        <w:rPr>
          <w:rFonts w:ascii="Verdana" w:hAnsi="Verdana"/>
          <w:b/>
          <w:color w:val="000000"/>
          <w:sz w:val="24"/>
          <w:szCs w:val="24"/>
          <w:u w:val="single"/>
        </w:rPr>
        <w:t xml:space="preserve"> Facultad de recaudar.</w:t>
      </w:r>
      <w:r w:rsidR="00996427" w:rsidRPr="008834F6">
        <w:rPr>
          <w:rFonts w:ascii="Verdana" w:hAnsi="Verdana"/>
          <w:color w:val="000000"/>
          <w:sz w:val="24"/>
          <w:szCs w:val="24"/>
          <w:u w:val="single"/>
        </w:rPr>
        <w:t xml:space="preserve"> </w:t>
      </w:r>
      <w:r w:rsidR="004F25C0" w:rsidRPr="008834F6">
        <w:rPr>
          <w:rFonts w:ascii="Verdana" w:hAnsi="Verdana"/>
          <w:color w:val="000000"/>
          <w:sz w:val="24"/>
          <w:szCs w:val="24"/>
          <w:u w:val="single"/>
        </w:rPr>
        <w:t>-</w:t>
      </w:r>
      <w:r w:rsidR="004F25C0" w:rsidRPr="004F25C0">
        <w:rPr>
          <w:rFonts w:ascii="Verdana" w:hAnsi="Verdana"/>
          <w:color w:val="000000"/>
          <w:sz w:val="24"/>
          <w:szCs w:val="24"/>
        </w:rPr>
        <w:t xml:space="preserve"> Las Comisiones Comunales recaudarán las rentas dentro de la jurisdicción que les haya sido </w:t>
      </w:r>
      <w:proofErr w:type="spellStart"/>
      <w:r w:rsidR="004F25C0" w:rsidRPr="004F25C0">
        <w:rPr>
          <w:rFonts w:ascii="Verdana" w:hAnsi="Verdana"/>
          <w:color w:val="000000"/>
          <w:sz w:val="24"/>
          <w:szCs w:val="24"/>
        </w:rPr>
        <w:t>demarcada</w:t>
      </w:r>
      <w:r w:rsidR="006357E0">
        <w:rPr>
          <w:rFonts w:ascii="Verdana" w:hAnsi="Verdana"/>
          <w:color w:val="000000"/>
          <w:sz w:val="24"/>
          <w:szCs w:val="24"/>
        </w:rPr>
        <w:t>y</w:t>
      </w:r>
      <w:proofErr w:type="spellEnd"/>
      <w:r w:rsidR="006357E0">
        <w:rPr>
          <w:rFonts w:ascii="Verdana" w:hAnsi="Verdana"/>
          <w:color w:val="000000"/>
          <w:sz w:val="24"/>
          <w:szCs w:val="24"/>
        </w:rPr>
        <w:t xml:space="preserve"> presten un efectivo servicio; </w:t>
      </w:r>
      <w:r w:rsidR="004F25C0" w:rsidRPr="004F25C0">
        <w:rPr>
          <w:rFonts w:ascii="Verdana" w:hAnsi="Verdana"/>
          <w:color w:val="000000"/>
          <w:sz w:val="24"/>
          <w:szCs w:val="24"/>
        </w:rPr>
        <w:t>cuyo producido será administrado por las mismas, y será invertido de acuerdo al presupuesto anual que se apruebe y las ordenanzas que se dictaren.</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331608" w:rsidRDefault="00D244D7" w:rsidP="00B174CE">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C077F">
        <w:rPr>
          <w:rFonts w:ascii="Verdana" w:hAnsi="Verdana"/>
          <w:b/>
          <w:color w:val="000000"/>
          <w:sz w:val="24"/>
          <w:szCs w:val="24"/>
          <w:u w:val="single"/>
        </w:rPr>
        <w:t xml:space="preserve">ARTÍCULO </w:t>
      </w:r>
      <w:r w:rsidR="004F25C0" w:rsidRPr="000C077F">
        <w:rPr>
          <w:rFonts w:ascii="Verdana" w:hAnsi="Verdana"/>
          <w:b/>
          <w:color w:val="000000"/>
          <w:sz w:val="24"/>
          <w:szCs w:val="24"/>
          <w:u w:val="single"/>
        </w:rPr>
        <w:t>3</w:t>
      </w:r>
      <w:r w:rsidR="000C077F" w:rsidRPr="000C077F">
        <w:rPr>
          <w:rFonts w:ascii="Verdana" w:hAnsi="Verdana"/>
          <w:b/>
          <w:color w:val="000000"/>
          <w:sz w:val="24"/>
          <w:szCs w:val="24"/>
          <w:u w:val="single"/>
        </w:rPr>
        <w:t>8</w:t>
      </w:r>
      <w:r w:rsidR="004F25C0" w:rsidRPr="000C077F">
        <w:rPr>
          <w:rFonts w:ascii="Verdana" w:hAnsi="Verdana"/>
          <w:b/>
          <w:color w:val="000000"/>
          <w:sz w:val="24"/>
          <w:szCs w:val="24"/>
          <w:u w:val="single"/>
        </w:rPr>
        <w:t>º.</w:t>
      </w:r>
      <w:r w:rsidR="00C2599D" w:rsidRPr="000C077F">
        <w:rPr>
          <w:rFonts w:ascii="Verdana" w:hAnsi="Verdana"/>
          <w:b/>
          <w:color w:val="000000"/>
          <w:sz w:val="24"/>
          <w:szCs w:val="24"/>
          <w:u w:val="single"/>
        </w:rPr>
        <w:t xml:space="preserve"> Publicidad de actos de gobierno.</w:t>
      </w:r>
      <w:r w:rsidR="00996427" w:rsidRPr="000C077F">
        <w:rPr>
          <w:rFonts w:ascii="Verdana" w:hAnsi="Verdana"/>
          <w:b/>
          <w:color w:val="000000"/>
          <w:sz w:val="24"/>
          <w:szCs w:val="24"/>
          <w:u w:val="single"/>
        </w:rPr>
        <w:t xml:space="preserve"> </w:t>
      </w:r>
      <w:r w:rsidR="004F25C0" w:rsidRPr="000C077F">
        <w:rPr>
          <w:rFonts w:ascii="Verdana" w:hAnsi="Verdana"/>
          <w:color w:val="000000"/>
          <w:sz w:val="24"/>
          <w:szCs w:val="24"/>
          <w:u w:val="single"/>
        </w:rPr>
        <w:t>-</w:t>
      </w:r>
      <w:r w:rsidR="004F25C0" w:rsidRPr="004F25C0">
        <w:rPr>
          <w:rFonts w:ascii="Verdana" w:hAnsi="Verdana"/>
          <w:color w:val="000000"/>
          <w:sz w:val="24"/>
          <w:szCs w:val="24"/>
        </w:rPr>
        <w:t xml:space="preserve"> La ordenanza general impositiva y el cálculo de recursos y el presupuesto de gastos, deberá sancionarse y publicarse antes del quince de diciembre de cada año, en un diario de la localidad si lo hubiere, y en carteles que se fijarán en lugares públicos; si así no se hiciere regirá la que estaba en vigencia el año anterior.</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ab/>
      </w: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C077F">
        <w:rPr>
          <w:rFonts w:ascii="Verdana" w:hAnsi="Verdana"/>
          <w:b/>
          <w:color w:val="000000"/>
          <w:sz w:val="24"/>
          <w:szCs w:val="24"/>
          <w:u w:val="single"/>
        </w:rPr>
        <w:t xml:space="preserve">ARTÍCULO </w:t>
      </w:r>
      <w:r w:rsidR="004F25C0" w:rsidRPr="000C077F">
        <w:rPr>
          <w:rFonts w:ascii="Verdana" w:hAnsi="Verdana"/>
          <w:b/>
          <w:color w:val="000000"/>
          <w:sz w:val="24"/>
          <w:szCs w:val="24"/>
          <w:u w:val="single"/>
        </w:rPr>
        <w:t>39º.</w:t>
      </w:r>
      <w:r w:rsidR="00C2599D" w:rsidRPr="000C077F">
        <w:rPr>
          <w:rFonts w:ascii="Verdana" w:hAnsi="Verdana"/>
          <w:b/>
          <w:color w:val="000000"/>
          <w:sz w:val="24"/>
          <w:szCs w:val="24"/>
          <w:u w:val="single"/>
        </w:rPr>
        <w:t xml:space="preserve"> Contabilidad.</w:t>
      </w:r>
      <w:r w:rsidR="004F25C0" w:rsidRPr="000C077F">
        <w:rPr>
          <w:rFonts w:ascii="Verdana" w:hAnsi="Verdana"/>
          <w:color w:val="000000"/>
          <w:sz w:val="24"/>
          <w:szCs w:val="24"/>
          <w:u w:val="single"/>
        </w:rPr>
        <w:t xml:space="preserve"> - </w:t>
      </w:r>
      <w:r w:rsidR="004F25C0" w:rsidRPr="004F25C0">
        <w:rPr>
          <w:rFonts w:ascii="Verdana" w:hAnsi="Verdana"/>
          <w:color w:val="000000"/>
          <w:sz w:val="24"/>
          <w:szCs w:val="24"/>
        </w:rPr>
        <w:t xml:space="preserve">Las Comisiones Comunales llevarán su contabilidad en forma clara y ordenada, conforme las mejores técnicas contables. Para la cobranza de los diferentes impuestos, tasas, contribuciones, multas, etc., </w:t>
      </w:r>
      <w:r w:rsidR="00A60B72">
        <w:rPr>
          <w:rFonts w:ascii="Verdana" w:hAnsi="Verdana"/>
          <w:color w:val="000000"/>
          <w:sz w:val="24"/>
          <w:szCs w:val="24"/>
        </w:rPr>
        <w:t xml:space="preserve">ocurrido el pago de que se trate se emitirá recibo suscripto por </w:t>
      </w:r>
      <w:r w:rsidR="004F25C0" w:rsidRPr="004F25C0">
        <w:rPr>
          <w:rFonts w:ascii="Verdana" w:hAnsi="Verdana"/>
          <w:color w:val="000000"/>
          <w:sz w:val="24"/>
          <w:szCs w:val="24"/>
        </w:rPr>
        <w:t>el Presidente y Secretario de la Comisión, llevar sello de la misma, la fecha de su otorgamiento y orden numérico, de lo que se dejará constancia</w:t>
      </w:r>
      <w:r w:rsidR="00A60B72">
        <w:rPr>
          <w:rFonts w:ascii="Verdana" w:hAnsi="Verdana"/>
          <w:color w:val="000000"/>
          <w:sz w:val="24"/>
          <w:szCs w:val="24"/>
        </w:rPr>
        <w:t xml:space="preserve"> en el talonario, copia o </w:t>
      </w:r>
      <w:r w:rsidR="004F25C0" w:rsidRPr="004F25C0">
        <w:rPr>
          <w:rFonts w:ascii="Verdana" w:hAnsi="Verdana"/>
          <w:color w:val="000000"/>
          <w:sz w:val="24"/>
          <w:szCs w:val="24"/>
        </w:rPr>
        <w:t xml:space="preserve">sistema </w:t>
      </w:r>
      <w:r w:rsidR="00A60B72">
        <w:rPr>
          <w:rFonts w:ascii="Verdana" w:hAnsi="Verdana"/>
          <w:color w:val="000000"/>
          <w:sz w:val="24"/>
          <w:szCs w:val="24"/>
        </w:rPr>
        <w:t xml:space="preserve">informático </w:t>
      </w:r>
      <w:proofErr w:type="gramStart"/>
      <w:r w:rsidR="00A60B72">
        <w:rPr>
          <w:rFonts w:ascii="Verdana" w:hAnsi="Verdana"/>
          <w:color w:val="000000"/>
          <w:sz w:val="24"/>
          <w:szCs w:val="24"/>
        </w:rPr>
        <w:t xml:space="preserve">de </w:t>
      </w:r>
      <w:r w:rsidR="004F25C0" w:rsidRPr="004F25C0">
        <w:rPr>
          <w:rFonts w:ascii="Verdana" w:hAnsi="Verdana"/>
          <w:color w:val="000000"/>
          <w:sz w:val="24"/>
          <w:szCs w:val="24"/>
        </w:rPr>
        <w:t xml:space="preserve"> impresión</w:t>
      </w:r>
      <w:proofErr w:type="gramEnd"/>
      <w:r w:rsidR="004F25C0" w:rsidRPr="004F25C0">
        <w:rPr>
          <w:rFonts w:ascii="Verdana" w:hAnsi="Verdana"/>
          <w:color w:val="000000"/>
          <w:sz w:val="24"/>
          <w:szCs w:val="24"/>
        </w:rPr>
        <w:t xml:space="preserve"> que guarde los mínimos requisitos de seguridad. </w:t>
      </w:r>
      <w:r w:rsidR="00A60B72">
        <w:rPr>
          <w:rFonts w:ascii="Verdana" w:hAnsi="Verdana"/>
          <w:color w:val="000000"/>
          <w:sz w:val="24"/>
          <w:szCs w:val="24"/>
        </w:rPr>
        <w:t>–</w:t>
      </w:r>
    </w:p>
    <w:p w:rsidR="00A60B72" w:rsidRDefault="002967F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967F0">
        <w:rPr>
          <w:rFonts w:ascii="Verdana" w:hAnsi="Verdana"/>
          <w:b/>
          <w:color w:val="000000"/>
          <w:sz w:val="24"/>
          <w:szCs w:val="24"/>
          <w:u w:val="single"/>
        </w:rPr>
        <w:t>ARTICULO 40º Libros -</w:t>
      </w:r>
      <w:r w:rsidR="00A60B72">
        <w:rPr>
          <w:rFonts w:ascii="Verdana" w:hAnsi="Verdana"/>
          <w:color w:val="000000"/>
          <w:sz w:val="24"/>
          <w:szCs w:val="24"/>
        </w:rPr>
        <w:t>Los libros necesarios a llevar y a cargo del Tesorero son los siguientes:</w:t>
      </w:r>
    </w:p>
    <w:p w:rsidR="00A60B72" w:rsidRDefault="00A60B72" w:rsidP="00A60B72">
      <w:pPr>
        <w:pStyle w:val="Prrafodelista"/>
        <w:widowControl w:val="0"/>
        <w:numPr>
          <w:ilvl w:val="0"/>
          <w:numId w:val="2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Libro de Bancos. -</w:t>
      </w:r>
    </w:p>
    <w:p w:rsidR="00A60B72" w:rsidRDefault="00A60B72" w:rsidP="00A60B72">
      <w:pPr>
        <w:pStyle w:val="Prrafodelista"/>
        <w:widowControl w:val="0"/>
        <w:numPr>
          <w:ilvl w:val="0"/>
          <w:numId w:val="2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Libro de Inventario. -</w:t>
      </w:r>
    </w:p>
    <w:p w:rsidR="00A60B72" w:rsidRDefault="00A60B72" w:rsidP="00A60B72">
      <w:pPr>
        <w:pStyle w:val="Prrafodelista"/>
        <w:widowControl w:val="0"/>
        <w:numPr>
          <w:ilvl w:val="0"/>
          <w:numId w:val="2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Libro de Imputaciones. -</w:t>
      </w:r>
    </w:p>
    <w:p w:rsidR="00A60B72" w:rsidRDefault="00A60B72" w:rsidP="00A60B72">
      <w:pPr>
        <w:pStyle w:val="Prrafodelista"/>
        <w:widowControl w:val="0"/>
        <w:numPr>
          <w:ilvl w:val="0"/>
          <w:numId w:val="2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Registro de Contribuyentes. -</w:t>
      </w:r>
    </w:p>
    <w:p w:rsidR="00A60B72" w:rsidRDefault="00A60B72" w:rsidP="00A60B72">
      <w:pPr>
        <w:pStyle w:val="Prrafodelista"/>
        <w:widowControl w:val="0"/>
        <w:numPr>
          <w:ilvl w:val="0"/>
          <w:numId w:val="29"/>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 Libro de </w:t>
      </w:r>
      <w:proofErr w:type="gramStart"/>
      <w:r>
        <w:rPr>
          <w:rFonts w:ascii="Verdana" w:hAnsi="Verdana"/>
          <w:color w:val="000000"/>
          <w:sz w:val="24"/>
          <w:szCs w:val="24"/>
        </w:rPr>
        <w:t>Caja.-</w:t>
      </w:r>
      <w:proofErr w:type="gramEnd"/>
    </w:p>
    <w:p w:rsidR="00A60B72" w:rsidRDefault="00A60B72" w:rsidP="00A60B72">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A60B72" w:rsidRPr="002967F0" w:rsidRDefault="002967F0" w:rsidP="002967F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967F0">
        <w:rPr>
          <w:rFonts w:ascii="Verdana" w:hAnsi="Verdana"/>
          <w:b/>
          <w:color w:val="000000"/>
          <w:sz w:val="24"/>
          <w:szCs w:val="24"/>
          <w:u w:val="single"/>
        </w:rPr>
        <w:t>ARTICULO 41º Recaudos contables. -</w:t>
      </w:r>
      <w:r w:rsidR="00A60B72" w:rsidRPr="002967F0">
        <w:rPr>
          <w:rFonts w:ascii="Verdana" w:hAnsi="Verdana"/>
          <w:color w:val="000000"/>
          <w:sz w:val="24"/>
          <w:szCs w:val="24"/>
        </w:rPr>
        <w:t xml:space="preserve">La contabilidad a cargo del Tesorero debe guardar los principios y normas de la Ley de contabilidad de la Provincia vigente, llevar registro de </w:t>
      </w:r>
      <w:r w:rsidRPr="002967F0">
        <w:rPr>
          <w:rFonts w:ascii="Verdana" w:hAnsi="Verdana"/>
          <w:color w:val="000000"/>
          <w:sz w:val="24"/>
          <w:szCs w:val="24"/>
        </w:rPr>
        <w:t>operaciones,</w:t>
      </w:r>
      <w:r w:rsidR="00A60B72" w:rsidRPr="002967F0">
        <w:rPr>
          <w:rFonts w:ascii="Verdana" w:hAnsi="Verdana"/>
          <w:color w:val="000000"/>
          <w:sz w:val="24"/>
          <w:szCs w:val="24"/>
        </w:rPr>
        <w:t xml:space="preserve"> de las rendiciones de cuentas. </w:t>
      </w:r>
      <w:r w:rsidRPr="002967F0">
        <w:rPr>
          <w:rFonts w:ascii="Verdana" w:hAnsi="Verdana"/>
          <w:color w:val="000000"/>
          <w:sz w:val="24"/>
          <w:szCs w:val="24"/>
        </w:rPr>
        <w:t>Asimismo,</w:t>
      </w:r>
      <w:r w:rsidR="00A60B72" w:rsidRPr="002967F0">
        <w:rPr>
          <w:rFonts w:ascii="Verdana" w:hAnsi="Verdana"/>
          <w:color w:val="000000"/>
          <w:sz w:val="24"/>
          <w:szCs w:val="24"/>
        </w:rPr>
        <w:t xml:space="preserve"> </w:t>
      </w:r>
      <w:r w:rsidRPr="002967F0">
        <w:rPr>
          <w:rFonts w:ascii="Verdana" w:hAnsi="Verdana"/>
          <w:color w:val="000000"/>
          <w:sz w:val="24"/>
          <w:szCs w:val="24"/>
        </w:rPr>
        <w:t>resulta responsable de la buena marcha de la contabilidad, debiendo intervenir, existiendo partidas presupuestarias suficientes, en todas las liquidaciones de gastos, verificar y visar los comprobantes de pago, minutas contables, practicar arqueos de tesorería mensuales, conciliar saldos bancarios y denunciar toda deferencia a la Comisión comunal. -</w:t>
      </w:r>
      <w:r w:rsidR="00A60B72" w:rsidRPr="002967F0">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967F0">
        <w:rPr>
          <w:rFonts w:ascii="Verdana" w:hAnsi="Verdana"/>
          <w:b/>
          <w:color w:val="000000"/>
          <w:sz w:val="24"/>
          <w:szCs w:val="24"/>
          <w:u w:val="single"/>
        </w:rPr>
        <w:t xml:space="preserve">ARTÍCULO </w:t>
      </w:r>
      <w:r w:rsidR="004F25C0" w:rsidRPr="002967F0">
        <w:rPr>
          <w:rFonts w:ascii="Verdana" w:hAnsi="Verdana"/>
          <w:b/>
          <w:color w:val="000000"/>
          <w:sz w:val="24"/>
          <w:szCs w:val="24"/>
          <w:u w:val="single"/>
        </w:rPr>
        <w:t>4</w:t>
      </w:r>
      <w:r w:rsidR="002967F0" w:rsidRPr="002967F0">
        <w:rPr>
          <w:rFonts w:ascii="Verdana" w:hAnsi="Verdana"/>
          <w:b/>
          <w:color w:val="000000"/>
          <w:sz w:val="24"/>
          <w:szCs w:val="24"/>
          <w:u w:val="single"/>
        </w:rPr>
        <w:t>2</w:t>
      </w:r>
      <w:r w:rsidR="004F25C0" w:rsidRPr="002967F0">
        <w:rPr>
          <w:rFonts w:ascii="Verdana" w:hAnsi="Verdana"/>
          <w:b/>
          <w:color w:val="000000"/>
          <w:sz w:val="24"/>
          <w:szCs w:val="24"/>
          <w:u w:val="single"/>
        </w:rPr>
        <w:t>º.</w:t>
      </w:r>
      <w:r w:rsidR="00C2599D" w:rsidRPr="002967F0">
        <w:rPr>
          <w:rFonts w:ascii="Verdana" w:hAnsi="Verdana"/>
          <w:b/>
          <w:color w:val="000000"/>
          <w:sz w:val="24"/>
          <w:szCs w:val="24"/>
          <w:u w:val="single"/>
        </w:rPr>
        <w:t xml:space="preserve"> Certificados de deuda. Carácter ejecutivo.</w:t>
      </w:r>
      <w:r w:rsidR="00996427" w:rsidRPr="002967F0">
        <w:rPr>
          <w:rFonts w:ascii="Verdana" w:hAnsi="Verdana"/>
          <w:b/>
          <w:color w:val="000000"/>
          <w:sz w:val="24"/>
          <w:szCs w:val="24"/>
        </w:rPr>
        <w:t xml:space="preserve"> </w:t>
      </w:r>
      <w:r w:rsidR="004F25C0" w:rsidRPr="002967F0">
        <w:rPr>
          <w:rFonts w:ascii="Verdana" w:hAnsi="Verdana"/>
          <w:b/>
          <w:color w:val="000000"/>
          <w:sz w:val="24"/>
          <w:szCs w:val="24"/>
        </w:rPr>
        <w:t>-</w:t>
      </w:r>
      <w:r w:rsidR="004F25C0" w:rsidRPr="004F25C0">
        <w:rPr>
          <w:rFonts w:ascii="Verdana" w:hAnsi="Verdana"/>
          <w:color w:val="000000"/>
          <w:sz w:val="24"/>
          <w:szCs w:val="24"/>
        </w:rPr>
        <w:t xml:space="preserve"> Las certificaciones de deuda que emanen de las Comisiones Comunales, en virtud de las facultades que esta ley les acuerda para imponer impuestos, tasas, contribuciones y multas, constituirán títulos ejecutivos, a los efectos de su presentación en juicio, debiendo contar con la firma del </w:t>
      </w:r>
      <w:proofErr w:type="gramStart"/>
      <w:r w:rsidR="004F25C0" w:rsidRPr="004F25C0">
        <w:rPr>
          <w:rFonts w:ascii="Verdana" w:hAnsi="Verdana"/>
          <w:color w:val="000000"/>
          <w:sz w:val="24"/>
          <w:szCs w:val="24"/>
        </w:rPr>
        <w:t>Presidente</w:t>
      </w:r>
      <w:proofErr w:type="gramEnd"/>
      <w:r w:rsidR="004F25C0" w:rsidRPr="004F25C0">
        <w:rPr>
          <w:rFonts w:ascii="Verdana" w:hAnsi="Verdana"/>
          <w:color w:val="000000"/>
          <w:sz w:val="24"/>
          <w:szCs w:val="24"/>
        </w:rPr>
        <w:t xml:space="preserve"> y el Tesorero de la Comuna.  El cobro de las rentas municipales tendrá los mismos privilegios que la ley acuerda al fisco para el cobro de sus créditos.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967F0">
        <w:rPr>
          <w:rFonts w:ascii="Verdana" w:hAnsi="Verdana"/>
          <w:b/>
          <w:color w:val="000000"/>
          <w:sz w:val="24"/>
          <w:szCs w:val="24"/>
          <w:u w:val="single"/>
        </w:rPr>
        <w:t xml:space="preserve">ARTÍCULO </w:t>
      </w:r>
      <w:r w:rsidR="004F25C0" w:rsidRPr="002967F0">
        <w:rPr>
          <w:rFonts w:ascii="Verdana" w:hAnsi="Verdana"/>
          <w:b/>
          <w:color w:val="000000"/>
          <w:sz w:val="24"/>
          <w:szCs w:val="24"/>
          <w:u w:val="single"/>
        </w:rPr>
        <w:t>4</w:t>
      </w:r>
      <w:r w:rsidR="002967F0" w:rsidRPr="002967F0">
        <w:rPr>
          <w:rFonts w:ascii="Verdana" w:hAnsi="Verdana"/>
          <w:b/>
          <w:color w:val="000000"/>
          <w:sz w:val="24"/>
          <w:szCs w:val="24"/>
          <w:u w:val="single"/>
        </w:rPr>
        <w:t>3</w:t>
      </w:r>
      <w:r w:rsidR="004F25C0" w:rsidRPr="002967F0">
        <w:rPr>
          <w:rFonts w:ascii="Verdana" w:hAnsi="Verdana"/>
          <w:b/>
          <w:color w:val="000000"/>
          <w:sz w:val="24"/>
          <w:szCs w:val="24"/>
          <w:u w:val="single"/>
        </w:rPr>
        <w:t>º.</w:t>
      </w:r>
      <w:r w:rsidR="00C2599D" w:rsidRPr="002967F0">
        <w:rPr>
          <w:rFonts w:ascii="Verdana" w:hAnsi="Verdana"/>
          <w:b/>
          <w:color w:val="000000"/>
          <w:sz w:val="24"/>
          <w:szCs w:val="24"/>
          <w:u w:val="single"/>
        </w:rPr>
        <w:t xml:space="preserve"> Publicidad de estado contable.</w:t>
      </w:r>
      <w:r w:rsidR="004F25C0" w:rsidRPr="002967F0">
        <w:rPr>
          <w:rFonts w:ascii="Verdana" w:hAnsi="Verdana"/>
          <w:color w:val="000000"/>
          <w:sz w:val="24"/>
          <w:szCs w:val="24"/>
          <w:u w:val="single"/>
        </w:rPr>
        <w:t xml:space="preserve"> -</w:t>
      </w:r>
      <w:r w:rsidR="004F25C0" w:rsidRPr="004F25C0">
        <w:rPr>
          <w:rFonts w:ascii="Verdana" w:hAnsi="Verdana"/>
          <w:color w:val="000000"/>
          <w:sz w:val="24"/>
          <w:szCs w:val="24"/>
        </w:rPr>
        <w:t xml:space="preserve"> Las Comisiones Comunales, publicarán cada tres (3) meses, el movimiento de Caja o Tesorería correspondiente al periodo anterior. Al finalizar cada año rendirán cuenta documentada a la Comisión de Contralor de los ingresos y egresos habidos, debiendo producir un informe detallado de la labor administrativa desarrollada durante ese período; un resumen del mismo será publicado en la forma que establece el artículo siguiente.</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967F0">
        <w:rPr>
          <w:rFonts w:ascii="Verdana" w:hAnsi="Verdana"/>
          <w:b/>
          <w:color w:val="000000"/>
          <w:sz w:val="24"/>
          <w:szCs w:val="24"/>
          <w:u w:val="single"/>
        </w:rPr>
        <w:t xml:space="preserve">ARTÍCULO </w:t>
      </w:r>
      <w:r w:rsidR="004F25C0" w:rsidRPr="002967F0">
        <w:rPr>
          <w:rFonts w:ascii="Verdana" w:hAnsi="Verdana"/>
          <w:b/>
          <w:color w:val="000000"/>
          <w:sz w:val="24"/>
          <w:szCs w:val="24"/>
          <w:u w:val="single"/>
        </w:rPr>
        <w:t>4</w:t>
      </w:r>
      <w:r w:rsidR="002967F0" w:rsidRPr="002967F0">
        <w:rPr>
          <w:rFonts w:ascii="Verdana" w:hAnsi="Verdana"/>
          <w:b/>
          <w:color w:val="000000"/>
          <w:sz w:val="24"/>
          <w:szCs w:val="24"/>
          <w:u w:val="single"/>
        </w:rPr>
        <w:t>4</w:t>
      </w:r>
      <w:r w:rsidR="004F25C0" w:rsidRPr="002967F0">
        <w:rPr>
          <w:rFonts w:ascii="Verdana" w:hAnsi="Verdana"/>
          <w:b/>
          <w:color w:val="000000"/>
          <w:sz w:val="24"/>
          <w:szCs w:val="24"/>
          <w:u w:val="single"/>
        </w:rPr>
        <w:t>º.</w:t>
      </w:r>
      <w:r w:rsidR="00C2599D" w:rsidRPr="002967F0">
        <w:rPr>
          <w:rFonts w:ascii="Verdana" w:hAnsi="Verdana"/>
          <w:b/>
          <w:color w:val="000000"/>
          <w:sz w:val="24"/>
          <w:szCs w:val="24"/>
          <w:u w:val="single"/>
        </w:rPr>
        <w:t xml:space="preserve"> Responsabilidad.</w:t>
      </w:r>
      <w:r w:rsidR="004F25C0" w:rsidRPr="002967F0">
        <w:rPr>
          <w:rFonts w:ascii="Verdana" w:hAnsi="Verdana"/>
          <w:color w:val="000000"/>
          <w:sz w:val="24"/>
          <w:szCs w:val="24"/>
          <w:u w:val="single"/>
        </w:rPr>
        <w:t xml:space="preserve"> -</w:t>
      </w:r>
      <w:r w:rsidR="004F25C0" w:rsidRPr="004F25C0">
        <w:rPr>
          <w:rFonts w:ascii="Verdana" w:hAnsi="Verdana"/>
          <w:color w:val="000000"/>
          <w:sz w:val="24"/>
          <w:szCs w:val="24"/>
        </w:rPr>
        <w:t xml:space="preserve"> Las publicaciones a que se refiere el artículo anterior son responsabilidad exclusiva del Presidente Comunal y se harán en un diario o periódico local o regional con recepción en la zona; en su defecto se fijarán carteles en las oficinas y parajes públicos, debiendo facilitar estos últimos a los vecinos que los soliciten. La demora injustificada y/o su omisión de éstas publicaciones será causal de mal desempeño del Presidente Comunal y podrá ser removido de su </w:t>
      </w:r>
      <w:proofErr w:type="gramStart"/>
      <w:r w:rsidR="004F25C0" w:rsidRPr="004F25C0">
        <w:rPr>
          <w:rFonts w:ascii="Verdana" w:hAnsi="Verdana"/>
          <w:color w:val="000000"/>
          <w:sz w:val="24"/>
          <w:szCs w:val="24"/>
        </w:rPr>
        <w:t>cargo.</w:t>
      </w:r>
      <w:r w:rsidR="002967F0">
        <w:rPr>
          <w:rFonts w:ascii="Verdana" w:hAnsi="Verdana"/>
          <w:color w:val="000000"/>
          <w:sz w:val="24"/>
          <w:szCs w:val="24"/>
        </w:rPr>
        <w:t>-</w:t>
      </w:r>
      <w:proofErr w:type="gramEnd"/>
      <w:r w:rsidR="004F25C0" w:rsidRPr="004F25C0">
        <w:rPr>
          <w:rFonts w:ascii="Verdana" w:hAnsi="Verdana"/>
          <w:color w:val="000000"/>
          <w:sz w:val="24"/>
          <w:szCs w:val="24"/>
        </w:rPr>
        <w:t xml:space="preserv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A5898">
        <w:rPr>
          <w:rFonts w:ascii="Verdana" w:hAnsi="Verdana"/>
          <w:b/>
          <w:color w:val="000000"/>
          <w:sz w:val="24"/>
          <w:szCs w:val="24"/>
          <w:u w:val="single"/>
        </w:rPr>
        <w:t xml:space="preserve">ARTÍCULO </w:t>
      </w:r>
      <w:r w:rsidR="004F25C0" w:rsidRPr="00BA5898">
        <w:rPr>
          <w:rFonts w:ascii="Verdana" w:hAnsi="Verdana"/>
          <w:b/>
          <w:color w:val="000000"/>
          <w:sz w:val="24"/>
          <w:szCs w:val="24"/>
          <w:u w:val="single"/>
        </w:rPr>
        <w:t>45º.</w:t>
      </w:r>
      <w:r w:rsidR="00C2599D" w:rsidRPr="00BA5898">
        <w:rPr>
          <w:rFonts w:ascii="Verdana" w:hAnsi="Verdana"/>
          <w:b/>
          <w:color w:val="000000"/>
          <w:sz w:val="24"/>
          <w:szCs w:val="24"/>
          <w:u w:val="single"/>
        </w:rPr>
        <w:t xml:space="preserve"> Firma de cheques.</w:t>
      </w:r>
      <w:r w:rsidR="004F25C0" w:rsidRPr="00BA5898">
        <w:rPr>
          <w:rFonts w:ascii="Verdana" w:hAnsi="Verdana"/>
          <w:b/>
          <w:color w:val="000000"/>
          <w:sz w:val="24"/>
          <w:szCs w:val="24"/>
          <w:u w:val="single"/>
        </w:rPr>
        <w:t xml:space="preserve"> -</w:t>
      </w:r>
      <w:r w:rsidR="004F25C0" w:rsidRPr="004F25C0">
        <w:rPr>
          <w:rFonts w:ascii="Verdana" w:hAnsi="Verdana"/>
          <w:color w:val="000000"/>
          <w:sz w:val="24"/>
          <w:szCs w:val="24"/>
        </w:rPr>
        <w:t xml:space="preserve"> Los depósitos bancarios se harán a la orden de la Comuna, debiendo los cheques para el retiro de fondos, ser firmados por el </w:t>
      </w:r>
      <w:proofErr w:type="gramStart"/>
      <w:r w:rsidR="004F25C0" w:rsidRPr="004F25C0">
        <w:rPr>
          <w:rFonts w:ascii="Verdana" w:hAnsi="Verdana"/>
          <w:color w:val="000000"/>
          <w:sz w:val="24"/>
          <w:szCs w:val="24"/>
        </w:rPr>
        <w:t>Presidente</w:t>
      </w:r>
      <w:proofErr w:type="gramEnd"/>
      <w:r w:rsidR="004F25C0" w:rsidRPr="004F25C0">
        <w:rPr>
          <w:rFonts w:ascii="Verdana" w:hAnsi="Verdana"/>
          <w:color w:val="000000"/>
          <w:sz w:val="24"/>
          <w:szCs w:val="24"/>
        </w:rPr>
        <w:t xml:space="preserve"> y el Tesorero.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0E10F9" w:rsidRDefault="000E10F9"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0E10F9" w:rsidRDefault="000E10F9"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CAPITULO SEPTIMO</w:t>
      </w:r>
    </w:p>
    <w:p w:rsidR="000E10F9" w:rsidRDefault="000E10F9"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DEL PRESUPUESTO</w:t>
      </w:r>
    </w:p>
    <w:p w:rsidR="002747F7"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0E10F9" w:rsidRDefault="000E10F9"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u w:val="single"/>
        </w:rPr>
        <w:t xml:space="preserve">ARTICULO 46º Contenido. – </w:t>
      </w:r>
      <w:r>
        <w:rPr>
          <w:rFonts w:ascii="Verdana" w:hAnsi="Verdana"/>
          <w:color w:val="000000"/>
          <w:sz w:val="24"/>
          <w:szCs w:val="24"/>
        </w:rPr>
        <w:t xml:space="preserve">El calculo detallado de los recursos económicos que se prevén obtener en un año y las asignaciones de esos recursos al pago de las distintas actividades, obras o servicios que pretende desarrollar o autorizar la Comuna en </w:t>
      </w:r>
      <w:r w:rsidR="002747F7">
        <w:rPr>
          <w:rFonts w:ascii="Verdana" w:hAnsi="Verdana"/>
          <w:color w:val="000000"/>
          <w:sz w:val="24"/>
          <w:szCs w:val="24"/>
        </w:rPr>
        <w:t>ese</w:t>
      </w:r>
      <w:r>
        <w:rPr>
          <w:rFonts w:ascii="Verdana" w:hAnsi="Verdana"/>
          <w:color w:val="000000"/>
          <w:sz w:val="24"/>
          <w:szCs w:val="24"/>
        </w:rPr>
        <w:t xml:space="preserve"> periodo, se expresan en el presupuesto, según lo establecido por la Ley de contabilidad de la </w:t>
      </w:r>
      <w:r w:rsidR="002747F7">
        <w:rPr>
          <w:rFonts w:ascii="Verdana" w:hAnsi="Verdana"/>
          <w:color w:val="000000"/>
          <w:sz w:val="24"/>
          <w:szCs w:val="24"/>
        </w:rPr>
        <w:t>Provincia. -</w:t>
      </w:r>
    </w:p>
    <w:p w:rsidR="000E10F9" w:rsidRDefault="000E10F9"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0E10F9" w:rsidRDefault="000E10F9"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roofErr w:type="gramStart"/>
      <w:r w:rsidRPr="000E10F9">
        <w:rPr>
          <w:rFonts w:ascii="Verdana" w:hAnsi="Verdana"/>
          <w:b/>
          <w:color w:val="000000"/>
          <w:sz w:val="24"/>
          <w:szCs w:val="24"/>
          <w:u w:val="single"/>
        </w:rPr>
        <w:t>ARTICULO  4</w:t>
      </w:r>
      <w:r w:rsidR="002747F7">
        <w:rPr>
          <w:rFonts w:ascii="Verdana" w:hAnsi="Verdana"/>
          <w:b/>
          <w:color w:val="000000"/>
          <w:sz w:val="24"/>
          <w:szCs w:val="24"/>
          <w:u w:val="single"/>
        </w:rPr>
        <w:t>7</w:t>
      </w:r>
      <w:r w:rsidRPr="000E10F9">
        <w:rPr>
          <w:rFonts w:ascii="Verdana" w:hAnsi="Verdana"/>
          <w:b/>
          <w:color w:val="000000"/>
          <w:sz w:val="24"/>
          <w:szCs w:val="24"/>
          <w:u w:val="single"/>
        </w:rPr>
        <w:t>º</w:t>
      </w:r>
      <w:proofErr w:type="gramEnd"/>
      <w:r w:rsidRPr="000E10F9">
        <w:rPr>
          <w:rFonts w:ascii="Verdana" w:hAnsi="Verdana"/>
          <w:b/>
          <w:color w:val="000000"/>
          <w:sz w:val="24"/>
          <w:szCs w:val="24"/>
          <w:u w:val="single"/>
        </w:rPr>
        <w:t xml:space="preserve"> Vigencia. </w:t>
      </w:r>
      <w:r w:rsidRPr="000E10F9">
        <w:rPr>
          <w:rFonts w:ascii="Verdana" w:hAnsi="Verdana"/>
          <w:color w:val="000000"/>
          <w:sz w:val="24"/>
          <w:szCs w:val="24"/>
        </w:rPr>
        <w:t xml:space="preserve">-  El presupuesto rige por el término de un año calendario. Su aprobación </w:t>
      </w:r>
      <w:r w:rsidR="0017363F" w:rsidRPr="000E10F9">
        <w:rPr>
          <w:rFonts w:ascii="Verdana" w:hAnsi="Verdana"/>
          <w:color w:val="000000"/>
          <w:sz w:val="24"/>
          <w:szCs w:val="24"/>
        </w:rPr>
        <w:t>resultará</w:t>
      </w:r>
      <w:r w:rsidRPr="000E10F9">
        <w:rPr>
          <w:rFonts w:ascii="Verdana" w:hAnsi="Verdana"/>
          <w:color w:val="000000"/>
          <w:sz w:val="24"/>
          <w:szCs w:val="24"/>
        </w:rPr>
        <w:t xml:space="preserve"> de la Ordenanza respectiva </w:t>
      </w:r>
      <w:r>
        <w:rPr>
          <w:rFonts w:ascii="Verdana" w:hAnsi="Verdana"/>
          <w:color w:val="000000"/>
          <w:sz w:val="24"/>
          <w:szCs w:val="24"/>
        </w:rPr>
        <w:t>lo será por mayoría simple</w:t>
      </w:r>
      <w:r w:rsidR="0017363F">
        <w:rPr>
          <w:rFonts w:ascii="Verdana" w:hAnsi="Verdana"/>
          <w:color w:val="000000"/>
          <w:sz w:val="24"/>
          <w:szCs w:val="24"/>
        </w:rPr>
        <w:t>.</w:t>
      </w:r>
    </w:p>
    <w:p w:rsidR="0017363F" w:rsidRDefault="0017363F"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El plazo para la presentación del prepuesto abarca hasta el 15 de </w:t>
      </w:r>
      <w:proofErr w:type="gramStart"/>
      <w:r>
        <w:rPr>
          <w:rFonts w:ascii="Verdana" w:hAnsi="Verdana"/>
          <w:color w:val="000000"/>
          <w:sz w:val="24"/>
          <w:szCs w:val="24"/>
        </w:rPr>
        <w:t>Octubre</w:t>
      </w:r>
      <w:proofErr w:type="gramEnd"/>
      <w:r>
        <w:rPr>
          <w:rFonts w:ascii="Verdana" w:hAnsi="Verdana"/>
          <w:color w:val="000000"/>
          <w:sz w:val="24"/>
          <w:szCs w:val="24"/>
        </w:rPr>
        <w:t xml:space="preserve"> de cada año y debe ser sancionado hasta el 30 de Noviembre de cada año y anterior al que vaya a regir. Sancionada la ordenanza se publicará por los medios mas efectivos a los fines de garantizar su conocimiento generalizado de la población. – </w:t>
      </w:r>
    </w:p>
    <w:p w:rsidR="0017363F" w:rsidRDefault="0017363F"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 xml:space="preserve">Vencido el plazo para </w:t>
      </w:r>
      <w:r w:rsidR="002747F7">
        <w:rPr>
          <w:rFonts w:ascii="Verdana" w:hAnsi="Verdana"/>
          <w:color w:val="000000"/>
          <w:sz w:val="24"/>
          <w:szCs w:val="24"/>
        </w:rPr>
        <w:t xml:space="preserve">la aprobación del del presupuesto, sin que se haya formalizado dicho acto; regirá el del año anterior hasta que la Comisión Comunal sancione uno </w:t>
      </w:r>
      <w:proofErr w:type="gramStart"/>
      <w:r w:rsidR="002747F7">
        <w:rPr>
          <w:rFonts w:ascii="Verdana" w:hAnsi="Verdana"/>
          <w:color w:val="000000"/>
          <w:sz w:val="24"/>
          <w:szCs w:val="24"/>
        </w:rPr>
        <w:t>nuevo.-</w:t>
      </w:r>
      <w:proofErr w:type="gramEnd"/>
    </w:p>
    <w:p w:rsidR="002747F7" w:rsidRPr="000E10F9"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2747F7"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u w:val="single"/>
        </w:rPr>
        <w:t xml:space="preserve">ARTICULO 48º Recursos del Ejercicio: </w:t>
      </w:r>
      <w:r>
        <w:rPr>
          <w:rFonts w:ascii="Verdana" w:hAnsi="Verdana"/>
          <w:color w:val="000000"/>
          <w:sz w:val="24"/>
          <w:szCs w:val="24"/>
        </w:rPr>
        <w:t xml:space="preserve">Se </w:t>
      </w:r>
      <w:r w:rsidR="00F97C54">
        <w:rPr>
          <w:rFonts w:ascii="Verdana" w:hAnsi="Verdana"/>
          <w:color w:val="000000"/>
          <w:sz w:val="24"/>
          <w:szCs w:val="24"/>
        </w:rPr>
        <w:t>computarán</w:t>
      </w:r>
      <w:r>
        <w:rPr>
          <w:rFonts w:ascii="Verdana" w:hAnsi="Verdana"/>
          <w:color w:val="000000"/>
          <w:sz w:val="24"/>
          <w:szCs w:val="24"/>
        </w:rPr>
        <w:t xml:space="preserve"> como recursos del ejercicio las recaudaciones efectivamente ingresadas en la Tesorería o Cuentas bancarias a su Orden, hasta el cierre de las operaciones del día 31 de Diciembre. –</w:t>
      </w:r>
    </w:p>
    <w:p w:rsidR="002747F7"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F97C54"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u w:val="single"/>
        </w:rPr>
        <w:t xml:space="preserve">ARTICULO 49º Gasto de Crédito y Ejecución de Presupuesto. – </w:t>
      </w:r>
      <w:r>
        <w:rPr>
          <w:rFonts w:ascii="Verdana" w:hAnsi="Verdana"/>
          <w:color w:val="000000"/>
          <w:sz w:val="24"/>
          <w:szCs w:val="24"/>
        </w:rPr>
        <w:t>Se considera gastado un crédito y ejecutado el presupuesto por dicho concepto, al devengarse y liquidarse el mismo. Producido el pago, corresponde el registro de éste</w:t>
      </w:r>
      <w:r w:rsidR="00F97C54">
        <w:rPr>
          <w:rFonts w:ascii="Verdana" w:hAnsi="Verdana"/>
          <w:color w:val="000000"/>
          <w:sz w:val="24"/>
          <w:szCs w:val="24"/>
        </w:rPr>
        <w:t xml:space="preserve"> con el fin de reflejarla cancelación de las obligaciones asumidas. –</w:t>
      </w:r>
    </w:p>
    <w:p w:rsidR="00F97C54" w:rsidRDefault="00F97C54" w:rsidP="002747F7">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F97C54" w:rsidRPr="00F97C54" w:rsidRDefault="00F97C54" w:rsidP="002747F7">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F97C54">
        <w:rPr>
          <w:rFonts w:ascii="Verdana" w:hAnsi="Verdana"/>
          <w:b/>
          <w:color w:val="000000"/>
          <w:sz w:val="24"/>
          <w:szCs w:val="24"/>
          <w:u w:val="single"/>
        </w:rPr>
        <w:t xml:space="preserve">ARTICULO 50º Compromisos y crédito presupuestario. </w:t>
      </w:r>
      <w:r>
        <w:rPr>
          <w:rFonts w:ascii="Verdana" w:hAnsi="Verdana"/>
          <w:b/>
          <w:color w:val="000000"/>
          <w:sz w:val="24"/>
          <w:szCs w:val="24"/>
          <w:u w:val="single"/>
        </w:rPr>
        <w:t xml:space="preserve">– </w:t>
      </w:r>
      <w:r>
        <w:rPr>
          <w:rFonts w:ascii="Verdana" w:hAnsi="Verdana"/>
          <w:color w:val="000000"/>
          <w:sz w:val="24"/>
          <w:szCs w:val="24"/>
        </w:rPr>
        <w:t xml:space="preserve">No se pueden contraer compromisos para los cuales no existan saldos disponibles créditos presupuestarios, ni disponer de los créditos para una función distinta de las previstas. Los créditos no comprometidos al cierre del ejercicio, caducaran en ese momento quedando sin validez ni efecto </w:t>
      </w:r>
      <w:proofErr w:type="gramStart"/>
      <w:r>
        <w:rPr>
          <w:rFonts w:ascii="Verdana" w:hAnsi="Verdana"/>
          <w:color w:val="000000"/>
          <w:sz w:val="24"/>
          <w:szCs w:val="24"/>
        </w:rPr>
        <w:t>alguno ,</w:t>
      </w:r>
      <w:proofErr w:type="gramEnd"/>
      <w:r>
        <w:rPr>
          <w:rFonts w:ascii="Verdana" w:hAnsi="Verdana"/>
          <w:color w:val="000000"/>
          <w:sz w:val="24"/>
          <w:szCs w:val="24"/>
        </w:rPr>
        <w:t xml:space="preserve"> y los comprometidos y no devengados al cierre del ejercicio de cada año, se afectaran automáticamente al ejercicio siguiente, imputando los mismos a los créditos disponibles para ese ejercicio. -  </w:t>
      </w:r>
    </w:p>
    <w:p w:rsidR="000E10F9" w:rsidRPr="00F97C54" w:rsidRDefault="002747F7" w:rsidP="002747F7">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r w:rsidRPr="00F97C54">
        <w:rPr>
          <w:rFonts w:ascii="Verdana" w:hAnsi="Verdana"/>
          <w:b/>
          <w:color w:val="000000"/>
          <w:sz w:val="24"/>
          <w:szCs w:val="24"/>
          <w:u w:val="single"/>
        </w:rPr>
        <w:t xml:space="preserve"> </w:t>
      </w:r>
    </w:p>
    <w:p w:rsidR="00F97C54" w:rsidRDefault="00F97C54" w:rsidP="00F97C54">
      <w:pPr>
        <w:widowControl w:val="0"/>
        <w:suppressAutoHyphens/>
        <w:overflowPunct w:val="0"/>
        <w:autoSpaceDE w:val="0"/>
        <w:autoSpaceDN w:val="0"/>
        <w:adjustRightInd w:val="0"/>
        <w:spacing w:after="0" w:line="240" w:lineRule="auto"/>
        <w:textAlignment w:val="baseline"/>
        <w:rPr>
          <w:rFonts w:ascii="Verdana" w:hAnsi="Verdana"/>
          <w:b/>
          <w:color w:val="000000"/>
          <w:sz w:val="24"/>
          <w:szCs w:val="24"/>
          <w:u w:val="single"/>
        </w:rPr>
      </w:pPr>
    </w:p>
    <w:p w:rsidR="000E10F9" w:rsidRPr="002F53BA" w:rsidRDefault="00F97C54" w:rsidP="00F97C54">
      <w:pPr>
        <w:widowControl w:val="0"/>
        <w:suppressAutoHyphens/>
        <w:overflowPunct w:val="0"/>
        <w:autoSpaceDE w:val="0"/>
        <w:autoSpaceDN w:val="0"/>
        <w:adjustRightInd w:val="0"/>
        <w:spacing w:after="0" w:line="240" w:lineRule="auto"/>
        <w:textAlignment w:val="baseline"/>
        <w:rPr>
          <w:rFonts w:ascii="Arial" w:hAnsi="Arial" w:cs="Arial"/>
          <w:color w:val="000000"/>
          <w:sz w:val="24"/>
          <w:szCs w:val="24"/>
        </w:rPr>
      </w:pPr>
      <w:r w:rsidRPr="00F97C54">
        <w:rPr>
          <w:rFonts w:ascii="Verdana" w:hAnsi="Verdana"/>
          <w:b/>
          <w:color w:val="000000"/>
          <w:sz w:val="24"/>
          <w:szCs w:val="24"/>
          <w:u w:val="single"/>
        </w:rPr>
        <w:t>ARTICULO 5</w:t>
      </w:r>
      <w:r>
        <w:rPr>
          <w:rFonts w:ascii="Verdana" w:hAnsi="Verdana"/>
          <w:b/>
          <w:color w:val="000000"/>
          <w:sz w:val="24"/>
          <w:szCs w:val="24"/>
          <w:u w:val="single"/>
        </w:rPr>
        <w:t>1</w:t>
      </w:r>
      <w:r w:rsidRPr="00F97C54">
        <w:rPr>
          <w:rFonts w:ascii="Verdana" w:hAnsi="Verdana"/>
          <w:b/>
          <w:color w:val="000000"/>
          <w:sz w:val="24"/>
          <w:szCs w:val="24"/>
          <w:u w:val="single"/>
        </w:rPr>
        <w:t xml:space="preserve">º </w:t>
      </w:r>
      <w:r>
        <w:rPr>
          <w:rFonts w:ascii="Verdana" w:hAnsi="Verdana"/>
          <w:b/>
          <w:color w:val="000000"/>
          <w:sz w:val="24"/>
          <w:szCs w:val="24"/>
          <w:u w:val="single"/>
        </w:rPr>
        <w:t>Formulación, Aprobación y Ejecución:</w:t>
      </w:r>
      <w:r w:rsidRPr="00F97C54">
        <w:rPr>
          <w:rFonts w:ascii="Verdana" w:hAnsi="Verdana"/>
          <w:b/>
          <w:color w:val="000000"/>
          <w:sz w:val="24"/>
          <w:szCs w:val="24"/>
          <w:u w:val="single"/>
        </w:rPr>
        <w:t xml:space="preserve"> </w:t>
      </w:r>
      <w:r>
        <w:rPr>
          <w:rFonts w:ascii="Verdana" w:hAnsi="Verdana"/>
          <w:color w:val="000000"/>
          <w:sz w:val="24"/>
          <w:szCs w:val="24"/>
        </w:rPr>
        <w:t xml:space="preserve">La formulación, aprobación y ejecución del presupuesto deberá ajustarse a </w:t>
      </w:r>
      <w:proofErr w:type="gramStart"/>
      <w:r>
        <w:rPr>
          <w:rFonts w:ascii="Verdana" w:hAnsi="Verdana"/>
          <w:color w:val="000000"/>
          <w:sz w:val="24"/>
          <w:szCs w:val="24"/>
        </w:rPr>
        <w:t>un  estricto</w:t>
      </w:r>
      <w:proofErr w:type="gramEnd"/>
      <w:r>
        <w:rPr>
          <w:rFonts w:ascii="Verdana" w:hAnsi="Verdana"/>
          <w:color w:val="000000"/>
          <w:sz w:val="24"/>
          <w:szCs w:val="24"/>
        </w:rPr>
        <w:t xml:space="preserve"> equilibrio fiscal, respetando los principios y las especificaciones </w:t>
      </w:r>
      <w:r w:rsidR="002F53BA">
        <w:rPr>
          <w:rFonts w:ascii="Verdana" w:hAnsi="Verdana"/>
          <w:color w:val="000000"/>
          <w:sz w:val="24"/>
          <w:szCs w:val="24"/>
        </w:rPr>
        <w:t xml:space="preserve">del </w:t>
      </w:r>
      <w:proofErr w:type="spellStart"/>
      <w:r w:rsidR="002F53BA">
        <w:rPr>
          <w:rFonts w:ascii="Verdana" w:hAnsi="Verdana"/>
          <w:color w:val="000000"/>
          <w:sz w:val="24"/>
          <w:szCs w:val="24"/>
        </w:rPr>
        <w:t>Articulo</w:t>
      </w:r>
      <w:proofErr w:type="spellEnd"/>
      <w:r w:rsidR="002F53BA">
        <w:rPr>
          <w:rFonts w:ascii="Verdana" w:hAnsi="Verdana"/>
          <w:color w:val="000000"/>
          <w:sz w:val="24"/>
          <w:szCs w:val="24"/>
        </w:rPr>
        <w:t xml:space="preserve"> 35º de la constitución provincial, no autorizá</w:t>
      </w:r>
      <w:r w:rsidR="002F53BA">
        <w:rPr>
          <w:rFonts w:ascii="Arial" w:hAnsi="Arial" w:cs="Arial"/>
          <w:color w:val="000000"/>
          <w:sz w:val="24"/>
          <w:szCs w:val="24"/>
        </w:rPr>
        <w:t>ndose gastos sin la previa fijación de los recursos para su financiamiento.-</w:t>
      </w:r>
    </w:p>
    <w:p w:rsidR="000E10F9" w:rsidRDefault="000E10F9"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0E10F9" w:rsidRDefault="000E10F9"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OCTAVO</w:t>
      </w: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 las funciones de Presidente, Secretario y Tesorero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A5898">
        <w:rPr>
          <w:rFonts w:ascii="Verdana" w:hAnsi="Verdana"/>
          <w:b/>
          <w:color w:val="000000"/>
          <w:sz w:val="24"/>
          <w:szCs w:val="24"/>
          <w:u w:val="single"/>
        </w:rPr>
        <w:t xml:space="preserve">ARTÍCULO </w:t>
      </w:r>
      <w:r w:rsidR="002F53BA">
        <w:rPr>
          <w:rFonts w:ascii="Verdana" w:hAnsi="Verdana"/>
          <w:b/>
          <w:color w:val="000000"/>
          <w:sz w:val="24"/>
          <w:szCs w:val="24"/>
          <w:u w:val="single"/>
        </w:rPr>
        <w:t>52</w:t>
      </w:r>
      <w:r w:rsidR="004F25C0" w:rsidRPr="00BA5898">
        <w:rPr>
          <w:rFonts w:ascii="Verdana" w:hAnsi="Verdana"/>
          <w:b/>
          <w:color w:val="000000"/>
          <w:sz w:val="24"/>
          <w:szCs w:val="24"/>
          <w:u w:val="single"/>
        </w:rPr>
        <w:t>º.</w:t>
      </w:r>
      <w:r w:rsidR="00C2599D" w:rsidRPr="00BA5898">
        <w:rPr>
          <w:rFonts w:ascii="Verdana" w:hAnsi="Verdana"/>
          <w:b/>
          <w:color w:val="000000"/>
          <w:sz w:val="24"/>
          <w:szCs w:val="24"/>
          <w:u w:val="single"/>
        </w:rPr>
        <w:t xml:space="preserve"> Funciones del </w:t>
      </w:r>
      <w:proofErr w:type="gramStart"/>
      <w:r w:rsidR="00C2599D" w:rsidRPr="00BA5898">
        <w:rPr>
          <w:rFonts w:ascii="Verdana" w:hAnsi="Verdana"/>
          <w:b/>
          <w:color w:val="000000"/>
          <w:sz w:val="24"/>
          <w:szCs w:val="24"/>
          <w:u w:val="single"/>
        </w:rPr>
        <w:t>Presidente</w:t>
      </w:r>
      <w:proofErr w:type="gramEnd"/>
      <w:r w:rsidR="00C2599D" w:rsidRPr="00BA5898">
        <w:rPr>
          <w:rFonts w:ascii="Verdana" w:hAnsi="Verdana"/>
          <w:b/>
          <w:color w:val="000000"/>
          <w:sz w:val="24"/>
          <w:szCs w:val="24"/>
          <w:u w:val="single"/>
        </w:rPr>
        <w:t>.</w:t>
      </w:r>
      <w:r w:rsidR="00996427" w:rsidRPr="00BA5898">
        <w:rPr>
          <w:rFonts w:ascii="Verdana" w:hAnsi="Verdana"/>
          <w:color w:val="000000"/>
          <w:sz w:val="24"/>
          <w:szCs w:val="24"/>
          <w:u w:val="single"/>
        </w:rPr>
        <w:t xml:space="preserve"> </w:t>
      </w:r>
      <w:r w:rsidR="004F25C0" w:rsidRPr="00BA5898">
        <w:rPr>
          <w:rFonts w:ascii="Verdana" w:hAnsi="Verdana"/>
          <w:color w:val="000000"/>
          <w:sz w:val="24"/>
          <w:szCs w:val="24"/>
          <w:u w:val="single"/>
        </w:rPr>
        <w:t>-</w:t>
      </w:r>
      <w:r w:rsidR="004F25C0" w:rsidRPr="004F25C0">
        <w:rPr>
          <w:rFonts w:ascii="Verdana" w:hAnsi="Verdana"/>
          <w:color w:val="000000"/>
          <w:sz w:val="24"/>
          <w:szCs w:val="24"/>
        </w:rPr>
        <w:t xml:space="preserve"> Son funciones del Presidente de la Comisión Comunal:</w:t>
      </w:r>
    </w:p>
    <w:p w:rsidR="00331608"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Presidir las reuniones de la Comisión</w:t>
      </w:r>
      <w:r w:rsidR="00331608" w:rsidRPr="00331608">
        <w:rPr>
          <w:rFonts w:ascii="Verdana" w:hAnsi="Verdana"/>
          <w:color w:val="000000"/>
          <w:sz w:val="24"/>
          <w:szCs w:val="24"/>
        </w:rPr>
        <w:t>;</w:t>
      </w:r>
    </w:p>
    <w:p w:rsidR="004F25C0"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Intervenir en los contratos que la Comuna celebre y fiscalizar su cumplimiento; </w:t>
      </w:r>
    </w:p>
    <w:p w:rsidR="004F25C0"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Expedir órdenes de pago de conformidad al presupuesto y con arreglo a lo prescripto en la presente Ley y su reglamentación; </w:t>
      </w:r>
    </w:p>
    <w:p w:rsidR="004F25C0"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Librar en forma conjunta con el Tesorero los cheques correspondientes a pagos autorizados.</w:t>
      </w:r>
    </w:p>
    <w:p w:rsidR="004F25C0"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Hacer practicar trimestralmente un balance de fondos de la Comuna</w:t>
      </w:r>
    </w:p>
    <w:p w:rsidR="004F25C0" w:rsidRPr="00331608"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Disponer las publicaciones que correspondan en forma periódica, procurando mantener informada a la comunidad de la gestión que desarrolla la Comuna, con los medios que prevea la misma, por lo menos una vez al año y de acuerdo a las características de la población y recursos con los que se cuenten; </w:t>
      </w:r>
    </w:p>
    <w:p w:rsidR="004F25C0" w:rsidRDefault="004F25C0" w:rsidP="00331608">
      <w:pPr>
        <w:pStyle w:val="Prrafodelista"/>
        <w:widowControl w:val="0"/>
        <w:numPr>
          <w:ilvl w:val="0"/>
          <w:numId w:val="20"/>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Desarrollar toda otra tarea afín que sea una consecuencia o complemento de aquellas;</w:t>
      </w:r>
    </w:p>
    <w:p w:rsidR="005E0A03" w:rsidRDefault="005E0A03" w:rsidP="005E0A03">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5E0A03" w:rsidRPr="002F53BA" w:rsidRDefault="005E0A03" w:rsidP="002F53BA">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2F53BA">
        <w:rPr>
          <w:rFonts w:ascii="Verdana" w:hAnsi="Verdana"/>
          <w:b/>
          <w:color w:val="000000"/>
          <w:sz w:val="24"/>
          <w:szCs w:val="24"/>
          <w:u w:val="single"/>
        </w:rPr>
        <w:t xml:space="preserve">ARTICULO </w:t>
      </w:r>
      <w:r w:rsidR="002F53BA" w:rsidRPr="002F53BA">
        <w:rPr>
          <w:rFonts w:ascii="Verdana" w:hAnsi="Verdana"/>
          <w:b/>
          <w:color w:val="000000"/>
          <w:sz w:val="24"/>
          <w:szCs w:val="24"/>
          <w:u w:val="single"/>
        </w:rPr>
        <w:t>53</w:t>
      </w:r>
      <w:r w:rsidRPr="002F53BA">
        <w:rPr>
          <w:rFonts w:ascii="Verdana" w:hAnsi="Verdana"/>
          <w:b/>
          <w:color w:val="000000"/>
          <w:sz w:val="24"/>
          <w:szCs w:val="24"/>
          <w:u w:val="single"/>
        </w:rPr>
        <w:t xml:space="preserve">º </w:t>
      </w:r>
      <w:proofErr w:type="gramStart"/>
      <w:r w:rsidRPr="002F53BA">
        <w:rPr>
          <w:rFonts w:ascii="Verdana" w:hAnsi="Verdana"/>
          <w:b/>
          <w:color w:val="000000"/>
          <w:sz w:val="24"/>
          <w:szCs w:val="24"/>
          <w:u w:val="single"/>
        </w:rPr>
        <w:t>Remuneración</w:t>
      </w:r>
      <w:r w:rsidRPr="002F53BA">
        <w:rPr>
          <w:rFonts w:ascii="Verdana" w:hAnsi="Verdana"/>
          <w:color w:val="000000"/>
          <w:sz w:val="24"/>
          <w:szCs w:val="24"/>
        </w:rPr>
        <w:t>.-</w:t>
      </w:r>
      <w:proofErr w:type="gramEnd"/>
      <w:r w:rsidRPr="002F53BA">
        <w:rPr>
          <w:rFonts w:ascii="Verdana" w:hAnsi="Verdana"/>
          <w:color w:val="000000"/>
          <w:sz w:val="24"/>
          <w:szCs w:val="24"/>
        </w:rPr>
        <w:t xml:space="preserve"> El </w:t>
      </w:r>
      <w:r w:rsidR="00A829D5" w:rsidRPr="002F53BA">
        <w:rPr>
          <w:rFonts w:ascii="Verdana" w:hAnsi="Verdana"/>
          <w:color w:val="000000"/>
          <w:sz w:val="24"/>
          <w:szCs w:val="24"/>
        </w:rPr>
        <w:t>P</w:t>
      </w:r>
      <w:r w:rsidRPr="002F53BA">
        <w:rPr>
          <w:rFonts w:ascii="Verdana" w:hAnsi="Verdana"/>
          <w:color w:val="000000"/>
          <w:sz w:val="24"/>
          <w:szCs w:val="24"/>
        </w:rPr>
        <w:t xml:space="preserve">residente de Comuna </w:t>
      </w:r>
      <w:r w:rsidR="00A829D5" w:rsidRPr="002F53BA">
        <w:rPr>
          <w:rFonts w:ascii="Verdana" w:hAnsi="Verdana"/>
          <w:color w:val="000000"/>
          <w:sz w:val="24"/>
          <w:szCs w:val="24"/>
        </w:rPr>
        <w:t xml:space="preserve">de Primera Categoría y de Segunda Categoría </w:t>
      </w:r>
      <w:r w:rsidRPr="002F53BA">
        <w:rPr>
          <w:rFonts w:ascii="Verdana" w:hAnsi="Verdana"/>
          <w:color w:val="000000"/>
          <w:sz w:val="24"/>
          <w:szCs w:val="24"/>
        </w:rPr>
        <w:t>percibirá</w:t>
      </w:r>
      <w:r w:rsidR="00A829D5" w:rsidRPr="002F53BA">
        <w:rPr>
          <w:rFonts w:ascii="Verdana" w:hAnsi="Verdana"/>
          <w:color w:val="000000"/>
          <w:sz w:val="24"/>
          <w:szCs w:val="24"/>
        </w:rPr>
        <w:t xml:space="preserve"> Cuatro o Tres  </w:t>
      </w:r>
      <w:r w:rsidRPr="002F53BA">
        <w:rPr>
          <w:rFonts w:ascii="Verdana" w:hAnsi="Verdana"/>
          <w:color w:val="000000"/>
          <w:sz w:val="24"/>
          <w:szCs w:val="24"/>
        </w:rPr>
        <w:t>sueldos básicos</w:t>
      </w:r>
      <w:r w:rsidR="00A829D5" w:rsidRPr="002F53BA">
        <w:rPr>
          <w:rFonts w:ascii="Verdana" w:hAnsi="Verdana"/>
          <w:color w:val="000000"/>
          <w:sz w:val="24"/>
          <w:szCs w:val="24"/>
        </w:rPr>
        <w:t>, respectivamente.</w:t>
      </w:r>
      <w:r w:rsidRPr="002F53BA">
        <w:rPr>
          <w:rFonts w:ascii="Verdana" w:hAnsi="Verdana"/>
          <w:color w:val="000000"/>
          <w:sz w:val="24"/>
          <w:szCs w:val="24"/>
        </w:rPr>
        <w:t xml:space="preserve"> de la categoría máxima de</w:t>
      </w:r>
      <w:r w:rsidR="00A829D5" w:rsidRPr="002F53BA">
        <w:rPr>
          <w:rFonts w:ascii="Verdana" w:hAnsi="Verdana"/>
          <w:color w:val="000000"/>
          <w:sz w:val="24"/>
          <w:szCs w:val="24"/>
        </w:rPr>
        <w:t xml:space="preserve">l escalafón General de </w:t>
      </w:r>
      <w:r w:rsidRPr="002F53BA">
        <w:rPr>
          <w:rFonts w:ascii="Verdana" w:hAnsi="Verdana"/>
          <w:color w:val="000000"/>
          <w:sz w:val="24"/>
          <w:szCs w:val="24"/>
        </w:rPr>
        <w:t xml:space="preserve">la </w:t>
      </w:r>
      <w:r w:rsidR="00A829D5" w:rsidRPr="002F53BA">
        <w:rPr>
          <w:rFonts w:ascii="Verdana" w:hAnsi="Verdana"/>
          <w:color w:val="000000"/>
          <w:sz w:val="24"/>
          <w:szCs w:val="24"/>
        </w:rPr>
        <w:t>Administración</w:t>
      </w:r>
      <w:r w:rsidRPr="002F53BA">
        <w:rPr>
          <w:rFonts w:ascii="Verdana" w:hAnsi="Verdana"/>
          <w:color w:val="000000"/>
          <w:sz w:val="24"/>
          <w:szCs w:val="24"/>
        </w:rPr>
        <w:t xml:space="preserve"> </w:t>
      </w:r>
      <w:r w:rsidR="00A829D5" w:rsidRPr="002F53BA">
        <w:rPr>
          <w:rFonts w:ascii="Verdana" w:hAnsi="Verdana"/>
          <w:color w:val="000000"/>
          <w:sz w:val="24"/>
          <w:szCs w:val="24"/>
        </w:rPr>
        <w:t xml:space="preserve">Pública </w:t>
      </w:r>
      <w:proofErr w:type="gramStart"/>
      <w:r w:rsidR="00A829D5" w:rsidRPr="002F53BA">
        <w:rPr>
          <w:rFonts w:ascii="Verdana" w:hAnsi="Verdana"/>
          <w:color w:val="000000"/>
          <w:sz w:val="24"/>
          <w:szCs w:val="24"/>
        </w:rPr>
        <w:t>Provincial.-</w:t>
      </w:r>
      <w:proofErr w:type="gramEnd"/>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A5898">
        <w:rPr>
          <w:rFonts w:ascii="Verdana" w:hAnsi="Verdana"/>
          <w:b/>
          <w:color w:val="000000"/>
          <w:sz w:val="24"/>
          <w:szCs w:val="24"/>
          <w:u w:val="single"/>
        </w:rPr>
        <w:t xml:space="preserve">ARTÍCULO </w:t>
      </w:r>
      <w:r w:rsidR="002F53BA">
        <w:rPr>
          <w:rFonts w:ascii="Verdana" w:hAnsi="Verdana"/>
          <w:b/>
          <w:color w:val="000000"/>
          <w:sz w:val="24"/>
          <w:szCs w:val="24"/>
          <w:u w:val="single"/>
        </w:rPr>
        <w:t>5</w:t>
      </w:r>
      <w:r w:rsidRPr="00BA5898">
        <w:rPr>
          <w:rFonts w:ascii="Verdana" w:hAnsi="Verdana"/>
          <w:b/>
          <w:color w:val="000000"/>
          <w:sz w:val="24"/>
          <w:szCs w:val="24"/>
          <w:u w:val="single"/>
        </w:rPr>
        <w:t>4º.</w:t>
      </w:r>
      <w:r w:rsidR="00C2599D" w:rsidRPr="00BA5898">
        <w:rPr>
          <w:rFonts w:ascii="Verdana" w:hAnsi="Verdana"/>
          <w:b/>
          <w:color w:val="000000"/>
          <w:sz w:val="24"/>
          <w:szCs w:val="24"/>
          <w:u w:val="single"/>
        </w:rPr>
        <w:t xml:space="preserve"> Funciones del </w:t>
      </w:r>
      <w:proofErr w:type="gramStart"/>
      <w:r w:rsidR="00C2599D" w:rsidRPr="00BA5898">
        <w:rPr>
          <w:rFonts w:ascii="Verdana" w:hAnsi="Verdana"/>
          <w:b/>
          <w:color w:val="000000"/>
          <w:sz w:val="24"/>
          <w:szCs w:val="24"/>
          <w:u w:val="single"/>
        </w:rPr>
        <w:t>Secretario</w:t>
      </w:r>
      <w:proofErr w:type="gramEnd"/>
      <w:r w:rsidR="00C2599D" w:rsidRPr="00BA5898">
        <w:rPr>
          <w:rFonts w:ascii="Verdana" w:hAnsi="Verdana"/>
          <w:b/>
          <w:color w:val="000000"/>
          <w:sz w:val="24"/>
          <w:szCs w:val="24"/>
          <w:u w:val="single"/>
        </w:rPr>
        <w:t>.</w:t>
      </w:r>
      <w:r>
        <w:rPr>
          <w:rFonts w:ascii="Verdana" w:hAnsi="Verdana"/>
          <w:color w:val="000000"/>
          <w:sz w:val="24"/>
          <w:szCs w:val="24"/>
        </w:rPr>
        <w:t xml:space="preserve"> </w:t>
      </w:r>
      <w:r w:rsidRPr="004F25C0">
        <w:rPr>
          <w:rFonts w:ascii="Verdana" w:hAnsi="Verdana"/>
          <w:color w:val="000000"/>
          <w:sz w:val="24"/>
          <w:szCs w:val="24"/>
        </w:rPr>
        <w:t>-</w:t>
      </w:r>
      <w:r>
        <w:rPr>
          <w:rFonts w:ascii="Verdana" w:hAnsi="Verdana"/>
          <w:color w:val="000000"/>
          <w:sz w:val="24"/>
          <w:szCs w:val="24"/>
        </w:rPr>
        <w:t xml:space="preserve"> </w:t>
      </w:r>
      <w:r w:rsidR="004F25C0" w:rsidRPr="004F25C0">
        <w:rPr>
          <w:rFonts w:ascii="Verdana" w:hAnsi="Verdana"/>
          <w:color w:val="000000"/>
          <w:sz w:val="24"/>
          <w:szCs w:val="24"/>
        </w:rPr>
        <w:t>Son funciones del Secretario:</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Preparar los temarios a ser tratados en las reuniones de la Comisión;</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Procurar la concurrencia de los Miembros a las reuniones, comunicando en tiempo oportuno, horario, lugar y temario a tratar;</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Refrendar los actos del Presidente de la Comisión Comunal;</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Autenticar la copia de los documentos remitidos o producidos con motivo de las funciones desarrolladas por la Comisión Comunal;</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Redactar los proyectos de Ordenanzas y </w:t>
      </w:r>
      <w:r w:rsidR="00BA5898">
        <w:rPr>
          <w:rFonts w:ascii="Verdana" w:hAnsi="Verdana"/>
          <w:color w:val="000000"/>
          <w:sz w:val="24"/>
          <w:szCs w:val="24"/>
        </w:rPr>
        <w:t>Resoluciones</w:t>
      </w:r>
      <w:r w:rsidRPr="00331608">
        <w:rPr>
          <w:rFonts w:ascii="Verdana" w:hAnsi="Verdana"/>
          <w:color w:val="000000"/>
          <w:sz w:val="24"/>
          <w:szCs w:val="24"/>
        </w:rPr>
        <w:t xml:space="preserve"> de la Comisión Comunal</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Llevar el archivo de documentos y actuaciones en general;</w:t>
      </w:r>
    </w:p>
    <w:p w:rsidR="004F25C0" w:rsidRPr="00331608"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Confeccionar el Libro de Actas de Sesiones; </w:t>
      </w:r>
    </w:p>
    <w:p w:rsidR="004F25C0" w:rsidRDefault="004F25C0" w:rsidP="00331608">
      <w:pPr>
        <w:pStyle w:val="Prrafodelista"/>
        <w:widowControl w:val="0"/>
        <w:numPr>
          <w:ilvl w:val="0"/>
          <w:numId w:val="24"/>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Desarrollar toda otra tarea </w:t>
      </w:r>
      <w:r w:rsidR="00BA5898" w:rsidRPr="00331608">
        <w:rPr>
          <w:rFonts w:ascii="Verdana" w:hAnsi="Verdana"/>
          <w:color w:val="000000"/>
          <w:sz w:val="24"/>
          <w:szCs w:val="24"/>
        </w:rPr>
        <w:t>afín</w:t>
      </w:r>
      <w:r w:rsidRPr="00331608">
        <w:rPr>
          <w:rFonts w:ascii="Verdana" w:hAnsi="Verdana"/>
          <w:color w:val="000000"/>
          <w:sz w:val="24"/>
          <w:szCs w:val="24"/>
        </w:rPr>
        <w:t xml:space="preserve"> con las funciones enunciadas que sean consecuencia o complemento de aquellas y las que ordene el </w:t>
      </w:r>
      <w:proofErr w:type="gramStart"/>
      <w:r w:rsidRPr="00331608">
        <w:rPr>
          <w:rFonts w:ascii="Verdana" w:hAnsi="Verdana"/>
          <w:color w:val="000000"/>
          <w:sz w:val="24"/>
          <w:szCs w:val="24"/>
        </w:rPr>
        <w:t>Presidente</w:t>
      </w:r>
      <w:proofErr w:type="gramEnd"/>
      <w:r w:rsidRPr="00331608">
        <w:rPr>
          <w:rFonts w:ascii="Verdana" w:hAnsi="Verdana"/>
          <w:color w:val="000000"/>
          <w:sz w:val="24"/>
          <w:szCs w:val="24"/>
        </w:rPr>
        <w:t xml:space="preserve"> de la Comisión Comunal.</w:t>
      </w:r>
    </w:p>
    <w:p w:rsidR="00A829D5" w:rsidRDefault="00A829D5" w:rsidP="00A829D5">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A829D5" w:rsidRPr="005E0A03" w:rsidRDefault="00A829D5" w:rsidP="00A829D5">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E0A03">
        <w:rPr>
          <w:rFonts w:ascii="Verdana" w:hAnsi="Verdana"/>
          <w:b/>
          <w:color w:val="000000"/>
          <w:sz w:val="24"/>
          <w:szCs w:val="24"/>
          <w:u w:val="single"/>
        </w:rPr>
        <w:t xml:space="preserve">ARTICULO </w:t>
      </w:r>
      <w:r w:rsidR="002F53BA">
        <w:rPr>
          <w:rFonts w:ascii="Verdana" w:hAnsi="Verdana"/>
          <w:b/>
          <w:color w:val="000000"/>
          <w:sz w:val="24"/>
          <w:szCs w:val="24"/>
          <w:u w:val="single"/>
        </w:rPr>
        <w:t>55</w:t>
      </w:r>
      <w:r w:rsidRPr="005E0A03">
        <w:rPr>
          <w:rFonts w:ascii="Verdana" w:hAnsi="Verdana"/>
          <w:b/>
          <w:color w:val="000000"/>
          <w:sz w:val="24"/>
          <w:szCs w:val="24"/>
          <w:u w:val="single"/>
        </w:rPr>
        <w:t xml:space="preserve">º </w:t>
      </w:r>
      <w:proofErr w:type="gramStart"/>
      <w:r w:rsidRPr="005E0A03">
        <w:rPr>
          <w:rFonts w:ascii="Verdana" w:hAnsi="Verdana"/>
          <w:b/>
          <w:color w:val="000000"/>
          <w:sz w:val="24"/>
          <w:szCs w:val="24"/>
          <w:u w:val="single"/>
        </w:rPr>
        <w:t>Remuneración</w:t>
      </w:r>
      <w:r w:rsidRPr="005E0A03">
        <w:rPr>
          <w:rFonts w:ascii="Verdana" w:hAnsi="Verdana"/>
          <w:color w:val="000000"/>
          <w:sz w:val="24"/>
          <w:szCs w:val="24"/>
        </w:rPr>
        <w:t>.-</w:t>
      </w:r>
      <w:proofErr w:type="gramEnd"/>
      <w:r w:rsidRPr="005E0A03">
        <w:rPr>
          <w:rFonts w:ascii="Verdana" w:hAnsi="Verdana"/>
          <w:color w:val="000000"/>
          <w:sz w:val="24"/>
          <w:szCs w:val="24"/>
        </w:rPr>
        <w:t xml:space="preserve"> El </w:t>
      </w:r>
      <w:r>
        <w:rPr>
          <w:rFonts w:ascii="Verdana" w:hAnsi="Verdana"/>
          <w:color w:val="000000"/>
          <w:sz w:val="24"/>
          <w:szCs w:val="24"/>
        </w:rPr>
        <w:t>Secretario d</w:t>
      </w:r>
      <w:r w:rsidRPr="005E0A03">
        <w:rPr>
          <w:rFonts w:ascii="Verdana" w:hAnsi="Verdana"/>
          <w:color w:val="000000"/>
          <w:sz w:val="24"/>
          <w:szCs w:val="24"/>
        </w:rPr>
        <w:t xml:space="preserve">e Comuna </w:t>
      </w:r>
      <w:r>
        <w:rPr>
          <w:rFonts w:ascii="Verdana" w:hAnsi="Verdana"/>
          <w:color w:val="000000"/>
          <w:sz w:val="24"/>
          <w:szCs w:val="24"/>
        </w:rPr>
        <w:t>de Primera Categoría y de Segunda Categoría percibirá Tres o Dos  sueldos básicos, respectivamente, de la categoría máxima del escalafón General de la Administración Pública Provincial.-</w:t>
      </w:r>
    </w:p>
    <w:p w:rsidR="00A829D5" w:rsidRPr="00331608" w:rsidRDefault="00A829D5" w:rsidP="00A829D5">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BA5898">
        <w:rPr>
          <w:rFonts w:ascii="Verdana" w:hAnsi="Verdana"/>
          <w:b/>
          <w:color w:val="000000"/>
          <w:sz w:val="24"/>
          <w:szCs w:val="24"/>
          <w:u w:val="single"/>
        </w:rPr>
        <w:t xml:space="preserve">ARTÍCULO </w:t>
      </w:r>
      <w:r w:rsidR="00A829D5">
        <w:rPr>
          <w:rFonts w:ascii="Verdana" w:hAnsi="Verdana"/>
          <w:b/>
          <w:color w:val="000000"/>
          <w:sz w:val="24"/>
          <w:szCs w:val="24"/>
          <w:u w:val="single"/>
        </w:rPr>
        <w:t>5</w:t>
      </w:r>
      <w:r w:rsidR="002F53BA">
        <w:rPr>
          <w:rFonts w:ascii="Verdana" w:hAnsi="Verdana"/>
          <w:b/>
          <w:color w:val="000000"/>
          <w:sz w:val="24"/>
          <w:szCs w:val="24"/>
          <w:u w:val="single"/>
        </w:rPr>
        <w:t>6</w:t>
      </w:r>
      <w:r w:rsidR="004F25C0" w:rsidRPr="00BA5898">
        <w:rPr>
          <w:rFonts w:ascii="Verdana" w:hAnsi="Verdana"/>
          <w:b/>
          <w:color w:val="000000"/>
          <w:sz w:val="24"/>
          <w:szCs w:val="24"/>
          <w:u w:val="single"/>
        </w:rPr>
        <w:t>º.</w:t>
      </w:r>
      <w:r w:rsidR="00C2599D" w:rsidRPr="00BA5898">
        <w:rPr>
          <w:rFonts w:ascii="Verdana" w:hAnsi="Verdana"/>
          <w:b/>
          <w:color w:val="000000"/>
          <w:sz w:val="24"/>
          <w:szCs w:val="24"/>
          <w:u w:val="single"/>
        </w:rPr>
        <w:t xml:space="preserve"> Funciones del Tesorero.</w:t>
      </w:r>
      <w:r w:rsidR="00996427" w:rsidRPr="00BA5898">
        <w:rPr>
          <w:rFonts w:ascii="Verdana" w:hAnsi="Verdana"/>
          <w:color w:val="000000"/>
          <w:sz w:val="24"/>
          <w:szCs w:val="24"/>
          <w:u w:val="single"/>
        </w:rPr>
        <w:t xml:space="preserve"> </w:t>
      </w:r>
      <w:r w:rsidR="004F25C0" w:rsidRPr="00BA5898">
        <w:rPr>
          <w:rFonts w:ascii="Verdana" w:hAnsi="Verdana"/>
          <w:color w:val="000000"/>
          <w:sz w:val="24"/>
          <w:szCs w:val="24"/>
          <w:u w:val="single"/>
        </w:rPr>
        <w:t>-</w:t>
      </w:r>
      <w:r w:rsidR="004F25C0" w:rsidRPr="004F25C0">
        <w:rPr>
          <w:rFonts w:ascii="Verdana" w:hAnsi="Verdana"/>
          <w:color w:val="000000"/>
          <w:sz w:val="24"/>
          <w:szCs w:val="24"/>
        </w:rPr>
        <w:t xml:space="preserve"> Son funciones del Tesorero:</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 xml:space="preserve">Tener a su cargo el contralor de los fondos que se asignen a la </w:t>
      </w:r>
      <w:r w:rsidR="00E26B81" w:rsidRPr="00331608">
        <w:rPr>
          <w:rFonts w:ascii="Verdana" w:hAnsi="Verdana"/>
          <w:color w:val="000000"/>
          <w:sz w:val="24"/>
          <w:szCs w:val="24"/>
        </w:rPr>
        <w:t>Comisión Comunal</w:t>
      </w:r>
      <w:r w:rsidRPr="00331608">
        <w:rPr>
          <w:rFonts w:ascii="Verdana" w:hAnsi="Verdana"/>
          <w:color w:val="000000"/>
          <w:sz w:val="24"/>
          <w:szCs w:val="24"/>
        </w:rPr>
        <w:t>.</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Librar en forma conjunta con el Presidente los cheques correspondientes a pagos autorizados.</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Intervenir conjuntamente con el Presidente en las órdenes de pago.</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Será responsable directo de la supervisión  y contralor de los registros contables de la Comuna;</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Suscribir conjuntamente con el Presidente, el balance trimestral de la Comisión Comunal</w:t>
      </w:r>
    </w:p>
    <w:p w:rsidR="004F25C0" w:rsidRPr="00331608" w:rsidRDefault="004F25C0" w:rsidP="00331608">
      <w:pPr>
        <w:pStyle w:val="Prrafodelista"/>
        <w:widowControl w:val="0"/>
        <w:numPr>
          <w:ilvl w:val="0"/>
          <w:numId w:val="26"/>
        </w:numPr>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31608">
        <w:rPr>
          <w:rFonts w:ascii="Verdana" w:hAnsi="Verdana"/>
          <w:color w:val="000000"/>
          <w:sz w:val="24"/>
          <w:szCs w:val="24"/>
        </w:rPr>
        <w:t>Desarrollar todo otra tarea afín con las funciones enunciadas que sean consecuencia o complemento de aquellas o que ordene el Presidente de la Junta.-</w:t>
      </w:r>
    </w:p>
    <w:p w:rsidR="002F53BA" w:rsidRDefault="002F53BA" w:rsidP="002F53BA">
      <w:pPr>
        <w:pStyle w:val="Prrafodelista"/>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A829D5" w:rsidRPr="005E0A03" w:rsidRDefault="00A829D5" w:rsidP="002F53BA">
      <w:pPr>
        <w:pStyle w:val="Prrafodelista"/>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5E0A03">
        <w:rPr>
          <w:rFonts w:ascii="Verdana" w:hAnsi="Verdana"/>
          <w:b/>
          <w:color w:val="000000"/>
          <w:sz w:val="24"/>
          <w:szCs w:val="24"/>
          <w:u w:val="single"/>
        </w:rPr>
        <w:t xml:space="preserve">ARTICULO </w:t>
      </w:r>
      <w:r>
        <w:rPr>
          <w:rFonts w:ascii="Verdana" w:hAnsi="Verdana"/>
          <w:b/>
          <w:color w:val="000000"/>
          <w:sz w:val="24"/>
          <w:szCs w:val="24"/>
          <w:u w:val="single"/>
        </w:rPr>
        <w:t>5</w:t>
      </w:r>
      <w:r w:rsidR="002F53BA">
        <w:rPr>
          <w:rFonts w:ascii="Verdana" w:hAnsi="Verdana"/>
          <w:b/>
          <w:color w:val="000000"/>
          <w:sz w:val="24"/>
          <w:szCs w:val="24"/>
          <w:u w:val="single"/>
        </w:rPr>
        <w:t>7</w:t>
      </w:r>
      <w:r w:rsidRPr="005E0A03">
        <w:rPr>
          <w:rFonts w:ascii="Verdana" w:hAnsi="Verdana"/>
          <w:b/>
          <w:color w:val="000000"/>
          <w:sz w:val="24"/>
          <w:szCs w:val="24"/>
          <w:u w:val="single"/>
        </w:rPr>
        <w:t xml:space="preserve">º </w:t>
      </w:r>
      <w:proofErr w:type="gramStart"/>
      <w:r w:rsidRPr="005E0A03">
        <w:rPr>
          <w:rFonts w:ascii="Verdana" w:hAnsi="Verdana"/>
          <w:b/>
          <w:color w:val="000000"/>
          <w:sz w:val="24"/>
          <w:szCs w:val="24"/>
          <w:u w:val="single"/>
        </w:rPr>
        <w:t>Remuneración</w:t>
      </w:r>
      <w:r w:rsidRPr="005E0A03">
        <w:rPr>
          <w:rFonts w:ascii="Verdana" w:hAnsi="Verdana"/>
          <w:color w:val="000000"/>
          <w:sz w:val="24"/>
          <w:szCs w:val="24"/>
        </w:rPr>
        <w:t>.-</w:t>
      </w:r>
      <w:proofErr w:type="gramEnd"/>
      <w:r w:rsidRPr="005E0A03">
        <w:rPr>
          <w:rFonts w:ascii="Verdana" w:hAnsi="Verdana"/>
          <w:color w:val="000000"/>
          <w:sz w:val="24"/>
          <w:szCs w:val="24"/>
        </w:rPr>
        <w:t xml:space="preserve"> El </w:t>
      </w:r>
      <w:r>
        <w:rPr>
          <w:rFonts w:ascii="Verdana" w:hAnsi="Verdana"/>
          <w:color w:val="000000"/>
          <w:sz w:val="24"/>
          <w:szCs w:val="24"/>
        </w:rPr>
        <w:t>Tesorero d</w:t>
      </w:r>
      <w:r w:rsidRPr="005E0A03">
        <w:rPr>
          <w:rFonts w:ascii="Verdana" w:hAnsi="Verdana"/>
          <w:color w:val="000000"/>
          <w:sz w:val="24"/>
          <w:szCs w:val="24"/>
        </w:rPr>
        <w:t xml:space="preserve">e Comuna </w:t>
      </w:r>
      <w:r>
        <w:rPr>
          <w:rFonts w:ascii="Verdana" w:hAnsi="Verdana"/>
          <w:color w:val="000000"/>
          <w:sz w:val="24"/>
          <w:szCs w:val="24"/>
        </w:rPr>
        <w:t>de Primera Categoría y de Segunda Categoría percibirá Tres o Dos  sueldos básicos, respectivamente, de la categoría máxima del escalafón General de la Administración Pública Provincial.-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0E10F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br/>
      </w: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NOVENO</w:t>
      </w:r>
    </w:p>
    <w:p w:rsidR="002F53BA" w:rsidRDefault="002F53BA"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F53BA" w:rsidRDefault="002F53BA"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 xml:space="preserve">Recursos Humanos Comunales </w:t>
      </w:r>
    </w:p>
    <w:p w:rsidR="002F53BA" w:rsidRDefault="002F53BA" w:rsidP="00A31141">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r>
        <w:rPr>
          <w:rFonts w:ascii="Verdana" w:hAnsi="Verdana"/>
          <w:b/>
          <w:color w:val="000000"/>
          <w:sz w:val="24"/>
          <w:szCs w:val="24"/>
          <w:u w:val="single"/>
        </w:rPr>
        <w:t xml:space="preserve"> AERTICULO 58</w:t>
      </w:r>
      <w:r w:rsidRPr="002F53BA">
        <w:rPr>
          <w:rFonts w:ascii="Verdana" w:hAnsi="Verdana"/>
          <w:color w:val="000000"/>
          <w:sz w:val="24"/>
          <w:szCs w:val="24"/>
        </w:rPr>
        <w:t xml:space="preserve">:  En merito a la autonomía comunal establecido en el artículo 3º de la presente y concordantes, las </w:t>
      </w:r>
      <w:r w:rsidR="00685B96">
        <w:rPr>
          <w:rFonts w:ascii="Verdana" w:hAnsi="Verdana"/>
          <w:color w:val="000000"/>
          <w:sz w:val="24"/>
          <w:szCs w:val="24"/>
        </w:rPr>
        <w:t>C</w:t>
      </w:r>
      <w:r w:rsidRPr="002F53BA">
        <w:rPr>
          <w:rFonts w:ascii="Verdana" w:hAnsi="Verdana"/>
          <w:color w:val="000000"/>
          <w:sz w:val="24"/>
          <w:szCs w:val="24"/>
        </w:rPr>
        <w:t xml:space="preserve">omisiones </w:t>
      </w:r>
      <w:r w:rsidR="00685B96">
        <w:rPr>
          <w:rFonts w:ascii="Verdana" w:hAnsi="Verdana"/>
          <w:color w:val="000000"/>
          <w:sz w:val="24"/>
          <w:szCs w:val="24"/>
        </w:rPr>
        <w:t>C</w:t>
      </w:r>
      <w:r w:rsidRPr="002F53BA">
        <w:rPr>
          <w:rFonts w:ascii="Verdana" w:hAnsi="Verdana"/>
          <w:color w:val="000000"/>
          <w:sz w:val="24"/>
          <w:szCs w:val="24"/>
        </w:rPr>
        <w:t xml:space="preserve">omunales podrán asignarse los recursos humanos </w:t>
      </w:r>
      <w:r w:rsidR="00685B96" w:rsidRPr="002F53BA">
        <w:rPr>
          <w:rFonts w:ascii="Verdana" w:hAnsi="Verdana"/>
          <w:color w:val="000000"/>
          <w:sz w:val="24"/>
          <w:szCs w:val="24"/>
        </w:rPr>
        <w:t>mínimos</w:t>
      </w:r>
      <w:r w:rsidRPr="002F53BA">
        <w:rPr>
          <w:rFonts w:ascii="Verdana" w:hAnsi="Verdana"/>
          <w:color w:val="000000"/>
          <w:sz w:val="24"/>
          <w:szCs w:val="24"/>
        </w:rPr>
        <w:t xml:space="preserve"> y necesarios para el </w:t>
      </w:r>
      <w:r w:rsidR="00685B96" w:rsidRPr="002F53BA">
        <w:rPr>
          <w:rFonts w:ascii="Verdana" w:hAnsi="Verdana"/>
          <w:color w:val="000000"/>
          <w:sz w:val="24"/>
          <w:szCs w:val="24"/>
        </w:rPr>
        <w:t>cumplimiento</w:t>
      </w:r>
      <w:r w:rsidRPr="002F53BA">
        <w:rPr>
          <w:rFonts w:ascii="Verdana" w:hAnsi="Verdana"/>
          <w:color w:val="000000"/>
          <w:sz w:val="24"/>
          <w:szCs w:val="24"/>
        </w:rPr>
        <w:t xml:space="preserve"> de las obras y servicios a su cargo</w:t>
      </w:r>
      <w:r w:rsidR="00685B96">
        <w:rPr>
          <w:rFonts w:ascii="Verdana" w:hAnsi="Verdana"/>
          <w:color w:val="000000"/>
          <w:sz w:val="24"/>
          <w:szCs w:val="24"/>
        </w:rPr>
        <w:t xml:space="preserve">. No se podrán comprometer recursos comunales en gastos de </w:t>
      </w:r>
      <w:proofErr w:type="gramStart"/>
      <w:r w:rsidR="00685B96">
        <w:rPr>
          <w:rFonts w:ascii="Verdana" w:hAnsi="Verdana"/>
          <w:color w:val="000000"/>
          <w:sz w:val="24"/>
          <w:szCs w:val="24"/>
        </w:rPr>
        <w:t>funcionarios,  personal</w:t>
      </w:r>
      <w:proofErr w:type="gramEnd"/>
      <w:r w:rsidR="00685B96">
        <w:rPr>
          <w:rFonts w:ascii="Verdana" w:hAnsi="Verdana"/>
          <w:color w:val="000000"/>
          <w:sz w:val="24"/>
          <w:szCs w:val="24"/>
        </w:rPr>
        <w:t>, contratados de Obra o Servicios y de cualquier naturaleza, en mas del 20 % de los recursos sin afectación especifica</w:t>
      </w:r>
      <w:r w:rsidR="00A31141">
        <w:rPr>
          <w:rFonts w:ascii="Verdana" w:hAnsi="Verdana"/>
          <w:color w:val="000000"/>
          <w:sz w:val="24"/>
          <w:szCs w:val="24"/>
        </w:rPr>
        <w:t xml:space="preserve">. En dicho porcentual deberán imputarse las remuneraciones establecidas por esta ley al </w:t>
      </w:r>
      <w:proofErr w:type="gramStart"/>
      <w:r w:rsidR="00A31141">
        <w:rPr>
          <w:rFonts w:ascii="Verdana" w:hAnsi="Verdana"/>
          <w:color w:val="000000"/>
          <w:sz w:val="24"/>
          <w:szCs w:val="24"/>
        </w:rPr>
        <w:t>Presidente</w:t>
      </w:r>
      <w:proofErr w:type="gramEnd"/>
      <w:r w:rsidR="00A31141">
        <w:rPr>
          <w:rFonts w:ascii="Verdana" w:hAnsi="Verdana"/>
          <w:color w:val="000000"/>
          <w:sz w:val="24"/>
          <w:szCs w:val="24"/>
        </w:rPr>
        <w:t>, Secretario y Tesorero. Todo ello para que el mayor porcentaje del 80 % como base, pueda aplicarse a la prestación de servicios y adquisición de bienes de capital para la prestación efectiva de los servicios necesarios. -</w:t>
      </w:r>
    </w:p>
    <w:p w:rsidR="002F53BA" w:rsidRDefault="002F53BA" w:rsidP="00A31141">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2F53BA" w:rsidRDefault="002F53BA"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P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A31141">
        <w:rPr>
          <w:rFonts w:ascii="Verdana" w:hAnsi="Verdana"/>
          <w:b/>
          <w:color w:val="000000"/>
          <w:sz w:val="24"/>
          <w:szCs w:val="24"/>
          <w:u w:val="single"/>
        </w:rPr>
        <w:t>CAPITULO DECIMO</w:t>
      </w: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A31141">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 xml:space="preserve">Régimen de Provisión de Bienes y Servicios </w:t>
      </w:r>
    </w:p>
    <w:p w:rsidR="00A31141" w:rsidRDefault="00A31141" w:rsidP="00A31141">
      <w:pPr>
        <w:widowControl w:val="0"/>
        <w:suppressAutoHyphens/>
        <w:overflowPunct w:val="0"/>
        <w:autoSpaceDE w:val="0"/>
        <w:autoSpaceDN w:val="0"/>
        <w:adjustRightInd w:val="0"/>
        <w:spacing w:after="0" w:line="240" w:lineRule="auto"/>
        <w:textAlignment w:val="baseline"/>
        <w:rPr>
          <w:rFonts w:ascii="Verdana" w:hAnsi="Verdana"/>
          <w:b/>
          <w:color w:val="000000"/>
          <w:sz w:val="24"/>
          <w:szCs w:val="24"/>
          <w:u w:val="single"/>
        </w:rPr>
      </w:pPr>
    </w:p>
    <w:p w:rsidR="00A31141" w:rsidRDefault="00A31141" w:rsidP="00A31141">
      <w:pPr>
        <w:widowControl w:val="0"/>
        <w:suppressAutoHyphens/>
        <w:overflowPunct w:val="0"/>
        <w:autoSpaceDE w:val="0"/>
        <w:autoSpaceDN w:val="0"/>
        <w:adjustRightInd w:val="0"/>
        <w:spacing w:after="0" w:line="240" w:lineRule="auto"/>
        <w:textAlignment w:val="baseline"/>
        <w:rPr>
          <w:rFonts w:ascii="Verdana" w:hAnsi="Verdana"/>
          <w:b/>
          <w:color w:val="000000"/>
          <w:sz w:val="24"/>
          <w:szCs w:val="24"/>
          <w:u w:val="single"/>
        </w:rPr>
      </w:pPr>
    </w:p>
    <w:p w:rsidR="00A31141" w:rsidRDefault="00A31141" w:rsidP="00ED459C">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A31141">
        <w:rPr>
          <w:rFonts w:ascii="Verdana" w:hAnsi="Verdana"/>
          <w:b/>
          <w:color w:val="000000"/>
          <w:sz w:val="24"/>
          <w:szCs w:val="24"/>
          <w:u w:val="single"/>
        </w:rPr>
        <w:t>ARTICULO 59º</w:t>
      </w:r>
      <w:r>
        <w:rPr>
          <w:rFonts w:ascii="Verdana" w:hAnsi="Verdana"/>
          <w:b/>
          <w:color w:val="000000"/>
          <w:sz w:val="24"/>
          <w:szCs w:val="24"/>
          <w:u w:val="single"/>
        </w:rPr>
        <w:t xml:space="preserve"> </w:t>
      </w:r>
      <w:r w:rsidR="005615C9">
        <w:rPr>
          <w:rFonts w:ascii="Verdana" w:hAnsi="Verdana"/>
          <w:b/>
          <w:color w:val="000000"/>
          <w:sz w:val="24"/>
          <w:szCs w:val="24"/>
          <w:u w:val="single"/>
        </w:rPr>
        <w:t>Provisión</w:t>
      </w:r>
      <w:r>
        <w:rPr>
          <w:rFonts w:ascii="Verdana" w:hAnsi="Verdana"/>
          <w:b/>
          <w:color w:val="000000"/>
          <w:sz w:val="24"/>
          <w:szCs w:val="24"/>
          <w:u w:val="single"/>
        </w:rPr>
        <w:t xml:space="preserve"> de Bienes y servicios: -</w:t>
      </w:r>
      <w:r w:rsidR="005615C9">
        <w:rPr>
          <w:rFonts w:ascii="Verdana" w:hAnsi="Verdana"/>
          <w:color w:val="000000"/>
          <w:sz w:val="24"/>
          <w:szCs w:val="24"/>
        </w:rPr>
        <w:t xml:space="preserve"> La provisión de bienes y la contratación de servicios necesarios para el desenvolvimiento del gobierno comunal se realizarán conforme a procedimientos que garanticen igualdad de oportunidades a los oferentes y transparencia a la población. –</w:t>
      </w:r>
    </w:p>
    <w:p w:rsidR="00A31141" w:rsidRDefault="005615C9" w:rsidP="00ED459C">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r>
        <w:rPr>
          <w:rFonts w:ascii="Verdana" w:hAnsi="Verdana"/>
          <w:color w:val="000000"/>
          <w:sz w:val="24"/>
          <w:szCs w:val="24"/>
        </w:rPr>
        <w:t xml:space="preserve">Toda contratación o adquisición que no se refiere a servicios personales deberá ser formalizada por contrato y previa licitación </w:t>
      </w:r>
      <w:r w:rsidR="00ED459C">
        <w:rPr>
          <w:rFonts w:ascii="Verdana" w:hAnsi="Verdana"/>
          <w:color w:val="000000"/>
          <w:sz w:val="24"/>
          <w:szCs w:val="24"/>
        </w:rPr>
        <w:t>pública</w:t>
      </w:r>
      <w:r>
        <w:rPr>
          <w:rFonts w:ascii="Verdana" w:hAnsi="Verdana"/>
          <w:color w:val="000000"/>
          <w:sz w:val="24"/>
          <w:szCs w:val="24"/>
        </w:rPr>
        <w:t xml:space="preserve">, pudiendo prescindirse de dichas formalidades solo en los siguientes casos; </w:t>
      </w:r>
      <w:r w:rsidRPr="005615C9">
        <w:rPr>
          <w:rFonts w:ascii="Verdana" w:hAnsi="Verdana"/>
          <w:color w:val="000000"/>
          <w:sz w:val="24"/>
          <w:szCs w:val="24"/>
          <w:u w:val="single"/>
        </w:rPr>
        <w:t>a)</w:t>
      </w:r>
      <w:r>
        <w:rPr>
          <w:rFonts w:ascii="Verdana" w:hAnsi="Verdana"/>
          <w:color w:val="000000"/>
          <w:sz w:val="24"/>
          <w:szCs w:val="24"/>
        </w:rPr>
        <w:t xml:space="preserve"> </w:t>
      </w:r>
      <w:r w:rsidRPr="005615C9">
        <w:rPr>
          <w:rFonts w:ascii="Verdana" w:hAnsi="Verdana"/>
          <w:color w:val="000000"/>
          <w:sz w:val="24"/>
          <w:szCs w:val="24"/>
          <w:u w:val="single"/>
        </w:rPr>
        <w:t>Licitación Privada:</w:t>
      </w:r>
      <w:r>
        <w:rPr>
          <w:rFonts w:ascii="Verdana" w:hAnsi="Verdana"/>
          <w:color w:val="000000"/>
          <w:sz w:val="24"/>
          <w:szCs w:val="24"/>
        </w:rPr>
        <w:t xml:space="preserve">  cuando la operación no exceda 100 sueldos básicos de la categoría inferior del escalafón provincial vigente; </w:t>
      </w:r>
      <w:r w:rsidRPr="005615C9">
        <w:rPr>
          <w:rFonts w:ascii="Verdana" w:hAnsi="Verdana"/>
          <w:color w:val="000000"/>
          <w:sz w:val="24"/>
          <w:szCs w:val="24"/>
          <w:u w:val="single"/>
        </w:rPr>
        <w:t>b) Concursos de Precios:</w:t>
      </w:r>
      <w:r>
        <w:rPr>
          <w:rFonts w:ascii="Verdana" w:hAnsi="Verdana"/>
          <w:color w:val="000000"/>
          <w:sz w:val="24"/>
          <w:szCs w:val="24"/>
        </w:rPr>
        <w:t xml:space="preserve"> cuando la operación no exceda de los 50 sueldos básicos de la categoría inferior del escalafón provincial vigente. </w:t>
      </w:r>
      <w:r w:rsidRPr="005615C9">
        <w:rPr>
          <w:rFonts w:ascii="Verdana" w:hAnsi="Verdana"/>
          <w:color w:val="000000"/>
          <w:sz w:val="24"/>
          <w:szCs w:val="24"/>
          <w:u w:val="single"/>
        </w:rPr>
        <w:t>c) Contratación directa:</w:t>
      </w:r>
      <w:r>
        <w:rPr>
          <w:rFonts w:ascii="Verdana" w:hAnsi="Verdana"/>
          <w:color w:val="000000"/>
          <w:sz w:val="24"/>
          <w:szCs w:val="24"/>
        </w:rPr>
        <w:t xml:space="preserve"> cuando la operación no exceda de los 5 sueldos básicos de la categoría inferior del </w:t>
      </w:r>
      <w:r w:rsidR="00E93055">
        <w:rPr>
          <w:rFonts w:ascii="Verdana" w:hAnsi="Verdana"/>
          <w:color w:val="000000"/>
          <w:sz w:val="24"/>
          <w:szCs w:val="24"/>
        </w:rPr>
        <w:t>escalafón</w:t>
      </w:r>
      <w:r>
        <w:rPr>
          <w:rFonts w:ascii="Verdana" w:hAnsi="Verdana"/>
          <w:color w:val="000000"/>
          <w:sz w:val="24"/>
          <w:szCs w:val="24"/>
        </w:rPr>
        <w:t xml:space="preserve"> provincial </w:t>
      </w:r>
      <w:r w:rsidR="00E93055">
        <w:rPr>
          <w:rFonts w:ascii="Verdana" w:hAnsi="Verdana"/>
          <w:color w:val="000000"/>
          <w:sz w:val="24"/>
          <w:szCs w:val="24"/>
        </w:rPr>
        <w:t>vigente. -</w:t>
      </w:r>
      <w:r>
        <w:rPr>
          <w:rFonts w:ascii="Verdana" w:hAnsi="Verdana"/>
          <w:color w:val="000000"/>
          <w:sz w:val="24"/>
          <w:szCs w:val="24"/>
        </w:rPr>
        <w:t xml:space="preserve"> c2) cuando sacada </w:t>
      </w:r>
      <w:r w:rsidR="00E93055">
        <w:rPr>
          <w:rFonts w:ascii="Verdana" w:hAnsi="Verdana"/>
          <w:color w:val="000000"/>
          <w:sz w:val="24"/>
          <w:szCs w:val="24"/>
        </w:rPr>
        <w:t xml:space="preserve">hasta segunda vez por licitación, no se hubiesen hecho ofertas o estas no fueren admisibles. C3) cuando se compre a reparticiones oficiales nacionales, provinciales o municipales y a entidades en las que el Estado tenga participación mayoritaria. C4) La reparación de motores, maquinas, automotores y aparatos en general que no estén sujetos a mantenimiento preventivo y deba ejecutarse con urgencia.  C5) cuando tratándose de obras de ciencia o arte, su ejecución no pudiera </w:t>
      </w:r>
      <w:r w:rsidR="00ED459C">
        <w:rPr>
          <w:rFonts w:ascii="Verdana" w:hAnsi="Verdana"/>
          <w:color w:val="000000"/>
          <w:sz w:val="24"/>
          <w:szCs w:val="24"/>
        </w:rPr>
        <w:t>confiarse sino</w:t>
      </w:r>
      <w:r w:rsidR="00E93055">
        <w:rPr>
          <w:rFonts w:ascii="Verdana" w:hAnsi="Verdana"/>
          <w:color w:val="000000"/>
          <w:sz w:val="24"/>
          <w:szCs w:val="24"/>
        </w:rPr>
        <w:t xml:space="preserve"> a artistas o personas de probada competencia especial. C6) cuando se tratare de objetos o muebles cuya fabricación perteneciese exclusivamente a personas favorecidas con privilegio de invención. Las Comisiones Comunales dictarán normas estableciendo el Régimen de C</w:t>
      </w:r>
      <w:r w:rsidR="00ED459C">
        <w:rPr>
          <w:rFonts w:ascii="Verdana" w:hAnsi="Verdana"/>
          <w:color w:val="000000"/>
          <w:sz w:val="24"/>
          <w:szCs w:val="24"/>
        </w:rPr>
        <w:t>ompras</w:t>
      </w:r>
      <w:r w:rsidR="00E93055">
        <w:rPr>
          <w:rFonts w:ascii="Verdana" w:hAnsi="Verdana"/>
          <w:color w:val="000000"/>
          <w:sz w:val="24"/>
          <w:szCs w:val="24"/>
        </w:rPr>
        <w:t xml:space="preserve"> y Suministros como </w:t>
      </w:r>
      <w:r w:rsidR="00ED459C">
        <w:rPr>
          <w:rFonts w:ascii="Verdana" w:hAnsi="Verdana"/>
          <w:color w:val="000000"/>
          <w:sz w:val="24"/>
          <w:szCs w:val="24"/>
        </w:rPr>
        <w:t>así</w:t>
      </w:r>
      <w:r w:rsidR="00E93055">
        <w:rPr>
          <w:rFonts w:ascii="Verdana" w:hAnsi="Verdana"/>
          <w:color w:val="000000"/>
          <w:sz w:val="24"/>
          <w:szCs w:val="24"/>
        </w:rPr>
        <w:t xml:space="preserve"> de Contrataciones de Obras </w:t>
      </w:r>
      <w:r w:rsidR="00ED459C">
        <w:rPr>
          <w:rFonts w:ascii="Verdana" w:hAnsi="Verdana"/>
          <w:color w:val="000000"/>
          <w:sz w:val="24"/>
          <w:szCs w:val="24"/>
        </w:rPr>
        <w:t>Públicas.</w:t>
      </w:r>
      <w:r w:rsidR="00E93055">
        <w:rPr>
          <w:rFonts w:ascii="Verdana" w:hAnsi="Verdana"/>
          <w:color w:val="000000"/>
          <w:sz w:val="24"/>
          <w:szCs w:val="24"/>
        </w:rPr>
        <w:t xml:space="preserve"> </w:t>
      </w:r>
      <w:r w:rsidR="00ED459C">
        <w:rPr>
          <w:rFonts w:ascii="Verdana" w:hAnsi="Verdana"/>
          <w:color w:val="000000"/>
          <w:sz w:val="24"/>
          <w:szCs w:val="24"/>
        </w:rPr>
        <w:t>H</w:t>
      </w:r>
      <w:r w:rsidR="00E93055">
        <w:rPr>
          <w:rFonts w:ascii="Verdana" w:hAnsi="Verdana"/>
          <w:color w:val="000000"/>
          <w:sz w:val="24"/>
          <w:szCs w:val="24"/>
        </w:rPr>
        <w:t xml:space="preserve">asta tanto no se sancione la norma respectiva; será de aplicación el </w:t>
      </w:r>
      <w:r w:rsidR="00ED459C">
        <w:rPr>
          <w:rFonts w:ascii="Verdana" w:hAnsi="Verdana"/>
          <w:color w:val="000000"/>
          <w:sz w:val="24"/>
          <w:szCs w:val="24"/>
        </w:rPr>
        <w:t>Régimen</w:t>
      </w:r>
      <w:r w:rsidR="00E93055">
        <w:rPr>
          <w:rFonts w:ascii="Verdana" w:hAnsi="Verdana"/>
          <w:color w:val="000000"/>
          <w:sz w:val="24"/>
          <w:szCs w:val="24"/>
        </w:rPr>
        <w:t xml:space="preserve"> de contrataciones Provincial </w:t>
      </w:r>
      <w:r w:rsidR="00ED459C">
        <w:rPr>
          <w:rFonts w:ascii="Verdana" w:hAnsi="Verdana"/>
          <w:color w:val="000000"/>
          <w:sz w:val="24"/>
          <w:szCs w:val="24"/>
        </w:rPr>
        <w:t>vigente. -</w:t>
      </w:r>
      <w:r w:rsidR="00E93055">
        <w:rPr>
          <w:rFonts w:ascii="Verdana" w:hAnsi="Verdana"/>
          <w:color w:val="000000"/>
          <w:sz w:val="24"/>
          <w:szCs w:val="24"/>
        </w:rPr>
        <w:t xml:space="preserve"> </w:t>
      </w: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A31141" w:rsidRDefault="00A31141"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Del contralor de cuentas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26B81">
        <w:rPr>
          <w:rFonts w:ascii="Verdana" w:hAnsi="Verdana"/>
          <w:b/>
          <w:color w:val="000000"/>
          <w:sz w:val="24"/>
          <w:szCs w:val="24"/>
          <w:u w:val="single"/>
        </w:rPr>
        <w:t xml:space="preserve">ARTÍCULO </w:t>
      </w:r>
      <w:r w:rsidR="002F53BA" w:rsidRPr="00E26B81">
        <w:rPr>
          <w:rFonts w:ascii="Verdana" w:hAnsi="Verdana"/>
          <w:b/>
          <w:color w:val="000000"/>
          <w:sz w:val="24"/>
          <w:szCs w:val="24"/>
          <w:u w:val="single"/>
        </w:rPr>
        <w:t>58</w:t>
      </w:r>
      <w:r w:rsidR="004F25C0" w:rsidRPr="00E26B81">
        <w:rPr>
          <w:rFonts w:ascii="Verdana" w:hAnsi="Verdana"/>
          <w:b/>
          <w:color w:val="000000"/>
          <w:sz w:val="24"/>
          <w:szCs w:val="24"/>
          <w:u w:val="single"/>
        </w:rPr>
        <w:t>º.</w:t>
      </w:r>
      <w:r w:rsidR="00070AD7" w:rsidRPr="00E26B81">
        <w:rPr>
          <w:rFonts w:ascii="Verdana" w:hAnsi="Verdana"/>
          <w:b/>
          <w:color w:val="000000"/>
          <w:sz w:val="24"/>
          <w:szCs w:val="24"/>
          <w:u w:val="single"/>
        </w:rPr>
        <w:t xml:space="preserve"> Composición.</w:t>
      </w:r>
      <w:r w:rsidR="004F25C0" w:rsidRPr="00E26B81">
        <w:rPr>
          <w:rFonts w:ascii="Verdana" w:hAnsi="Verdana"/>
          <w:b/>
          <w:color w:val="000000"/>
          <w:sz w:val="24"/>
          <w:szCs w:val="24"/>
          <w:u w:val="single"/>
        </w:rPr>
        <w:t xml:space="preserve"> -</w:t>
      </w:r>
      <w:r w:rsidR="004F25C0" w:rsidRPr="004F25C0">
        <w:rPr>
          <w:rFonts w:ascii="Verdana" w:hAnsi="Verdana"/>
          <w:color w:val="000000"/>
          <w:sz w:val="24"/>
          <w:szCs w:val="24"/>
        </w:rPr>
        <w:t xml:space="preserve"> Conjuntamente con la Comisión Comunal, y sin perjuicio del control que ejerce el Tribunal de Cuentas </w:t>
      </w:r>
      <w:r w:rsidR="004C63C9">
        <w:rPr>
          <w:rFonts w:ascii="Verdana" w:hAnsi="Verdana"/>
          <w:color w:val="000000"/>
          <w:sz w:val="24"/>
          <w:szCs w:val="24"/>
        </w:rPr>
        <w:t>P</w:t>
      </w:r>
      <w:r w:rsidR="004F25C0" w:rsidRPr="004F25C0">
        <w:rPr>
          <w:rFonts w:ascii="Verdana" w:hAnsi="Verdana"/>
          <w:color w:val="000000"/>
          <w:sz w:val="24"/>
          <w:szCs w:val="24"/>
        </w:rPr>
        <w:t xml:space="preserve">rovincial, se elegirá por cuatro años una Comisión de Contralor de Cuentas, compuesta de tres miembros titulares e igual número de suplentes, quienes deberán reunir los requisitos previstos para ser vocal miembro de la comisión. </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A los vocales electos del partido </w:t>
      </w:r>
      <w:r w:rsidR="0061435D">
        <w:rPr>
          <w:rFonts w:ascii="Verdana" w:hAnsi="Verdana"/>
          <w:color w:val="000000"/>
          <w:sz w:val="24"/>
          <w:szCs w:val="24"/>
        </w:rPr>
        <w:t>político o alianza electoral transitoria</w:t>
      </w:r>
      <w:r w:rsidRPr="004F25C0">
        <w:rPr>
          <w:rFonts w:ascii="Verdana" w:hAnsi="Verdana"/>
          <w:color w:val="000000"/>
          <w:sz w:val="24"/>
          <w:szCs w:val="24"/>
        </w:rPr>
        <w:t xml:space="preserve"> que triunfara en la elección de los miembros de la Comisión Comunal, le corresponderá designar un miembro</w:t>
      </w:r>
      <w:r w:rsidR="0061435D">
        <w:rPr>
          <w:rFonts w:ascii="Verdana" w:hAnsi="Verdana"/>
          <w:color w:val="000000"/>
          <w:sz w:val="24"/>
          <w:szCs w:val="24"/>
        </w:rPr>
        <w:t>;</w:t>
      </w:r>
      <w:r w:rsidRPr="004F25C0">
        <w:rPr>
          <w:rFonts w:ascii="Verdana" w:hAnsi="Verdana"/>
          <w:color w:val="000000"/>
          <w:sz w:val="24"/>
          <w:szCs w:val="24"/>
        </w:rPr>
        <w:t xml:space="preserve"> y a los vocales de la </w:t>
      </w:r>
      <w:r w:rsidR="004C63C9">
        <w:rPr>
          <w:rFonts w:ascii="Verdana" w:hAnsi="Verdana"/>
          <w:color w:val="000000"/>
          <w:sz w:val="24"/>
          <w:szCs w:val="24"/>
        </w:rPr>
        <w:t xml:space="preserve">oposición </w:t>
      </w:r>
      <w:r w:rsidR="0061435D">
        <w:rPr>
          <w:rFonts w:ascii="Verdana" w:hAnsi="Verdana"/>
          <w:color w:val="000000"/>
          <w:sz w:val="24"/>
          <w:szCs w:val="24"/>
        </w:rPr>
        <w:t xml:space="preserve">le corresponderá designar </w:t>
      </w:r>
      <w:r w:rsidRPr="004F25C0">
        <w:rPr>
          <w:rFonts w:ascii="Verdana" w:hAnsi="Verdana"/>
          <w:color w:val="000000"/>
          <w:sz w:val="24"/>
          <w:szCs w:val="24"/>
        </w:rPr>
        <w:t xml:space="preserve">dos miembros, garantizándosele la mayoría. </w:t>
      </w:r>
      <w:r w:rsidR="004C63C9">
        <w:rPr>
          <w:rFonts w:ascii="Verdana" w:hAnsi="Verdana"/>
          <w:color w:val="000000"/>
          <w:sz w:val="24"/>
          <w:szCs w:val="24"/>
        </w:rPr>
        <w:t xml:space="preserve">Si hubiere un tercer partido con representación </w:t>
      </w:r>
      <w:r w:rsidR="00E26B81">
        <w:rPr>
          <w:rFonts w:ascii="Verdana" w:hAnsi="Verdana"/>
          <w:color w:val="000000"/>
          <w:sz w:val="24"/>
          <w:szCs w:val="24"/>
        </w:rPr>
        <w:t xml:space="preserve">éste designara el que corresponda de su </w:t>
      </w:r>
      <w:proofErr w:type="gramStart"/>
      <w:r w:rsidR="00E26B81">
        <w:rPr>
          <w:rFonts w:ascii="Verdana" w:hAnsi="Verdana"/>
          <w:color w:val="000000"/>
          <w:sz w:val="24"/>
          <w:szCs w:val="24"/>
        </w:rPr>
        <w:t>lista.-</w:t>
      </w:r>
      <w:proofErr w:type="gramEnd"/>
      <w:r w:rsidR="00E26B81">
        <w:rPr>
          <w:rFonts w:ascii="Verdana" w:hAnsi="Verdana"/>
          <w:color w:val="000000"/>
          <w:sz w:val="24"/>
          <w:szCs w:val="24"/>
        </w:rPr>
        <w:t xml:space="preserve"> </w:t>
      </w:r>
      <w:r w:rsidRPr="004F25C0">
        <w:rPr>
          <w:rFonts w:ascii="Verdana" w:hAnsi="Verdana"/>
          <w:color w:val="000000"/>
          <w:sz w:val="24"/>
          <w:szCs w:val="24"/>
        </w:rPr>
        <w:t>La designación se efectuará en la primera reunión de la Comisión Comunal.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26B81">
        <w:rPr>
          <w:rFonts w:ascii="Verdana" w:hAnsi="Verdana"/>
          <w:b/>
          <w:color w:val="000000"/>
          <w:sz w:val="24"/>
          <w:szCs w:val="24"/>
          <w:u w:val="single"/>
        </w:rPr>
        <w:t>ARTÍCULO 50</w:t>
      </w:r>
      <w:r w:rsidR="004F25C0" w:rsidRPr="00E26B81">
        <w:rPr>
          <w:rFonts w:ascii="Verdana" w:hAnsi="Verdana"/>
          <w:b/>
          <w:color w:val="000000"/>
          <w:sz w:val="24"/>
          <w:szCs w:val="24"/>
          <w:u w:val="single"/>
        </w:rPr>
        <w:t>º.</w:t>
      </w:r>
      <w:r w:rsidR="00B50D19" w:rsidRPr="00E26B81">
        <w:rPr>
          <w:rFonts w:ascii="Verdana" w:hAnsi="Verdana"/>
          <w:b/>
          <w:color w:val="000000"/>
          <w:sz w:val="24"/>
          <w:szCs w:val="24"/>
          <w:u w:val="single"/>
        </w:rPr>
        <w:t xml:space="preserve"> Funciones. Libro de Actas.</w:t>
      </w:r>
      <w:r w:rsidR="004F25C0" w:rsidRPr="00E26B81">
        <w:rPr>
          <w:rFonts w:ascii="Verdana" w:hAnsi="Verdana"/>
          <w:b/>
          <w:color w:val="000000"/>
          <w:sz w:val="24"/>
          <w:szCs w:val="24"/>
          <w:u w:val="single"/>
        </w:rPr>
        <w:t xml:space="preserve"> –</w:t>
      </w:r>
      <w:r w:rsidR="004F25C0" w:rsidRPr="004F25C0">
        <w:rPr>
          <w:rFonts w:ascii="Verdana" w:hAnsi="Verdana"/>
          <w:color w:val="000000"/>
          <w:sz w:val="24"/>
          <w:szCs w:val="24"/>
        </w:rPr>
        <w:t xml:space="preserve"> Las funciones de la Comisión de Contralor de Cuentas consiste en la de recibir el balance y comprobantes que deban presentar las Comisiones Comunales, prestándole su aprobación o desaprobación.</w:t>
      </w:r>
    </w:p>
    <w:p w:rsidR="00B50D19" w:rsidRPr="004F25C0"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Desempeñará sus funciones en el local de la Comisión Comunal, pudiendo en cualquier época del año recabar la presentación de libros, documentos y comprobantes del ejercicio administrativo en curso, a los fines del control que le está asignado.</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Llevará un libro de actas foliado y rubricado por el Presidente de la Comisión Comunal, donde quedará constancia de las sesiones que celebre y copia de cada uno de sus dictámenes y resoluciones. De la custodia de este libro es personalmente responsable el Presidente de la Comisión Comunal.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85AF9">
        <w:rPr>
          <w:rFonts w:ascii="Verdana" w:hAnsi="Verdana"/>
          <w:b/>
          <w:color w:val="000000"/>
          <w:sz w:val="24"/>
          <w:szCs w:val="24"/>
          <w:u w:val="single"/>
        </w:rPr>
        <w:t>ARTÍCULO 51</w:t>
      </w:r>
      <w:r w:rsidR="004F25C0" w:rsidRPr="00885AF9">
        <w:rPr>
          <w:rFonts w:ascii="Verdana" w:hAnsi="Verdana"/>
          <w:b/>
          <w:color w:val="000000"/>
          <w:sz w:val="24"/>
          <w:szCs w:val="24"/>
          <w:u w:val="single"/>
        </w:rPr>
        <w:t>º.</w:t>
      </w:r>
      <w:r w:rsidR="00B50D19" w:rsidRPr="00885AF9">
        <w:rPr>
          <w:rFonts w:ascii="Verdana" w:hAnsi="Verdana"/>
          <w:b/>
          <w:color w:val="000000"/>
          <w:sz w:val="24"/>
          <w:szCs w:val="24"/>
          <w:u w:val="single"/>
        </w:rPr>
        <w:t xml:space="preserve"> Mayoría. Vacantes y renuncias.</w:t>
      </w:r>
      <w:r w:rsidR="004F25C0" w:rsidRPr="004F25C0">
        <w:rPr>
          <w:rFonts w:ascii="Verdana" w:hAnsi="Verdana"/>
          <w:color w:val="000000"/>
          <w:sz w:val="24"/>
          <w:szCs w:val="24"/>
        </w:rPr>
        <w:t xml:space="preserve"> - La Comisión de Contralor de Cuentas entiende y decide por mayoría de votos de las renuncias de sus propios miembros y dispone el reemplazo del cesante por el suplente respectivo. </w:t>
      </w:r>
    </w:p>
    <w:p w:rsidR="00B50D19" w:rsidRPr="004F25C0"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Durante el término de revisión anual de las cuentas y hasta tanto se haya producido despacho sobre el balance que está a consideración de la Comisión de Contralor, no se aceptará la renuncia de ninguno de sus miembros.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B50D19"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885AF9">
        <w:rPr>
          <w:rFonts w:ascii="Verdana" w:hAnsi="Verdana"/>
          <w:b/>
          <w:color w:val="000000"/>
          <w:sz w:val="24"/>
          <w:szCs w:val="24"/>
          <w:u w:val="single"/>
        </w:rPr>
        <w:t xml:space="preserve">ARTÍCULO </w:t>
      </w:r>
      <w:r w:rsidR="004F25C0" w:rsidRPr="00885AF9">
        <w:rPr>
          <w:rFonts w:ascii="Verdana" w:hAnsi="Verdana"/>
          <w:b/>
          <w:color w:val="000000"/>
          <w:sz w:val="24"/>
          <w:szCs w:val="24"/>
          <w:u w:val="single"/>
        </w:rPr>
        <w:t>5</w:t>
      </w:r>
      <w:r w:rsidRPr="00885AF9">
        <w:rPr>
          <w:rFonts w:ascii="Verdana" w:hAnsi="Verdana"/>
          <w:b/>
          <w:color w:val="000000"/>
          <w:sz w:val="24"/>
          <w:szCs w:val="24"/>
          <w:u w:val="single"/>
        </w:rPr>
        <w:t>2</w:t>
      </w:r>
      <w:r w:rsidR="004F25C0" w:rsidRPr="00885AF9">
        <w:rPr>
          <w:rFonts w:ascii="Verdana" w:hAnsi="Verdana"/>
          <w:b/>
          <w:color w:val="000000"/>
          <w:sz w:val="24"/>
          <w:szCs w:val="24"/>
          <w:u w:val="single"/>
        </w:rPr>
        <w:t>º.</w:t>
      </w:r>
      <w:r w:rsidR="00B50D19" w:rsidRPr="00885AF9">
        <w:rPr>
          <w:rFonts w:ascii="Verdana" w:hAnsi="Verdana"/>
          <w:b/>
          <w:color w:val="000000"/>
          <w:sz w:val="24"/>
          <w:szCs w:val="24"/>
          <w:u w:val="single"/>
        </w:rPr>
        <w:t xml:space="preserve"> Obligación de expedirse.</w:t>
      </w:r>
      <w:r w:rsidR="004F25C0" w:rsidRPr="00885AF9">
        <w:rPr>
          <w:rFonts w:ascii="Verdana" w:hAnsi="Verdana"/>
          <w:b/>
          <w:color w:val="000000"/>
          <w:sz w:val="24"/>
          <w:szCs w:val="24"/>
          <w:u w:val="single"/>
        </w:rPr>
        <w:t xml:space="preserve"> -</w:t>
      </w:r>
      <w:r w:rsidR="004F25C0" w:rsidRPr="004F25C0">
        <w:rPr>
          <w:rFonts w:ascii="Verdana" w:hAnsi="Verdana"/>
          <w:color w:val="000000"/>
          <w:sz w:val="24"/>
          <w:szCs w:val="24"/>
        </w:rPr>
        <w:t xml:space="preserve"> La Comisión de Contralor de Cuentas, deberá expedirse dentro de los treinta días de serle llevado el balance anual, bajo pena de incurrir en causal de remoción y de los delitos penales correspondientes. </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B50D19"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Aprobado el mismo y justificada la exactitud y legitimidad de los comprobantes presentados, devolverán todo con el respectivo informe a la Comisión Comunal.</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En caso de desaprobación, pasarán su informe y los antecedentes al Tribunal de Cuentas de la Provincia y, si hubiere causa para ello, al Agente Fiscal en turno puntualizando los motivos.</w:t>
      </w:r>
    </w:p>
    <w:p w:rsid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B50D19" w:rsidRPr="004F25C0"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DÉCIMO</w:t>
      </w: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 las facultades de los miembros de la Comisión Comunal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rPr>
        <w:t xml:space="preserve">ARTÍCULO </w:t>
      </w:r>
      <w:r w:rsidR="004F25C0" w:rsidRPr="00996427">
        <w:rPr>
          <w:rFonts w:ascii="Verdana" w:hAnsi="Verdana"/>
          <w:b/>
          <w:color w:val="000000"/>
          <w:sz w:val="24"/>
          <w:szCs w:val="24"/>
        </w:rPr>
        <w:t>5</w:t>
      </w:r>
      <w:r>
        <w:rPr>
          <w:rFonts w:ascii="Verdana" w:hAnsi="Verdana"/>
          <w:b/>
          <w:color w:val="000000"/>
          <w:sz w:val="24"/>
          <w:szCs w:val="24"/>
        </w:rPr>
        <w:t>3</w:t>
      </w:r>
      <w:r w:rsidR="004F25C0" w:rsidRPr="00996427">
        <w:rPr>
          <w:rFonts w:ascii="Verdana" w:hAnsi="Verdana"/>
          <w:b/>
          <w:color w:val="000000"/>
          <w:sz w:val="24"/>
          <w:szCs w:val="24"/>
        </w:rPr>
        <w:t>º.</w:t>
      </w:r>
      <w:r w:rsidR="00B50D19">
        <w:rPr>
          <w:rFonts w:ascii="Verdana" w:hAnsi="Verdana"/>
          <w:b/>
          <w:color w:val="000000"/>
          <w:sz w:val="24"/>
          <w:szCs w:val="24"/>
        </w:rPr>
        <w:t xml:space="preserve"> Libertad de acceso.</w:t>
      </w:r>
      <w:r w:rsidR="004F25C0" w:rsidRPr="004F25C0">
        <w:rPr>
          <w:rFonts w:ascii="Verdana" w:hAnsi="Verdana"/>
          <w:color w:val="000000"/>
          <w:sz w:val="24"/>
          <w:szCs w:val="24"/>
        </w:rPr>
        <w:t xml:space="preserve"> – Cualquiera de los miembros de la Comisión Comunal, tendrá libre y directo acceso a todas las áreas administrativas o de trabajos que realice la </w:t>
      </w:r>
      <w:r w:rsidR="00ED459C">
        <w:rPr>
          <w:rFonts w:ascii="Verdana" w:hAnsi="Verdana"/>
          <w:color w:val="000000"/>
          <w:sz w:val="24"/>
          <w:szCs w:val="24"/>
        </w:rPr>
        <w:t>C</w:t>
      </w:r>
      <w:r w:rsidR="004F25C0" w:rsidRPr="004F25C0">
        <w:rPr>
          <w:rFonts w:ascii="Verdana" w:hAnsi="Verdana"/>
          <w:color w:val="000000"/>
          <w:sz w:val="24"/>
          <w:szCs w:val="24"/>
        </w:rPr>
        <w:t>omuna, como así también a la documentación e información de la misma.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En caso de que por algún medio se impida el ejercicio de las facultades referidas en el punto anterior, el </w:t>
      </w:r>
      <w:proofErr w:type="gramStart"/>
      <w:r w:rsidRPr="004F25C0">
        <w:rPr>
          <w:rFonts w:ascii="Verdana" w:hAnsi="Verdana"/>
          <w:color w:val="000000"/>
          <w:sz w:val="24"/>
          <w:szCs w:val="24"/>
        </w:rPr>
        <w:t>miembro  afectado</w:t>
      </w:r>
      <w:proofErr w:type="gramEnd"/>
      <w:r w:rsidRPr="004F25C0">
        <w:rPr>
          <w:rFonts w:ascii="Verdana" w:hAnsi="Verdana"/>
          <w:color w:val="000000"/>
          <w:sz w:val="24"/>
          <w:szCs w:val="24"/>
        </w:rPr>
        <w:t xml:space="preserve"> hará el requerimiento fehaciente el que deberá cumplimentarse en el término de cuarenta y ocho horas hábiles.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Si subsiste el impedimento del ejercicio de las facultades el afectado podrá recurrir por la vía del artículo 58 de la Constitución Provincial, siendo la respectiva Comisión Comunal el sujeto pasivo de la </w:t>
      </w:r>
      <w:proofErr w:type="gramStart"/>
      <w:r w:rsidRPr="004F25C0">
        <w:rPr>
          <w:rFonts w:ascii="Verdana" w:hAnsi="Verdana"/>
          <w:color w:val="000000"/>
          <w:sz w:val="24"/>
          <w:szCs w:val="24"/>
        </w:rPr>
        <w:t>acción.-</w:t>
      </w:r>
      <w:proofErr w:type="gramEnd"/>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UNDÉCIMO</w:t>
      </w: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Revocatoria de Mandatos</w:t>
      </w:r>
    </w:p>
    <w:p w:rsidR="004F25C0" w:rsidRPr="00996427"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5</w:t>
      </w:r>
      <w:r w:rsidRPr="000B2D24">
        <w:rPr>
          <w:rFonts w:ascii="Verdana" w:hAnsi="Verdana"/>
          <w:b/>
          <w:color w:val="000000"/>
          <w:sz w:val="24"/>
          <w:szCs w:val="24"/>
          <w:u w:val="single"/>
        </w:rPr>
        <w:t>4</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Requisitos.</w:t>
      </w:r>
      <w:r w:rsidR="00996427" w:rsidRPr="000B2D24">
        <w:rPr>
          <w:rFonts w:ascii="Verdana" w:hAnsi="Verdana"/>
          <w:color w:val="000000"/>
          <w:sz w:val="24"/>
          <w:szCs w:val="24"/>
          <w:u w:val="single"/>
        </w:rPr>
        <w:t xml:space="preserve"> </w:t>
      </w:r>
      <w:r w:rsidR="004F25C0" w:rsidRPr="000B2D24">
        <w:rPr>
          <w:rFonts w:ascii="Verdana" w:hAnsi="Verdana"/>
          <w:color w:val="000000"/>
          <w:sz w:val="24"/>
          <w:szCs w:val="24"/>
          <w:u w:val="single"/>
        </w:rPr>
        <w:t>-</w:t>
      </w:r>
      <w:r w:rsidR="004F25C0" w:rsidRPr="004F25C0">
        <w:rPr>
          <w:rFonts w:ascii="Verdana" w:hAnsi="Verdana"/>
          <w:color w:val="000000"/>
          <w:sz w:val="24"/>
          <w:szCs w:val="24"/>
        </w:rPr>
        <w:t xml:space="preserve"> Toda vez que la cuarta parte de los vecinos inscriptos en el padrón comunal juzgaran que existe mal desempeño de las funciones de todos o alguno de los miembros de la Comisión Comunal, podrán presentar una solicitud revocatoria al Presidente de la misma, quien deberá, dentro de los veinte días subsiguientes a la presentación, solicitar el padrón de electores al Tribunal Electoral Municipal, convocar al cuerpo electoral a fin que, en un día que se fijará dentro de los cuarenta subsiguientes, para que se pronuncie por la revocación o rechazo. El elector deberá votar por "si" o por "no".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5</w:t>
      </w:r>
      <w:r w:rsidRPr="000B2D24">
        <w:rPr>
          <w:rFonts w:ascii="Verdana" w:hAnsi="Verdana"/>
          <w:b/>
          <w:color w:val="000000"/>
          <w:sz w:val="24"/>
          <w:szCs w:val="24"/>
          <w:u w:val="single"/>
        </w:rPr>
        <w:t>5</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Plazo para su inicio.</w:t>
      </w:r>
      <w:r w:rsidR="00996427" w:rsidRPr="000B2D24">
        <w:rPr>
          <w:rFonts w:ascii="Verdana" w:hAnsi="Verdana"/>
          <w:color w:val="000000"/>
          <w:sz w:val="24"/>
          <w:szCs w:val="24"/>
          <w:u w:val="single"/>
        </w:rPr>
        <w:t xml:space="preserve"> </w:t>
      </w:r>
      <w:r w:rsidR="004F25C0" w:rsidRPr="000B2D24">
        <w:rPr>
          <w:rFonts w:ascii="Verdana" w:hAnsi="Verdana"/>
          <w:color w:val="000000"/>
          <w:sz w:val="24"/>
          <w:szCs w:val="24"/>
          <w:u w:val="single"/>
        </w:rPr>
        <w:t>-</w:t>
      </w:r>
      <w:r w:rsidR="004F25C0" w:rsidRPr="004F25C0">
        <w:rPr>
          <w:rFonts w:ascii="Verdana" w:hAnsi="Verdana"/>
          <w:color w:val="000000"/>
          <w:sz w:val="24"/>
          <w:szCs w:val="24"/>
        </w:rPr>
        <w:t xml:space="preserve"> La revocatoria no podrá iniciarse dentro de los primeros seis meses del ejercicio del mandato de los miembros de la Comisión Comunal ni cuando falta a éstos menos de seis meses para terminarlo.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5</w:t>
      </w:r>
      <w:r w:rsidRPr="000B2D24">
        <w:rPr>
          <w:rFonts w:ascii="Verdana" w:hAnsi="Verdana"/>
          <w:b/>
          <w:color w:val="000000"/>
          <w:sz w:val="24"/>
          <w:szCs w:val="24"/>
          <w:u w:val="single"/>
        </w:rPr>
        <w:t>6</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Cosa juzgada.</w:t>
      </w:r>
      <w:r w:rsidR="004F25C0" w:rsidRPr="000B2D24">
        <w:rPr>
          <w:rFonts w:ascii="Verdana" w:hAnsi="Verdana"/>
          <w:color w:val="000000"/>
          <w:sz w:val="24"/>
          <w:szCs w:val="24"/>
          <w:u w:val="single"/>
        </w:rPr>
        <w:t xml:space="preserve"> -</w:t>
      </w:r>
      <w:r w:rsidR="004F25C0" w:rsidRPr="004F25C0">
        <w:rPr>
          <w:rFonts w:ascii="Verdana" w:hAnsi="Verdana"/>
          <w:color w:val="000000"/>
          <w:sz w:val="24"/>
          <w:szCs w:val="24"/>
        </w:rPr>
        <w:t xml:space="preserve"> Producido el voto adverso a la revocatoria, no podrá volverse a hacer uso del procedimiento de la revocatoria contra el mismo funcionario o funcionarios, hasta pasado un año del comicio anterior.</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DÉCIMO</w:t>
      </w:r>
      <w:r w:rsidR="00AA3D38">
        <w:rPr>
          <w:rFonts w:ascii="Verdana" w:hAnsi="Verdana"/>
          <w:b/>
          <w:color w:val="000000"/>
          <w:sz w:val="24"/>
          <w:szCs w:val="24"/>
          <w:u w:val="single"/>
        </w:rPr>
        <w:t>SEGUNDO</w:t>
      </w: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w:t>
      </w:r>
      <w:r w:rsidR="004F25C0" w:rsidRPr="00996427">
        <w:rPr>
          <w:rFonts w:ascii="Verdana" w:hAnsi="Verdana"/>
          <w:b/>
          <w:color w:val="000000"/>
          <w:sz w:val="24"/>
          <w:szCs w:val="24"/>
          <w:u w:val="single"/>
        </w:rPr>
        <w:t xml:space="preserve">e los Reclamos y Recursos contra las resoluciones </w:t>
      </w: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 las Comisiones Comunales.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D459C">
        <w:rPr>
          <w:rFonts w:ascii="Verdana" w:hAnsi="Verdana"/>
          <w:b/>
          <w:color w:val="000000"/>
          <w:sz w:val="24"/>
          <w:szCs w:val="24"/>
          <w:u w:val="single"/>
        </w:rPr>
        <w:t xml:space="preserve">ARTÍCULO </w:t>
      </w:r>
      <w:r w:rsidR="004F25C0" w:rsidRPr="00ED459C">
        <w:rPr>
          <w:rFonts w:ascii="Verdana" w:hAnsi="Verdana"/>
          <w:b/>
          <w:color w:val="000000"/>
          <w:sz w:val="24"/>
          <w:szCs w:val="24"/>
          <w:u w:val="single"/>
        </w:rPr>
        <w:t>5</w:t>
      </w:r>
      <w:r w:rsidRPr="00ED459C">
        <w:rPr>
          <w:rFonts w:ascii="Verdana" w:hAnsi="Verdana"/>
          <w:b/>
          <w:color w:val="000000"/>
          <w:sz w:val="24"/>
          <w:szCs w:val="24"/>
          <w:u w:val="single"/>
        </w:rPr>
        <w:t>7</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Legitimidad activa.</w:t>
      </w:r>
      <w:r w:rsidR="004F25C0" w:rsidRPr="00ED459C">
        <w:rPr>
          <w:rFonts w:ascii="Verdana" w:hAnsi="Verdana"/>
          <w:color w:val="000000"/>
          <w:sz w:val="24"/>
          <w:szCs w:val="24"/>
          <w:u w:val="single"/>
        </w:rPr>
        <w:t xml:space="preserve"> –</w:t>
      </w:r>
      <w:r w:rsidR="004F25C0" w:rsidRPr="004F25C0">
        <w:rPr>
          <w:rFonts w:ascii="Verdana" w:hAnsi="Verdana"/>
          <w:color w:val="000000"/>
          <w:sz w:val="24"/>
          <w:szCs w:val="24"/>
        </w:rPr>
        <w:t xml:space="preserve"> Cualquier vecino o ciudadano que entienda afectados sus derechos podrá interponer reclamos por actos, hechos u omisiones de la administración comunal y sus dependientes, el que deberá hacerse por escrito, estableciendo claramente cuál es el derecho que entiende afectado, y la petición clara y concreta que le realiza a la autoridad comunal.</w:t>
      </w:r>
    </w:p>
    <w:p w:rsidR="00ED459C" w:rsidRDefault="00ED459C"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ED459C" w:rsidRPr="004F25C0" w:rsidRDefault="00ED459C"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color w:val="000000"/>
          <w:sz w:val="24"/>
          <w:szCs w:val="24"/>
        </w:rPr>
        <w:t>Las Ordenanzas sancionadas por la Comisión Comunal, debido a su carácter de leyes en sentido material, solo son impugnables judicialmente.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D459C">
        <w:rPr>
          <w:rFonts w:ascii="Verdana" w:hAnsi="Verdana"/>
          <w:b/>
          <w:color w:val="000000"/>
          <w:sz w:val="24"/>
          <w:szCs w:val="24"/>
          <w:u w:val="single"/>
        </w:rPr>
        <w:t xml:space="preserve">ARTÍCULO </w:t>
      </w:r>
      <w:r w:rsidR="004F25C0" w:rsidRPr="00ED459C">
        <w:rPr>
          <w:rFonts w:ascii="Verdana" w:hAnsi="Verdana"/>
          <w:b/>
          <w:color w:val="000000"/>
          <w:sz w:val="24"/>
          <w:szCs w:val="24"/>
          <w:u w:val="single"/>
        </w:rPr>
        <w:t>5</w:t>
      </w:r>
      <w:r w:rsidRPr="00ED459C">
        <w:rPr>
          <w:rFonts w:ascii="Verdana" w:hAnsi="Verdana"/>
          <w:b/>
          <w:color w:val="000000"/>
          <w:sz w:val="24"/>
          <w:szCs w:val="24"/>
          <w:u w:val="single"/>
        </w:rPr>
        <w:t>8</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Convocatoria.</w:t>
      </w:r>
      <w:r w:rsidR="004F25C0" w:rsidRPr="00ED459C">
        <w:rPr>
          <w:rFonts w:ascii="Verdana" w:hAnsi="Verdana"/>
          <w:color w:val="000000"/>
          <w:sz w:val="24"/>
          <w:szCs w:val="24"/>
          <w:u w:val="single"/>
        </w:rPr>
        <w:t xml:space="preserve"> –</w:t>
      </w:r>
      <w:r w:rsidR="004F25C0" w:rsidRPr="004F25C0">
        <w:rPr>
          <w:rFonts w:ascii="Verdana" w:hAnsi="Verdana"/>
          <w:color w:val="000000"/>
          <w:sz w:val="24"/>
          <w:szCs w:val="24"/>
        </w:rPr>
        <w:t xml:space="preserve"> La Comisión Comunal podrá – dentro de sus atribuciones y según lo que establezca el reglamento interno pertinente – convocar al reclamante para que exponga verbalmente y exhiba sus pruebas y razones en la próxima reunión plenaria, de lo que se dejará constancia en las actas respectivas.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D459C">
        <w:rPr>
          <w:rFonts w:ascii="Verdana" w:hAnsi="Verdana"/>
          <w:b/>
          <w:color w:val="000000"/>
          <w:sz w:val="24"/>
          <w:szCs w:val="24"/>
          <w:u w:val="single"/>
        </w:rPr>
        <w:t xml:space="preserve">ARTÍCULO </w:t>
      </w:r>
      <w:r w:rsidR="004F25C0" w:rsidRPr="00ED459C">
        <w:rPr>
          <w:rFonts w:ascii="Verdana" w:hAnsi="Verdana"/>
          <w:b/>
          <w:color w:val="000000"/>
          <w:sz w:val="24"/>
          <w:szCs w:val="24"/>
          <w:u w:val="single"/>
        </w:rPr>
        <w:t>5</w:t>
      </w:r>
      <w:r w:rsidRPr="00ED459C">
        <w:rPr>
          <w:rFonts w:ascii="Verdana" w:hAnsi="Verdana"/>
          <w:b/>
          <w:color w:val="000000"/>
          <w:sz w:val="24"/>
          <w:szCs w:val="24"/>
          <w:u w:val="single"/>
        </w:rPr>
        <w:t>9</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Recurso de reconsideración.</w:t>
      </w:r>
      <w:r w:rsidR="004F25C0" w:rsidRPr="004F25C0">
        <w:rPr>
          <w:rFonts w:ascii="Verdana" w:hAnsi="Verdana"/>
          <w:color w:val="000000"/>
          <w:sz w:val="24"/>
          <w:szCs w:val="24"/>
        </w:rPr>
        <w:t xml:space="preserve"> - Contra las resoluciones de las Comisiones Comunales, dictadas de oficio o a petición de parte, procederá el recurso de reconsideración, tendiente a dejarlas sin efecto o modificarlas.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D459C">
        <w:rPr>
          <w:rFonts w:ascii="Verdana" w:hAnsi="Verdana"/>
          <w:b/>
          <w:color w:val="000000"/>
          <w:sz w:val="24"/>
          <w:szCs w:val="24"/>
          <w:u w:val="single"/>
        </w:rPr>
        <w:t>ARTÍCULO 60</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Plazo para su interposición.</w:t>
      </w:r>
      <w:r w:rsidR="004F25C0" w:rsidRPr="004F25C0">
        <w:rPr>
          <w:rFonts w:ascii="Verdana" w:hAnsi="Verdana"/>
          <w:color w:val="000000"/>
          <w:sz w:val="24"/>
          <w:szCs w:val="24"/>
        </w:rPr>
        <w:t xml:space="preserve"> - El recurso de reconsideración se interpondrá dentro del término de diez días hábiles administrativos, contados desde la notificación de la resolución al interesado, sin computarse el día en que ésta se verifique.</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ED459C"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u w:val="single"/>
        </w:rPr>
      </w:pPr>
      <w:r w:rsidRPr="00ED459C">
        <w:rPr>
          <w:rFonts w:ascii="Verdana" w:hAnsi="Verdana"/>
          <w:b/>
          <w:color w:val="000000"/>
          <w:sz w:val="24"/>
          <w:szCs w:val="24"/>
          <w:u w:val="single"/>
        </w:rPr>
        <w:t>ARTÍCULO 61</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Contenido del recurso.</w:t>
      </w:r>
      <w:r w:rsidR="004F25C0" w:rsidRPr="00ED459C">
        <w:rPr>
          <w:rFonts w:ascii="Verdana" w:hAnsi="Verdana"/>
          <w:color w:val="000000"/>
          <w:sz w:val="24"/>
          <w:szCs w:val="24"/>
          <w:u w:val="single"/>
        </w:rPr>
        <w:t xml:space="preserve"> - </w:t>
      </w:r>
      <w:r w:rsidR="004F25C0" w:rsidRPr="004F25C0">
        <w:rPr>
          <w:rFonts w:ascii="Verdana" w:hAnsi="Verdana"/>
          <w:color w:val="000000"/>
          <w:sz w:val="24"/>
          <w:szCs w:val="24"/>
        </w:rPr>
        <w:t xml:space="preserve">En el escrito de interposición del recurso se expondrán las razones de hecho y de derecho en que se funde la impugnación y, en su caso, se ofrecerá la prueba que se estime </w:t>
      </w:r>
      <w:r w:rsidR="004F25C0" w:rsidRPr="00ED459C">
        <w:rPr>
          <w:rFonts w:ascii="Verdana" w:hAnsi="Verdana"/>
          <w:color w:val="000000"/>
          <w:sz w:val="24"/>
          <w:szCs w:val="24"/>
          <w:u w:val="single"/>
        </w:rPr>
        <w:t>necesaria, para cuya producción se fijará un plazo no mayor de treinta días hábiles administrativos.</w:t>
      </w:r>
    </w:p>
    <w:p w:rsidR="004F25C0" w:rsidRPr="00ED459C"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u w:val="single"/>
        </w:rPr>
      </w:pPr>
    </w:p>
    <w:p w:rsidR="00B50D19"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ED459C">
        <w:rPr>
          <w:rFonts w:ascii="Verdana" w:hAnsi="Verdana"/>
          <w:b/>
          <w:color w:val="000000"/>
          <w:sz w:val="24"/>
          <w:szCs w:val="24"/>
          <w:u w:val="single"/>
        </w:rPr>
        <w:t xml:space="preserve">ARTÍCULO </w:t>
      </w:r>
      <w:r w:rsidR="004F25C0" w:rsidRPr="00ED459C">
        <w:rPr>
          <w:rFonts w:ascii="Verdana" w:hAnsi="Verdana"/>
          <w:b/>
          <w:color w:val="000000"/>
          <w:sz w:val="24"/>
          <w:szCs w:val="24"/>
          <w:u w:val="single"/>
        </w:rPr>
        <w:t>6</w:t>
      </w:r>
      <w:r w:rsidRPr="00ED459C">
        <w:rPr>
          <w:rFonts w:ascii="Verdana" w:hAnsi="Verdana"/>
          <w:b/>
          <w:color w:val="000000"/>
          <w:sz w:val="24"/>
          <w:szCs w:val="24"/>
          <w:u w:val="single"/>
        </w:rPr>
        <w:t>2</w:t>
      </w:r>
      <w:r w:rsidR="004F25C0" w:rsidRPr="00ED459C">
        <w:rPr>
          <w:rFonts w:ascii="Verdana" w:hAnsi="Verdana"/>
          <w:b/>
          <w:color w:val="000000"/>
          <w:sz w:val="24"/>
          <w:szCs w:val="24"/>
          <w:u w:val="single"/>
        </w:rPr>
        <w:t>º.</w:t>
      </w:r>
      <w:r w:rsidR="00B50D19" w:rsidRPr="00ED459C">
        <w:rPr>
          <w:rFonts w:ascii="Verdana" w:hAnsi="Verdana"/>
          <w:b/>
          <w:color w:val="000000"/>
          <w:sz w:val="24"/>
          <w:szCs w:val="24"/>
          <w:u w:val="single"/>
        </w:rPr>
        <w:t xml:space="preserve"> Resolución. Pronto despacho. Denegación tácita.</w:t>
      </w:r>
      <w:r w:rsidR="004F25C0" w:rsidRPr="00ED459C">
        <w:rPr>
          <w:rFonts w:ascii="Verdana" w:hAnsi="Verdana"/>
          <w:color w:val="000000"/>
          <w:sz w:val="24"/>
          <w:szCs w:val="24"/>
          <w:u w:val="single"/>
        </w:rPr>
        <w:t xml:space="preserve"> - </w:t>
      </w:r>
      <w:r w:rsidR="004F25C0" w:rsidRPr="004F25C0">
        <w:rPr>
          <w:rFonts w:ascii="Verdana" w:hAnsi="Verdana"/>
          <w:color w:val="000000"/>
          <w:sz w:val="24"/>
          <w:szCs w:val="24"/>
        </w:rPr>
        <w:t>Interpuesto el recurso, o vencido el término de prueba fijado, la Comisión Comunal dictará resolución dentro de los diez días hábiles administrativos.</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B50D19"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Si transcurriere dicho plazo, el interesado deberá requerir el pronto despacho, otorgándosele cinco días hábiles a la administración comunal para que se expida.</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Vencido dicho termino, se considera denegada tácitamente la petición, quedando expedita la vía judicial y la acción contencioso administrativa.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3</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Caducidad por vencimiento de plazo.</w:t>
      </w:r>
      <w:r w:rsidR="004F25C0" w:rsidRPr="000B2D24">
        <w:rPr>
          <w:rFonts w:ascii="Verdana" w:hAnsi="Verdana"/>
          <w:color w:val="000000"/>
          <w:sz w:val="24"/>
          <w:szCs w:val="24"/>
          <w:u w:val="single"/>
        </w:rPr>
        <w:t xml:space="preserve"> -</w:t>
      </w:r>
      <w:r w:rsidR="004F25C0" w:rsidRPr="004F25C0">
        <w:rPr>
          <w:rFonts w:ascii="Verdana" w:hAnsi="Verdana"/>
          <w:color w:val="000000"/>
          <w:sz w:val="24"/>
          <w:szCs w:val="24"/>
        </w:rPr>
        <w:t xml:space="preserve"> Cuando el procedimiento de sustanciación del recurso estuviere paralizado durante seis meses sin que el interesado instase su prosecución, se operará su caducidad por el simple transcurso del tiempo, sin necesidad de declaración alguna.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4</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Agotamiento de la vía. Acción judicial.</w:t>
      </w:r>
      <w:r w:rsidR="004F25C0" w:rsidRPr="004F25C0">
        <w:rPr>
          <w:rFonts w:ascii="Verdana" w:hAnsi="Verdana"/>
          <w:color w:val="000000"/>
          <w:sz w:val="24"/>
          <w:szCs w:val="24"/>
        </w:rPr>
        <w:t xml:space="preserve"> – Contra la resolución de la comisión Comunal podrá interponerse acción contencioso- administrativa que prevé el artículo 205, inciso 2º-c) de la Constitución Provincial.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5</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Gratuidad de las actuaciones.</w:t>
      </w:r>
      <w:r w:rsidR="004F25C0" w:rsidRPr="000B2D24">
        <w:rPr>
          <w:rFonts w:ascii="Verdana" w:hAnsi="Verdana"/>
          <w:color w:val="000000"/>
          <w:sz w:val="24"/>
          <w:szCs w:val="24"/>
          <w:u w:val="single"/>
        </w:rPr>
        <w:t xml:space="preserve"> –</w:t>
      </w:r>
      <w:r w:rsidR="004F25C0" w:rsidRPr="004F25C0">
        <w:rPr>
          <w:rFonts w:ascii="Verdana" w:hAnsi="Verdana"/>
          <w:color w:val="000000"/>
          <w:sz w:val="24"/>
          <w:szCs w:val="24"/>
        </w:rPr>
        <w:t xml:space="preserve"> Las actuaciones administrativas serán gratuitas y no podrá imponerse tasa alguna para la interposición de reclamos y/o recursos.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B50D19"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6</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Defensa por el Fiscal de Estado.</w:t>
      </w:r>
      <w:r w:rsidR="004F25C0" w:rsidRPr="000B2D24">
        <w:rPr>
          <w:rFonts w:ascii="Verdana" w:hAnsi="Verdana"/>
          <w:color w:val="000000"/>
          <w:sz w:val="24"/>
          <w:szCs w:val="24"/>
          <w:u w:val="single"/>
        </w:rPr>
        <w:t xml:space="preserve"> -</w:t>
      </w:r>
      <w:r w:rsidR="004F25C0" w:rsidRPr="004F25C0">
        <w:rPr>
          <w:rFonts w:ascii="Verdana" w:hAnsi="Verdana"/>
          <w:color w:val="000000"/>
          <w:sz w:val="24"/>
          <w:szCs w:val="24"/>
        </w:rPr>
        <w:t xml:space="preserve"> Las Comisiones Comunales podrán solicitar al Fiscal de Estado que las defienda en los recursos contencioso administrativos que se tramiten por ante el Superior Tribunal de Justicia de la Provincia y/o el tribunal que corresponda.</w:t>
      </w:r>
    </w:p>
    <w:p w:rsidR="00B50D19"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La petición formulada por escrito servirá de suficiente mandato y el Fiscal podrá sustituirlos en abogados de la dependencia, aunque será menester siempre su patrocinio.</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7</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Normas supletorias.</w:t>
      </w:r>
      <w:r w:rsidR="004F25C0" w:rsidRPr="000B2D24">
        <w:rPr>
          <w:rFonts w:ascii="Verdana" w:hAnsi="Verdana"/>
          <w:color w:val="000000"/>
          <w:sz w:val="24"/>
          <w:szCs w:val="24"/>
          <w:u w:val="single"/>
        </w:rPr>
        <w:t xml:space="preserve"> -</w:t>
      </w:r>
      <w:r w:rsidR="004F25C0" w:rsidRPr="004F25C0">
        <w:rPr>
          <w:rFonts w:ascii="Verdana" w:hAnsi="Verdana"/>
          <w:color w:val="000000"/>
          <w:sz w:val="24"/>
          <w:szCs w:val="24"/>
        </w:rPr>
        <w:t xml:space="preserve"> Supletoriamente, y en cuanto fuere pertinente se aplicarán las normas del Código Procesal Civil y Comercial.</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Default="0099642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DÉCIMO TERCERO</w:t>
      </w:r>
    </w:p>
    <w:p w:rsidR="004F25C0" w:rsidRPr="00996427" w:rsidRDefault="004F25C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De la Jurisdicción</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 xml:space="preserve">ARTÍCULO </w:t>
      </w:r>
      <w:r w:rsidR="004F25C0" w:rsidRPr="000B2D24">
        <w:rPr>
          <w:rFonts w:ascii="Verdana" w:hAnsi="Verdana"/>
          <w:b/>
          <w:color w:val="000000"/>
          <w:sz w:val="24"/>
          <w:szCs w:val="24"/>
          <w:u w:val="single"/>
        </w:rPr>
        <w:t>6</w:t>
      </w:r>
      <w:r w:rsidRPr="000B2D24">
        <w:rPr>
          <w:rFonts w:ascii="Verdana" w:hAnsi="Verdana"/>
          <w:b/>
          <w:color w:val="000000"/>
          <w:sz w:val="24"/>
          <w:szCs w:val="24"/>
          <w:u w:val="single"/>
        </w:rPr>
        <w:t>8º</w:t>
      </w:r>
      <w:r w:rsidR="004F25C0" w:rsidRPr="000B2D24">
        <w:rPr>
          <w:rFonts w:ascii="Verdana" w:hAnsi="Verdana"/>
          <w:b/>
          <w:color w:val="000000"/>
          <w:sz w:val="24"/>
          <w:szCs w:val="24"/>
          <w:u w:val="single"/>
        </w:rPr>
        <w:t>.</w:t>
      </w:r>
      <w:r w:rsidR="00B50D19" w:rsidRPr="000B2D24">
        <w:rPr>
          <w:rFonts w:ascii="Verdana" w:hAnsi="Verdana"/>
          <w:b/>
          <w:color w:val="000000"/>
          <w:sz w:val="24"/>
          <w:szCs w:val="24"/>
          <w:u w:val="single"/>
        </w:rPr>
        <w:t xml:space="preserve"> Delimitación.</w:t>
      </w:r>
      <w:r w:rsidR="00996427" w:rsidRPr="000B2D24">
        <w:rPr>
          <w:rFonts w:ascii="Verdana" w:hAnsi="Verdana"/>
          <w:color w:val="000000"/>
          <w:sz w:val="24"/>
          <w:szCs w:val="24"/>
          <w:u w:val="single"/>
        </w:rPr>
        <w:t xml:space="preserve"> </w:t>
      </w:r>
      <w:r w:rsidR="004F25C0" w:rsidRPr="000B2D24">
        <w:rPr>
          <w:rFonts w:ascii="Verdana" w:hAnsi="Verdana"/>
          <w:color w:val="000000"/>
          <w:sz w:val="24"/>
          <w:szCs w:val="24"/>
          <w:u w:val="single"/>
        </w:rPr>
        <w:t>-</w:t>
      </w:r>
      <w:r w:rsidR="004F25C0" w:rsidRPr="004F25C0">
        <w:rPr>
          <w:rFonts w:ascii="Verdana" w:hAnsi="Verdana"/>
          <w:color w:val="000000"/>
          <w:sz w:val="24"/>
          <w:szCs w:val="24"/>
        </w:rPr>
        <w:t xml:space="preserve"> Las Jurisdicciones territoriales se</w:t>
      </w:r>
      <w:r w:rsidR="00AA3D38">
        <w:rPr>
          <w:rFonts w:ascii="Verdana" w:hAnsi="Verdana"/>
          <w:color w:val="000000"/>
          <w:sz w:val="24"/>
          <w:szCs w:val="24"/>
        </w:rPr>
        <w:t xml:space="preserve"> acordarán en propiedad y se</w:t>
      </w:r>
      <w:r w:rsidR="004F25C0" w:rsidRPr="004F25C0">
        <w:rPr>
          <w:rFonts w:ascii="Verdana" w:hAnsi="Verdana"/>
          <w:color w:val="000000"/>
          <w:sz w:val="24"/>
          <w:szCs w:val="24"/>
        </w:rPr>
        <w:t xml:space="preserve"> establecerán por Ley Provincial. </w:t>
      </w:r>
    </w:p>
    <w:p w:rsidR="00B50D19" w:rsidRPr="004F25C0" w:rsidRDefault="00B50D19"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4F25C0">
        <w:rPr>
          <w:rFonts w:ascii="Verdana" w:hAnsi="Verdana"/>
          <w:color w:val="000000"/>
          <w:sz w:val="24"/>
          <w:szCs w:val="24"/>
        </w:rPr>
        <w:t xml:space="preserve">Para la delimitación de los distritos comunales, que en ningún caso estarán comprendidos en más de un departamento, se dará preferencia a los límites naturales (ríos, arroyos, canales, caminos, ferrocarriles), o en su defecto líneas divisorias de propiedades. </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0B2D24">
        <w:rPr>
          <w:rFonts w:ascii="Verdana" w:hAnsi="Verdana"/>
          <w:b/>
          <w:color w:val="000000"/>
          <w:sz w:val="24"/>
          <w:szCs w:val="24"/>
          <w:u w:val="single"/>
        </w:rPr>
        <w:t>ARTÍCULO 70</w:t>
      </w:r>
      <w:r w:rsidR="004F25C0" w:rsidRPr="000B2D24">
        <w:rPr>
          <w:rFonts w:ascii="Verdana" w:hAnsi="Verdana"/>
          <w:b/>
          <w:color w:val="000000"/>
          <w:sz w:val="24"/>
          <w:szCs w:val="24"/>
          <w:u w:val="single"/>
        </w:rPr>
        <w:t>º.</w:t>
      </w:r>
      <w:r w:rsidR="00B50D19" w:rsidRPr="000B2D24">
        <w:rPr>
          <w:rFonts w:ascii="Verdana" w:hAnsi="Verdana"/>
          <w:b/>
          <w:color w:val="000000"/>
          <w:sz w:val="24"/>
          <w:szCs w:val="24"/>
          <w:u w:val="single"/>
        </w:rPr>
        <w:t xml:space="preserve"> Reglamentación del Plan regulador.</w:t>
      </w:r>
      <w:r w:rsidR="00996427" w:rsidRPr="000B2D24">
        <w:rPr>
          <w:rFonts w:ascii="Verdana" w:hAnsi="Verdana"/>
          <w:color w:val="000000"/>
          <w:sz w:val="24"/>
          <w:szCs w:val="24"/>
          <w:u w:val="single"/>
        </w:rPr>
        <w:t xml:space="preserve"> </w:t>
      </w:r>
      <w:r w:rsidR="004F25C0" w:rsidRPr="000B2D24">
        <w:rPr>
          <w:rFonts w:ascii="Verdana" w:hAnsi="Verdana"/>
          <w:color w:val="000000"/>
          <w:sz w:val="24"/>
          <w:szCs w:val="24"/>
          <w:u w:val="single"/>
        </w:rPr>
        <w:t>-</w:t>
      </w:r>
      <w:r w:rsidR="004F25C0" w:rsidRPr="004F25C0">
        <w:rPr>
          <w:rFonts w:ascii="Verdana" w:hAnsi="Verdana"/>
          <w:color w:val="000000"/>
          <w:sz w:val="24"/>
          <w:szCs w:val="24"/>
        </w:rPr>
        <w:t xml:space="preserve"> El Poder Ejecutivo reglamentará </w:t>
      </w:r>
      <w:r w:rsidR="000B2D24">
        <w:rPr>
          <w:rFonts w:ascii="Verdana" w:hAnsi="Verdana"/>
          <w:color w:val="000000"/>
          <w:sz w:val="24"/>
          <w:szCs w:val="24"/>
        </w:rPr>
        <w:t xml:space="preserve">oportunamente </w:t>
      </w:r>
      <w:r w:rsidR="004F25C0" w:rsidRPr="004F25C0">
        <w:rPr>
          <w:rFonts w:ascii="Verdana" w:hAnsi="Verdana"/>
          <w:color w:val="000000"/>
          <w:sz w:val="24"/>
          <w:szCs w:val="24"/>
        </w:rPr>
        <w:t xml:space="preserve">el contenido del proyecto de plan </w:t>
      </w:r>
      <w:r w:rsidR="00AA3D38">
        <w:rPr>
          <w:rFonts w:ascii="Verdana" w:hAnsi="Verdana"/>
          <w:color w:val="000000"/>
          <w:sz w:val="24"/>
          <w:szCs w:val="24"/>
        </w:rPr>
        <w:t xml:space="preserve">urbanístico </w:t>
      </w:r>
      <w:r w:rsidR="00AA3D38" w:rsidRPr="004F25C0">
        <w:rPr>
          <w:rFonts w:ascii="Verdana" w:hAnsi="Verdana"/>
          <w:color w:val="000000"/>
          <w:sz w:val="24"/>
          <w:szCs w:val="24"/>
        </w:rPr>
        <w:t>que</w:t>
      </w:r>
      <w:r w:rsidR="004F25C0" w:rsidRPr="004F25C0">
        <w:rPr>
          <w:rFonts w:ascii="Verdana" w:hAnsi="Verdana"/>
          <w:color w:val="000000"/>
          <w:sz w:val="24"/>
          <w:szCs w:val="24"/>
        </w:rPr>
        <w:t xml:space="preserve"> deberá contener el trazado y ensanche de la actual zona urbanizada; el ancho mínimo de las calles en las zonas aún no edificadas y las que fuesen prolongación de los caminos generales. Deberá asimismo establecerse la ubicación de plazas y parques, cuya superficie mínima equivaldrá al 10% del área total encerrada por el perímetro comunal. Los pueblos situados en las márgenes de ríos navegables, dejarán libre el camino de sirga, con un ancho de treinta y cinco metros.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91AF4">
        <w:rPr>
          <w:rFonts w:ascii="Verdana" w:hAnsi="Verdana"/>
          <w:b/>
          <w:color w:val="000000"/>
          <w:sz w:val="24"/>
          <w:szCs w:val="24"/>
          <w:u w:val="single"/>
        </w:rPr>
        <w:t>ARTÍCULO 71</w:t>
      </w:r>
      <w:r w:rsidR="004F25C0" w:rsidRPr="00391AF4">
        <w:rPr>
          <w:rFonts w:ascii="Verdana" w:hAnsi="Verdana"/>
          <w:b/>
          <w:color w:val="000000"/>
          <w:sz w:val="24"/>
          <w:szCs w:val="24"/>
          <w:u w:val="single"/>
        </w:rPr>
        <w:t>º.</w:t>
      </w:r>
      <w:r w:rsidR="00B50D19" w:rsidRPr="00391AF4">
        <w:rPr>
          <w:rFonts w:ascii="Verdana" w:hAnsi="Verdana"/>
          <w:b/>
          <w:color w:val="000000"/>
          <w:sz w:val="24"/>
          <w:szCs w:val="24"/>
          <w:u w:val="single"/>
        </w:rPr>
        <w:t xml:space="preserve"> Declaración de utilidad pública.</w:t>
      </w:r>
      <w:r w:rsidR="004F25C0" w:rsidRPr="00391AF4">
        <w:rPr>
          <w:rFonts w:ascii="Verdana" w:hAnsi="Verdana"/>
          <w:color w:val="000000"/>
          <w:sz w:val="24"/>
          <w:szCs w:val="24"/>
          <w:u w:val="single"/>
        </w:rPr>
        <w:t xml:space="preserve"> -</w:t>
      </w:r>
      <w:r w:rsidR="004F25C0" w:rsidRPr="004F25C0">
        <w:rPr>
          <w:rFonts w:ascii="Verdana" w:hAnsi="Verdana"/>
          <w:color w:val="000000"/>
          <w:sz w:val="24"/>
          <w:szCs w:val="24"/>
        </w:rPr>
        <w:t xml:space="preserve"> Aprobado el trazado y plan </w:t>
      </w:r>
      <w:r w:rsidR="00AA3D38">
        <w:rPr>
          <w:rFonts w:ascii="Verdana" w:hAnsi="Verdana"/>
          <w:color w:val="000000"/>
          <w:sz w:val="24"/>
          <w:szCs w:val="24"/>
        </w:rPr>
        <w:t xml:space="preserve">Urbanístico </w:t>
      </w:r>
      <w:r w:rsidR="004F25C0" w:rsidRPr="004F25C0">
        <w:rPr>
          <w:rFonts w:ascii="Verdana" w:hAnsi="Verdana"/>
          <w:color w:val="000000"/>
          <w:sz w:val="24"/>
          <w:szCs w:val="24"/>
        </w:rPr>
        <w:t>por el Poder Ejecutivo, las superficies destinadas a ensanche o apertura de calles, caminos, plazas y paseos, se considerarán de utilidad pública y quedarán afectadas a expropiación.</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996427"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CAPÍTULO DÉCIMO CUARTO</w:t>
      </w:r>
    </w:p>
    <w:p w:rsidR="00735A60" w:rsidRDefault="00735A6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735A60" w:rsidRDefault="00735A60"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PARTICIPACION CIUDADANA</w:t>
      </w:r>
    </w:p>
    <w:p w:rsidR="00735A60" w:rsidRDefault="00735A60" w:rsidP="00735A60">
      <w:pPr>
        <w:widowControl w:val="0"/>
        <w:suppressAutoHyphens/>
        <w:overflowPunct w:val="0"/>
        <w:autoSpaceDE w:val="0"/>
        <w:autoSpaceDN w:val="0"/>
        <w:adjustRightInd w:val="0"/>
        <w:spacing w:after="0" w:line="240" w:lineRule="auto"/>
        <w:textAlignment w:val="baseline"/>
        <w:rPr>
          <w:rFonts w:ascii="Verdana" w:hAnsi="Verdana"/>
          <w:b/>
          <w:color w:val="000000"/>
          <w:sz w:val="24"/>
          <w:szCs w:val="24"/>
          <w:u w:val="single"/>
        </w:rPr>
      </w:pPr>
    </w:p>
    <w:p w:rsidR="00735A60" w:rsidRDefault="00735A60" w:rsidP="002A52A2">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Pr>
          <w:rFonts w:ascii="Verdana" w:hAnsi="Verdana"/>
          <w:b/>
          <w:color w:val="000000"/>
          <w:sz w:val="24"/>
          <w:szCs w:val="24"/>
          <w:u w:val="single"/>
        </w:rPr>
        <w:t xml:space="preserve">ARTICULO 72º Audiencia </w:t>
      </w:r>
      <w:r w:rsidR="002A52A2">
        <w:rPr>
          <w:rFonts w:ascii="Verdana" w:hAnsi="Verdana"/>
          <w:b/>
          <w:color w:val="000000"/>
          <w:sz w:val="24"/>
          <w:szCs w:val="24"/>
          <w:u w:val="single"/>
        </w:rPr>
        <w:t>Pública</w:t>
      </w:r>
      <w:r>
        <w:rPr>
          <w:rFonts w:ascii="Verdana" w:hAnsi="Verdana"/>
          <w:b/>
          <w:color w:val="000000"/>
          <w:sz w:val="24"/>
          <w:szCs w:val="24"/>
          <w:u w:val="single"/>
        </w:rPr>
        <w:t xml:space="preserve">. – </w:t>
      </w:r>
      <w:r w:rsidRPr="00735A60">
        <w:rPr>
          <w:rFonts w:ascii="Verdana" w:hAnsi="Verdana"/>
          <w:color w:val="000000"/>
          <w:sz w:val="24"/>
          <w:szCs w:val="24"/>
        </w:rPr>
        <w:t xml:space="preserve">La Comisión Comunal podrá </w:t>
      </w:r>
      <w:r>
        <w:rPr>
          <w:rFonts w:ascii="Verdana" w:hAnsi="Verdana"/>
          <w:color w:val="000000"/>
          <w:sz w:val="24"/>
          <w:szCs w:val="24"/>
        </w:rPr>
        <w:t>c</w:t>
      </w:r>
      <w:r w:rsidRPr="00735A60">
        <w:rPr>
          <w:rFonts w:ascii="Verdana" w:hAnsi="Verdana"/>
          <w:color w:val="000000"/>
          <w:sz w:val="24"/>
          <w:szCs w:val="24"/>
        </w:rPr>
        <w:t xml:space="preserve">onvocar y los vecinos solicitar; una Audiencia publica para debatir un asunto concerniente al interés </w:t>
      </w:r>
      <w:r w:rsidR="002A52A2" w:rsidRPr="00735A60">
        <w:rPr>
          <w:rFonts w:ascii="Verdana" w:hAnsi="Verdana"/>
          <w:color w:val="000000"/>
          <w:sz w:val="24"/>
          <w:szCs w:val="24"/>
        </w:rPr>
        <w:t>general y</w:t>
      </w:r>
      <w:r w:rsidRPr="00735A60">
        <w:rPr>
          <w:rFonts w:ascii="Verdana" w:hAnsi="Verdana"/>
          <w:color w:val="000000"/>
          <w:sz w:val="24"/>
          <w:szCs w:val="24"/>
        </w:rPr>
        <w:t xml:space="preserve"> cuya decisión afecte especialmente a la población</w:t>
      </w:r>
      <w:r>
        <w:rPr>
          <w:rFonts w:ascii="Verdana" w:hAnsi="Verdana"/>
          <w:color w:val="000000"/>
          <w:sz w:val="24"/>
          <w:szCs w:val="24"/>
        </w:rPr>
        <w:t>. La audiencia será consultiva y las opiniones no vinculantes. -</w:t>
      </w:r>
    </w:p>
    <w:p w:rsidR="00735A60" w:rsidRPr="00735A60" w:rsidRDefault="00735A60" w:rsidP="002A52A2">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735A60">
        <w:rPr>
          <w:rFonts w:ascii="Verdana" w:hAnsi="Verdana"/>
          <w:color w:val="000000"/>
          <w:sz w:val="24"/>
          <w:szCs w:val="24"/>
        </w:rPr>
        <w:t>Al momento de d</w:t>
      </w:r>
      <w:r>
        <w:rPr>
          <w:rFonts w:ascii="Verdana" w:hAnsi="Verdana"/>
          <w:color w:val="000000"/>
          <w:sz w:val="24"/>
          <w:szCs w:val="24"/>
        </w:rPr>
        <w:t>e</w:t>
      </w:r>
      <w:r w:rsidRPr="00735A60">
        <w:rPr>
          <w:rFonts w:ascii="Verdana" w:hAnsi="Verdana"/>
          <w:color w:val="000000"/>
          <w:sz w:val="24"/>
          <w:szCs w:val="24"/>
        </w:rPr>
        <w:t xml:space="preserve">cidir </w:t>
      </w:r>
      <w:r>
        <w:rPr>
          <w:rFonts w:ascii="Verdana" w:hAnsi="Verdana"/>
          <w:color w:val="000000"/>
          <w:sz w:val="24"/>
          <w:szCs w:val="24"/>
        </w:rPr>
        <w:t xml:space="preserve">sobre el tema la Comisión </w:t>
      </w:r>
      <w:r w:rsidR="002A52A2">
        <w:rPr>
          <w:rFonts w:ascii="Verdana" w:hAnsi="Verdana"/>
          <w:color w:val="000000"/>
          <w:sz w:val="24"/>
          <w:szCs w:val="24"/>
        </w:rPr>
        <w:t>Comunal deberá</w:t>
      </w:r>
      <w:r>
        <w:rPr>
          <w:rFonts w:ascii="Verdana" w:hAnsi="Verdana"/>
          <w:color w:val="000000"/>
          <w:sz w:val="24"/>
          <w:szCs w:val="24"/>
        </w:rPr>
        <w:t xml:space="preserve"> indicar, en los fundamentos del acto y bajo pena de nulidad, de qué manera ha considerado las opiniones de los vecinos expresadas en la audiencia </w:t>
      </w:r>
      <w:r w:rsidR="002A52A2">
        <w:rPr>
          <w:rFonts w:ascii="Verdana" w:hAnsi="Verdana"/>
          <w:color w:val="000000"/>
          <w:sz w:val="24"/>
          <w:szCs w:val="24"/>
        </w:rPr>
        <w:t>pública. -</w:t>
      </w:r>
      <w:r>
        <w:rPr>
          <w:rFonts w:ascii="Verdana" w:hAnsi="Verdana"/>
          <w:color w:val="000000"/>
          <w:sz w:val="24"/>
          <w:szCs w:val="24"/>
        </w:rPr>
        <w:t xml:space="preserve"> </w:t>
      </w:r>
      <w:r w:rsidRPr="00735A60">
        <w:rPr>
          <w:rFonts w:ascii="Verdana" w:hAnsi="Verdana"/>
          <w:color w:val="000000"/>
          <w:sz w:val="24"/>
          <w:szCs w:val="24"/>
        </w:rPr>
        <w:t xml:space="preserve"> </w:t>
      </w:r>
    </w:p>
    <w:p w:rsidR="00735A60" w:rsidRDefault="00735A60" w:rsidP="002A52A2">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735A60" w:rsidRDefault="00975707" w:rsidP="002A52A2">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CAPITULO DECIMO QUINTO</w:t>
      </w:r>
    </w:p>
    <w:p w:rsidR="00975707" w:rsidRDefault="00975707" w:rsidP="002A52A2">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INTERVENCIAON PROVINCIAL</w:t>
      </w:r>
    </w:p>
    <w:p w:rsidR="00975707" w:rsidRDefault="00975707" w:rsidP="002A52A2">
      <w:pPr>
        <w:widowControl w:val="0"/>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p>
    <w:p w:rsidR="00975707" w:rsidRPr="00975707" w:rsidRDefault="00975707" w:rsidP="002A52A2">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975707">
        <w:rPr>
          <w:rFonts w:ascii="Verdana" w:hAnsi="Verdana"/>
          <w:b/>
          <w:color w:val="000000"/>
          <w:sz w:val="24"/>
          <w:szCs w:val="24"/>
          <w:u w:val="single"/>
        </w:rPr>
        <w:t>ARTICULO 73º Supuestos</w:t>
      </w:r>
      <w:r w:rsidRPr="00975707">
        <w:rPr>
          <w:rFonts w:ascii="Verdana" w:hAnsi="Verdana"/>
          <w:color w:val="000000"/>
          <w:sz w:val="24"/>
          <w:szCs w:val="24"/>
        </w:rPr>
        <w:t>:   L</w:t>
      </w:r>
      <w:r>
        <w:rPr>
          <w:rFonts w:ascii="Verdana" w:hAnsi="Verdana"/>
          <w:color w:val="000000"/>
          <w:sz w:val="24"/>
          <w:szCs w:val="24"/>
        </w:rPr>
        <w:t>as</w:t>
      </w:r>
      <w:r w:rsidRPr="00975707">
        <w:rPr>
          <w:rFonts w:ascii="Verdana" w:hAnsi="Verdana"/>
          <w:color w:val="000000"/>
          <w:sz w:val="24"/>
          <w:szCs w:val="24"/>
        </w:rPr>
        <w:t xml:space="preserve"> Comunas podrán ser intervenidas por Ley cuando concurra algunos de los siguientes supuestos:</w:t>
      </w:r>
    </w:p>
    <w:p w:rsidR="00975707" w:rsidRPr="00975707" w:rsidRDefault="00975707" w:rsidP="002A52A2">
      <w:pPr>
        <w:pStyle w:val="Prrafodelista"/>
        <w:widowControl w:val="0"/>
        <w:numPr>
          <w:ilvl w:val="0"/>
          <w:numId w:val="30"/>
        </w:numPr>
        <w:suppressAutoHyphens/>
        <w:overflowPunct w:val="0"/>
        <w:autoSpaceDE w:val="0"/>
        <w:autoSpaceDN w:val="0"/>
        <w:adjustRightInd w:val="0"/>
        <w:spacing w:after="0" w:line="240" w:lineRule="auto"/>
        <w:jc w:val="both"/>
        <w:textAlignment w:val="baseline"/>
        <w:rPr>
          <w:rFonts w:ascii="Verdana" w:hAnsi="Verdana"/>
          <w:b/>
          <w:color w:val="000000"/>
          <w:sz w:val="24"/>
          <w:szCs w:val="24"/>
          <w:u w:val="single"/>
        </w:rPr>
      </w:pPr>
      <w:r w:rsidRPr="00975707">
        <w:rPr>
          <w:rFonts w:ascii="Verdana" w:hAnsi="Verdana"/>
          <w:color w:val="000000"/>
          <w:sz w:val="24"/>
          <w:szCs w:val="24"/>
        </w:rPr>
        <w:t>Grave desorden administrativo, económico</w:t>
      </w:r>
      <w:r>
        <w:rPr>
          <w:rFonts w:ascii="Verdana" w:hAnsi="Verdana"/>
          <w:color w:val="000000"/>
          <w:sz w:val="24"/>
          <w:szCs w:val="24"/>
        </w:rPr>
        <w:t xml:space="preserve"> o </w:t>
      </w:r>
      <w:r w:rsidRPr="00975707">
        <w:rPr>
          <w:rFonts w:ascii="Verdana" w:hAnsi="Verdana"/>
          <w:color w:val="000000"/>
          <w:sz w:val="24"/>
          <w:szCs w:val="24"/>
        </w:rPr>
        <w:t>financiero</w:t>
      </w:r>
      <w:r>
        <w:rPr>
          <w:rFonts w:ascii="Verdana" w:hAnsi="Verdana"/>
          <w:color w:val="000000"/>
          <w:sz w:val="24"/>
          <w:szCs w:val="24"/>
        </w:rPr>
        <w:t xml:space="preserve"> imputable a las </w:t>
      </w:r>
      <w:r w:rsidR="002A52A2">
        <w:rPr>
          <w:rFonts w:ascii="Verdana" w:hAnsi="Verdana"/>
          <w:color w:val="000000"/>
          <w:sz w:val="24"/>
          <w:szCs w:val="24"/>
        </w:rPr>
        <w:t>autoridades. -</w:t>
      </w:r>
    </w:p>
    <w:p w:rsidR="00975707" w:rsidRDefault="00975707" w:rsidP="002A52A2">
      <w:pPr>
        <w:pStyle w:val="Prrafodelista"/>
        <w:widowControl w:val="0"/>
        <w:numPr>
          <w:ilvl w:val="0"/>
          <w:numId w:val="30"/>
        </w:numPr>
        <w:suppressAutoHyphens/>
        <w:overflowPunct w:val="0"/>
        <w:autoSpaceDE w:val="0"/>
        <w:autoSpaceDN w:val="0"/>
        <w:adjustRightInd w:val="0"/>
        <w:spacing w:after="0" w:line="240" w:lineRule="auto"/>
        <w:jc w:val="both"/>
        <w:textAlignment w:val="baseline"/>
        <w:rPr>
          <w:rFonts w:ascii="Verdana" w:hAnsi="Verdana"/>
          <w:color w:val="000000"/>
          <w:sz w:val="24"/>
          <w:szCs w:val="24"/>
          <w:u w:val="single"/>
        </w:rPr>
      </w:pPr>
      <w:r w:rsidRPr="00975707">
        <w:rPr>
          <w:rFonts w:ascii="Verdana" w:hAnsi="Verdana"/>
          <w:color w:val="000000"/>
          <w:sz w:val="24"/>
          <w:szCs w:val="24"/>
          <w:u w:val="single"/>
        </w:rPr>
        <w:t>Enajenación ilegal de los bienes</w:t>
      </w:r>
      <w:r>
        <w:rPr>
          <w:rFonts w:ascii="Verdana" w:hAnsi="Verdana"/>
          <w:color w:val="000000"/>
          <w:sz w:val="24"/>
          <w:szCs w:val="24"/>
          <w:u w:val="single"/>
        </w:rPr>
        <w:t xml:space="preserve"> </w:t>
      </w:r>
      <w:r w:rsidR="002A52A2">
        <w:rPr>
          <w:rFonts w:ascii="Verdana" w:hAnsi="Verdana"/>
          <w:color w:val="000000"/>
          <w:sz w:val="24"/>
          <w:szCs w:val="24"/>
          <w:u w:val="single"/>
        </w:rPr>
        <w:t>Comunales. -</w:t>
      </w:r>
    </w:p>
    <w:p w:rsidR="00975707" w:rsidRDefault="00975707" w:rsidP="002A52A2">
      <w:pPr>
        <w:pStyle w:val="Prrafodelista"/>
        <w:widowControl w:val="0"/>
        <w:numPr>
          <w:ilvl w:val="0"/>
          <w:numId w:val="30"/>
        </w:numPr>
        <w:suppressAutoHyphens/>
        <w:overflowPunct w:val="0"/>
        <w:autoSpaceDE w:val="0"/>
        <w:autoSpaceDN w:val="0"/>
        <w:adjustRightInd w:val="0"/>
        <w:spacing w:after="0" w:line="240" w:lineRule="auto"/>
        <w:jc w:val="both"/>
        <w:textAlignment w:val="baseline"/>
        <w:rPr>
          <w:rFonts w:ascii="Verdana" w:hAnsi="Verdana"/>
          <w:color w:val="000000"/>
          <w:sz w:val="24"/>
          <w:szCs w:val="24"/>
          <w:u w:val="single"/>
        </w:rPr>
      </w:pPr>
      <w:r>
        <w:rPr>
          <w:rFonts w:ascii="Verdana" w:hAnsi="Verdana"/>
          <w:color w:val="000000"/>
          <w:sz w:val="24"/>
          <w:szCs w:val="24"/>
          <w:u w:val="single"/>
        </w:rPr>
        <w:t xml:space="preserve">Acefalia </w:t>
      </w:r>
      <w:r w:rsidR="002A52A2">
        <w:rPr>
          <w:rFonts w:ascii="Verdana" w:hAnsi="Verdana"/>
          <w:color w:val="000000"/>
          <w:sz w:val="24"/>
          <w:szCs w:val="24"/>
          <w:u w:val="single"/>
        </w:rPr>
        <w:t>total. -</w:t>
      </w:r>
    </w:p>
    <w:p w:rsidR="00975707" w:rsidRDefault="00975707" w:rsidP="002A52A2">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u w:val="single"/>
        </w:rPr>
      </w:pPr>
    </w:p>
    <w:p w:rsidR="00975707" w:rsidRPr="00975707" w:rsidRDefault="00975707" w:rsidP="002A52A2">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975707">
        <w:rPr>
          <w:rFonts w:ascii="Verdana" w:hAnsi="Verdana"/>
          <w:b/>
          <w:color w:val="000000"/>
          <w:sz w:val="24"/>
          <w:szCs w:val="24"/>
          <w:u w:val="single"/>
        </w:rPr>
        <w:t xml:space="preserve">ARTICULO 74º Duración. </w:t>
      </w:r>
      <w:r>
        <w:rPr>
          <w:rFonts w:ascii="Verdana" w:hAnsi="Verdana"/>
          <w:b/>
          <w:color w:val="000000"/>
          <w:sz w:val="24"/>
          <w:szCs w:val="24"/>
          <w:u w:val="single"/>
        </w:rPr>
        <w:t>–</w:t>
      </w:r>
      <w:r w:rsidRPr="00975707">
        <w:rPr>
          <w:rFonts w:ascii="Verdana" w:hAnsi="Verdana"/>
          <w:b/>
          <w:color w:val="000000"/>
          <w:sz w:val="24"/>
          <w:szCs w:val="24"/>
          <w:u w:val="single"/>
        </w:rPr>
        <w:t xml:space="preserve"> </w:t>
      </w:r>
      <w:r>
        <w:rPr>
          <w:rFonts w:ascii="Verdana" w:hAnsi="Verdana"/>
          <w:color w:val="000000"/>
          <w:sz w:val="24"/>
          <w:szCs w:val="24"/>
        </w:rPr>
        <w:t>La intervención no podrá durar más de Noventa (90) días. Dentro de ese plazo el Interventor designado</w:t>
      </w:r>
      <w:r w:rsidR="002A52A2">
        <w:rPr>
          <w:rFonts w:ascii="Verdana" w:hAnsi="Verdana"/>
          <w:color w:val="000000"/>
          <w:sz w:val="24"/>
          <w:szCs w:val="24"/>
        </w:rPr>
        <w:t xml:space="preserve"> </w:t>
      </w:r>
      <w:r>
        <w:rPr>
          <w:rFonts w:ascii="Verdana" w:hAnsi="Verdana"/>
          <w:color w:val="000000"/>
          <w:sz w:val="24"/>
          <w:szCs w:val="24"/>
        </w:rPr>
        <w:t>por el Poder Ejecutivo deberá convocar a elecciones para integración de la Comisión Comunal.</w:t>
      </w:r>
      <w:r w:rsidR="002A52A2">
        <w:rPr>
          <w:rFonts w:ascii="Verdana" w:hAnsi="Verdana"/>
          <w:color w:val="000000"/>
          <w:sz w:val="24"/>
          <w:szCs w:val="24"/>
        </w:rPr>
        <w:t xml:space="preserve"> Sus facultades se </w:t>
      </w:r>
      <w:proofErr w:type="gramStart"/>
      <w:r w:rsidR="002A52A2">
        <w:rPr>
          <w:rFonts w:ascii="Verdana" w:hAnsi="Verdana"/>
          <w:color w:val="000000"/>
          <w:sz w:val="24"/>
          <w:szCs w:val="24"/>
        </w:rPr>
        <w:t>limitaran</w:t>
      </w:r>
      <w:proofErr w:type="gramEnd"/>
      <w:r w:rsidR="002A52A2">
        <w:rPr>
          <w:rFonts w:ascii="Verdana" w:hAnsi="Verdana"/>
          <w:color w:val="000000"/>
          <w:sz w:val="24"/>
          <w:szCs w:val="24"/>
        </w:rPr>
        <w:t xml:space="preserve"> al ejercicio de sus funciones indispensables de administración prestación servicios y percepción de la renta. -</w:t>
      </w:r>
      <w:r>
        <w:rPr>
          <w:rFonts w:ascii="Verdana" w:hAnsi="Verdana"/>
          <w:color w:val="000000"/>
          <w:sz w:val="24"/>
          <w:szCs w:val="24"/>
        </w:rPr>
        <w:t xml:space="preserve"> </w:t>
      </w:r>
    </w:p>
    <w:p w:rsidR="00975707" w:rsidRDefault="0097570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 xml:space="preserve">CAPITULO DECIMO SEXTO  </w:t>
      </w: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Pr>
          <w:rFonts w:ascii="Verdana" w:hAnsi="Verdana"/>
          <w:b/>
          <w:color w:val="000000"/>
          <w:sz w:val="24"/>
          <w:szCs w:val="24"/>
          <w:u w:val="single"/>
        </w:rPr>
        <w:t>DECLARACION JURADA</w:t>
      </w:r>
    </w:p>
    <w:p w:rsidR="002A52A2" w:rsidRDefault="002A52A2" w:rsidP="002A52A2">
      <w:pPr>
        <w:widowControl w:val="0"/>
        <w:suppressAutoHyphens/>
        <w:overflowPunct w:val="0"/>
        <w:autoSpaceDE w:val="0"/>
        <w:autoSpaceDN w:val="0"/>
        <w:adjustRightInd w:val="0"/>
        <w:spacing w:after="0" w:line="240" w:lineRule="auto"/>
        <w:textAlignment w:val="baseline"/>
        <w:rPr>
          <w:rFonts w:ascii="Verdana" w:hAnsi="Verdana"/>
          <w:b/>
          <w:color w:val="000000"/>
          <w:sz w:val="24"/>
          <w:szCs w:val="24"/>
          <w:u w:val="single"/>
        </w:rPr>
      </w:pPr>
    </w:p>
    <w:p w:rsidR="002A52A2" w:rsidRPr="002A52A2" w:rsidRDefault="002A52A2" w:rsidP="002A52A2">
      <w:pPr>
        <w:widowControl w:val="0"/>
        <w:suppressAutoHyphens/>
        <w:overflowPunct w:val="0"/>
        <w:autoSpaceDE w:val="0"/>
        <w:autoSpaceDN w:val="0"/>
        <w:adjustRightInd w:val="0"/>
        <w:spacing w:after="0" w:line="240" w:lineRule="auto"/>
        <w:textAlignment w:val="baseline"/>
        <w:rPr>
          <w:rFonts w:ascii="Verdana" w:hAnsi="Verdana"/>
          <w:color w:val="000000"/>
          <w:sz w:val="24"/>
          <w:szCs w:val="24"/>
        </w:rPr>
      </w:pPr>
      <w:r>
        <w:rPr>
          <w:rFonts w:ascii="Verdana" w:hAnsi="Verdana"/>
          <w:b/>
          <w:color w:val="000000"/>
          <w:sz w:val="24"/>
          <w:szCs w:val="24"/>
          <w:u w:val="single"/>
        </w:rPr>
        <w:t xml:space="preserve">ARTICULO 71º Sujetos </w:t>
      </w:r>
      <w:proofErr w:type="gramStart"/>
      <w:r>
        <w:rPr>
          <w:rFonts w:ascii="Verdana" w:hAnsi="Verdana"/>
          <w:b/>
          <w:color w:val="000000"/>
          <w:sz w:val="24"/>
          <w:szCs w:val="24"/>
          <w:u w:val="single"/>
        </w:rPr>
        <w:t>Comprendidos.-</w:t>
      </w:r>
      <w:proofErr w:type="gramEnd"/>
      <w:r>
        <w:rPr>
          <w:rFonts w:ascii="Verdana" w:hAnsi="Verdana"/>
          <w:b/>
          <w:color w:val="000000"/>
          <w:sz w:val="24"/>
          <w:szCs w:val="24"/>
          <w:u w:val="single"/>
        </w:rPr>
        <w:t xml:space="preserve"> </w:t>
      </w:r>
      <w:r>
        <w:rPr>
          <w:rFonts w:ascii="Verdana" w:hAnsi="Verdana"/>
          <w:color w:val="000000"/>
          <w:sz w:val="24"/>
          <w:szCs w:val="24"/>
        </w:rPr>
        <w:t xml:space="preserve">Todo funcionario o empleado, contratado comunal que tenga a su cargo la disposición y7o administración de fondos comunales , antes de tomar posesión del cargo y al finalizar el mismo, deberán hacer una declaración jurada de bienes , la que deberá ser presentada al organismo que se designe al efecto.-comunal </w:t>
      </w: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2A52A2" w:rsidRDefault="002A52A2"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p>
    <w:p w:rsidR="004F25C0" w:rsidRPr="00996427" w:rsidRDefault="00996427" w:rsidP="00996427">
      <w:pPr>
        <w:widowControl w:val="0"/>
        <w:suppressAutoHyphens/>
        <w:overflowPunct w:val="0"/>
        <w:autoSpaceDE w:val="0"/>
        <w:autoSpaceDN w:val="0"/>
        <w:adjustRightInd w:val="0"/>
        <w:spacing w:after="0" w:line="240" w:lineRule="auto"/>
        <w:jc w:val="center"/>
        <w:textAlignment w:val="baseline"/>
        <w:rPr>
          <w:rFonts w:ascii="Verdana" w:hAnsi="Verdana"/>
          <w:b/>
          <w:color w:val="000000"/>
          <w:sz w:val="24"/>
          <w:szCs w:val="24"/>
          <w:u w:val="single"/>
        </w:rPr>
      </w:pPr>
      <w:r w:rsidRPr="00996427">
        <w:rPr>
          <w:rFonts w:ascii="Verdana" w:hAnsi="Verdana"/>
          <w:b/>
          <w:color w:val="000000"/>
          <w:sz w:val="24"/>
          <w:szCs w:val="24"/>
          <w:u w:val="single"/>
        </w:rPr>
        <w:t>D</w:t>
      </w:r>
      <w:r w:rsidR="004F25C0" w:rsidRPr="00996427">
        <w:rPr>
          <w:rFonts w:ascii="Verdana" w:hAnsi="Verdana"/>
          <w:b/>
          <w:color w:val="000000"/>
          <w:sz w:val="24"/>
          <w:szCs w:val="24"/>
          <w:u w:val="single"/>
        </w:rPr>
        <w:t>e la Aprobación de los Censos</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r w:rsidRPr="00391AF4">
        <w:rPr>
          <w:rFonts w:ascii="Verdana" w:hAnsi="Verdana"/>
          <w:b/>
          <w:color w:val="000000"/>
          <w:sz w:val="24"/>
          <w:szCs w:val="24"/>
          <w:u w:val="single"/>
        </w:rPr>
        <w:t xml:space="preserve">ARTÍCULO </w:t>
      </w:r>
      <w:r w:rsidR="004F25C0" w:rsidRPr="00391AF4">
        <w:rPr>
          <w:rFonts w:ascii="Verdana" w:hAnsi="Verdana"/>
          <w:b/>
          <w:color w:val="000000"/>
          <w:sz w:val="24"/>
          <w:szCs w:val="24"/>
          <w:u w:val="single"/>
        </w:rPr>
        <w:t>7</w:t>
      </w:r>
      <w:r w:rsidRPr="00391AF4">
        <w:rPr>
          <w:rFonts w:ascii="Verdana" w:hAnsi="Verdana"/>
          <w:b/>
          <w:color w:val="000000"/>
          <w:sz w:val="24"/>
          <w:szCs w:val="24"/>
          <w:u w:val="single"/>
        </w:rPr>
        <w:t>2</w:t>
      </w:r>
      <w:r w:rsidR="004F25C0" w:rsidRPr="00391AF4">
        <w:rPr>
          <w:rFonts w:ascii="Verdana" w:hAnsi="Verdana"/>
          <w:b/>
          <w:color w:val="000000"/>
          <w:sz w:val="24"/>
          <w:szCs w:val="24"/>
          <w:u w:val="single"/>
        </w:rPr>
        <w:t>º.</w:t>
      </w:r>
      <w:r w:rsidR="00B50D19" w:rsidRPr="00391AF4">
        <w:rPr>
          <w:rFonts w:ascii="Verdana" w:hAnsi="Verdana"/>
          <w:b/>
          <w:color w:val="000000"/>
          <w:sz w:val="24"/>
          <w:szCs w:val="24"/>
          <w:u w:val="single"/>
        </w:rPr>
        <w:t xml:space="preserve"> Necesidad de aprobación legislativa previa.</w:t>
      </w:r>
      <w:r w:rsidR="00996427" w:rsidRPr="00391AF4">
        <w:rPr>
          <w:rFonts w:ascii="Verdana" w:hAnsi="Verdana"/>
          <w:color w:val="000000"/>
          <w:sz w:val="24"/>
          <w:szCs w:val="24"/>
          <w:u w:val="single"/>
        </w:rPr>
        <w:t xml:space="preserve"> </w:t>
      </w:r>
      <w:r w:rsidR="004F25C0" w:rsidRPr="00391AF4">
        <w:rPr>
          <w:rFonts w:ascii="Verdana" w:hAnsi="Verdana"/>
          <w:color w:val="000000"/>
          <w:sz w:val="24"/>
          <w:szCs w:val="24"/>
          <w:u w:val="single"/>
        </w:rPr>
        <w:t>-</w:t>
      </w:r>
      <w:r w:rsidR="004F25C0" w:rsidRPr="004F25C0">
        <w:rPr>
          <w:rFonts w:ascii="Verdana" w:hAnsi="Verdana"/>
          <w:color w:val="000000"/>
          <w:sz w:val="24"/>
          <w:szCs w:val="24"/>
        </w:rPr>
        <w:t xml:space="preserve"> Los censos, a los efectos de determinar la categoría de los municipios y comunas, solo se aplicarán en la Provincia previa aprobación de la Legislatura.</w:t>
      </w:r>
    </w:p>
    <w:p w:rsidR="004F25C0" w:rsidRPr="004F25C0" w:rsidRDefault="004F25C0" w:rsidP="004F25C0">
      <w:pPr>
        <w:widowControl w:val="0"/>
        <w:suppressAutoHyphens/>
        <w:overflowPunct w:val="0"/>
        <w:autoSpaceDE w:val="0"/>
        <w:autoSpaceDN w:val="0"/>
        <w:adjustRightInd w:val="0"/>
        <w:spacing w:after="0" w:line="240" w:lineRule="auto"/>
        <w:jc w:val="both"/>
        <w:textAlignment w:val="baseline"/>
        <w:rPr>
          <w:rFonts w:ascii="Verdana" w:hAnsi="Verdana"/>
          <w:color w:val="000000"/>
          <w:sz w:val="24"/>
          <w:szCs w:val="24"/>
        </w:rPr>
      </w:pPr>
    </w:p>
    <w:p w:rsidR="004F25C0" w:rsidRPr="004F25C0" w:rsidRDefault="00D244D7" w:rsidP="004F25C0">
      <w:pPr>
        <w:widowControl w:val="0"/>
        <w:suppressAutoHyphens/>
        <w:overflowPunct w:val="0"/>
        <w:autoSpaceDE w:val="0"/>
        <w:autoSpaceDN w:val="0"/>
        <w:adjustRightInd w:val="0"/>
        <w:spacing w:after="0" w:line="240" w:lineRule="auto"/>
        <w:jc w:val="both"/>
        <w:textAlignment w:val="baseline"/>
        <w:rPr>
          <w:rFonts w:ascii="Verdana" w:eastAsia="Times New Roman" w:hAnsi="Verdana"/>
          <w:caps/>
          <w:szCs w:val="24"/>
        </w:rPr>
      </w:pPr>
      <w:r w:rsidRPr="00391AF4">
        <w:rPr>
          <w:rFonts w:ascii="Verdana" w:hAnsi="Verdana"/>
          <w:b/>
          <w:color w:val="000000"/>
          <w:sz w:val="24"/>
          <w:szCs w:val="24"/>
          <w:u w:val="single"/>
        </w:rPr>
        <w:t xml:space="preserve">ARTÍCULO </w:t>
      </w:r>
      <w:r w:rsidR="004F25C0" w:rsidRPr="00391AF4">
        <w:rPr>
          <w:rFonts w:ascii="Verdana" w:hAnsi="Verdana"/>
          <w:b/>
          <w:color w:val="000000"/>
          <w:sz w:val="24"/>
          <w:szCs w:val="24"/>
          <w:u w:val="single"/>
        </w:rPr>
        <w:t>7</w:t>
      </w:r>
      <w:r w:rsidRPr="00391AF4">
        <w:rPr>
          <w:rFonts w:ascii="Verdana" w:hAnsi="Verdana"/>
          <w:b/>
          <w:color w:val="000000"/>
          <w:sz w:val="24"/>
          <w:szCs w:val="24"/>
          <w:u w:val="single"/>
        </w:rPr>
        <w:t>3</w:t>
      </w:r>
      <w:r w:rsidR="004F25C0" w:rsidRPr="00391AF4">
        <w:rPr>
          <w:rFonts w:ascii="Verdana" w:hAnsi="Verdana"/>
          <w:b/>
          <w:color w:val="000000"/>
          <w:sz w:val="24"/>
          <w:szCs w:val="24"/>
          <w:u w:val="single"/>
        </w:rPr>
        <w:t>º.</w:t>
      </w:r>
      <w:r w:rsidR="00B50D19" w:rsidRPr="00391AF4">
        <w:rPr>
          <w:rFonts w:ascii="Verdana" w:hAnsi="Verdana"/>
          <w:b/>
          <w:color w:val="000000"/>
          <w:sz w:val="24"/>
          <w:szCs w:val="24"/>
          <w:u w:val="single"/>
        </w:rPr>
        <w:t xml:space="preserve"> </w:t>
      </w:r>
      <w:r w:rsidR="00391AF4" w:rsidRPr="00391AF4">
        <w:rPr>
          <w:rFonts w:ascii="Verdana" w:hAnsi="Verdana"/>
          <w:b/>
          <w:color w:val="000000"/>
          <w:sz w:val="24"/>
          <w:szCs w:val="24"/>
          <w:u w:val="single"/>
        </w:rPr>
        <w:t>Ultraactividad</w:t>
      </w:r>
      <w:r w:rsidR="00B50D19" w:rsidRPr="00391AF4">
        <w:rPr>
          <w:rFonts w:ascii="Verdana" w:hAnsi="Verdana"/>
          <w:b/>
          <w:color w:val="000000"/>
          <w:sz w:val="24"/>
          <w:szCs w:val="24"/>
          <w:u w:val="single"/>
        </w:rPr>
        <w:t>.</w:t>
      </w:r>
      <w:r w:rsidR="00996427" w:rsidRPr="00391AF4">
        <w:rPr>
          <w:rFonts w:ascii="Verdana" w:hAnsi="Verdana"/>
          <w:color w:val="000000"/>
          <w:sz w:val="24"/>
          <w:szCs w:val="24"/>
          <w:u w:val="single"/>
        </w:rPr>
        <w:t xml:space="preserve"> </w:t>
      </w:r>
      <w:r w:rsidR="00AA3D38" w:rsidRPr="00391AF4">
        <w:rPr>
          <w:rFonts w:ascii="Verdana" w:hAnsi="Verdana"/>
          <w:color w:val="000000"/>
          <w:sz w:val="24"/>
          <w:szCs w:val="24"/>
          <w:u w:val="single"/>
        </w:rPr>
        <w:t>–</w:t>
      </w:r>
      <w:r w:rsidR="004F25C0" w:rsidRPr="004F25C0">
        <w:rPr>
          <w:rFonts w:ascii="Verdana" w:hAnsi="Verdana"/>
          <w:color w:val="000000"/>
          <w:sz w:val="24"/>
          <w:szCs w:val="24"/>
        </w:rPr>
        <w:t xml:space="preserve"> </w:t>
      </w:r>
      <w:r w:rsidR="00AA3D38">
        <w:rPr>
          <w:rFonts w:ascii="Verdana" w:hAnsi="Verdana"/>
          <w:color w:val="000000"/>
          <w:sz w:val="24"/>
          <w:szCs w:val="24"/>
        </w:rPr>
        <w:t xml:space="preserve">Atento la aplicación de la presente en forma gradual en tanto y cuento se cumplimenten todos los recaudos para ser declarados Comunas y la preexistencia de los centros rurales de población regulados por la Ley 7555 y sus modificatorias, dispóngase la ultraactividad de le mencionada normativa hasta tanto se logre la conversión </w:t>
      </w:r>
      <w:r w:rsidR="00391AF4">
        <w:rPr>
          <w:rFonts w:ascii="Verdana" w:hAnsi="Verdana"/>
          <w:color w:val="000000"/>
          <w:sz w:val="24"/>
          <w:szCs w:val="24"/>
        </w:rPr>
        <w:t>total de las Juntas de Gobierno a la nueva situación jurídica reconocida como comuna. -</w:t>
      </w:r>
    </w:p>
    <w:p w:rsidR="004427AE" w:rsidRPr="00025321" w:rsidRDefault="004427AE" w:rsidP="00FF273E">
      <w:pPr>
        <w:pStyle w:val="Textosinformato"/>
        <w:spacing w:before="240" w:line="480" w:lineRule="auto"/>
        <w:ind w:left="0"/>
        <w:rPr>
          <w:rFonts w:ascii="Verdana" w:eastAsia="Times New Roman" w:hAnsi="Verdana"/>
          <w:caps w:val="0"/>
          <w:szCs w:val="24"/>
        </w:rPr>
      </w:pPr>
    </w:p>
    <w:p w:rsidR="00FF273E" w:rsidRPr="00C67B34" w:rsidRDefault="00FF273E">
      <w:pPr>
        <w:spacing w:after="0" w:line="240" w:lineRule="auto"/>
        <w:rPr>
          <w:rFonts w:ascii="Verdana" w:eastAsia="Times New Roman" w:hAnsi="Verdana"/>
          <w:sz w:val="24"/>
          <w:szCs w:val="24"/>
          <w:lang w:eastAsia="es-ES"/>
        </w:rPr>
      </w:pPr>
      <w:r w:rsidRPr="00C67B34">
        <w:rPr>
          <w:rFonts w:ascii="Verdana" w:eastAsia="Times New Roman" w:hAnsi="Verdana"/>
          <w:caps/>
          <w:sz w:val="24"/>
          <w:szCs w:val="24"/>
        </w:rPr>
        <w:br w:type="page"/>
      </w:r>
    </w:p>
    <w:sectPr w:rsidR="00FF273E" w:rsidRPr="00C67B34"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D6E" w:rsidRDefault="00945D6E" w:rsidP="008B3BA6">
      <w:pPr>
        <w:spacing w:after="0" w:line="240" w:lineRule="auto"/>
      </w:pPr>
      <w:r>
        <w:separator/>
      </w:r>
    </w:p>
  </w:endnote>
  <w:endnote w:type="continuationSeparator" w:id="0">
    <w:p w:rsidR="00945D6E" w:rsidRDefault="00945D6E"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07" w:rsidRDefault="00975707" w:rsidP="005B3386">
    <w:pPr>
      <w:pStyle w:val="Piedepgina"/>
      <w:pBdr>
        <w:bottom w:val="single" w:sz="12" w:space="1" w:color="auto"/>
      </w:pBdr>
      <w:rPr>
        <w:lang w:val="es-ES"/>
      </w:rPr>
    </w:pPr>
  </w:p>
  <w:p w:rsidR="00975707" w:rsidRPr="005B3386" w:rsidRDefault="00975707" w:rsidP="004F25C0">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07" w:rsidRDefault="00975707" w:rsidP="00FF273E">
    <w:pPr>
      <w:pStyle w:val="Piedepgina"/>
      <w:pBdr>
        <w:bottom w:val="single" w:sz="12" w:space="1" w:color="auto"/>
      </w:pBdr>
      <w:rPr>
        <w:lang w:val="es-ES"/>
      </w:rPr>
    </w:pPr>
  </w:p>
  <w:p w:rsidR="00975707" w:rsidRPr="00FF273E" w:rsidRDefault="00975707" w:rsidP="004F25C0">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707" w:rsidRDefault="00975707">
    <w:pPr>
      <w:pStyle w:val="Piedepgina"/>
      <w:pBdr>
        <w:bottom w:val="single" w:sz="12" w:space="1" w:color="auto"/>
      </w:pBdr>
      <w:rPr>
        <w:lang w:val="es-ES"/>
      </w:rPr>
    </w:pPr>
  </w:p>
  <w:p w:rsidR="00975707" w:rsidRPr="005B3386" w:rsidRDefault="00975707" w:rsidP="005B3386">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D6E" w:rsidRDefault="00945D6E" w:rsidP="008B3BA6">
      <w:pPr>
        <w:spacing w:after="0" w:line="240" w:lineRule="auto"/>
      </w:pPr>
      <w:r>
        <w:separator/>
      </w:r>
    </w:p>
  </w:footnote>
  <w:footnote w:type="continuationSeparator" w:id="0">
    <w:p w:rsidR="00945D6E" w:rsidRDefault="00945D6E"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975707" w:rsidTr="00871C6A">
      <w:tc>
        <w:tcPr>
          <w:tcW w:w="1413" w:type="dxa"/>
        </w:tcPr>
        <w:p w:rsidR="00975707" w:rsidRDefault="00975707" w:rsidP="005B3386">
          <w:pPr>
            <w:pStyle w:val="Encabezado"/>
            <w:spacing w:line="240" w:lineRule="auto"/>
          </w:pPr>
          <w:r>
            <w:rPr>
              <w:noProof/>
              <w:lang w:val="es-ES" w:eastAsia="es-ES"/>
            </w:rPr>
            <w:drawing>
              <wp:inline distT="0" distB="0" distL="0" distR="0" wp14:anchorId="683290A8" wp14:editId="76E46208">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rsidR="00975707" w:rsidRDefault="00975707" w:rsidP="005B3386">
          <w:pPr>
            <w:pStyle w:val="Encabezado"/>
            <w:spacing w:line="240" w:lineRule="auto"/>
          </w:pPr>
        </w:p>
      </w:tc>
      <w:tc>
        <w:tcPr>
          <w:tcW w:w="5147" w:type="dxa"/>
        </w:tcPr>
        <w:p w:rsidR="00975707" w:rsidRDefault="00975707" w:rsidP="005B3386">
          <w:pPr>
            <w:pStyle w:val="Encabezado"/>
            <w:spacing w:line="240" w:lineRule="auto"/>
            <w:jc w:val="right"/>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00878499" r:id="rId3"/>
            </w:object>
          </w:r>
        </w:p>
      </w:tc>
    </w:tr>
  </w:tbl>
  <w:p w:rsidR="00975707" w:rsidRDefault="00975707" w:rsidP="005B3386">
    <w:pPr>
      <w:pStyle w:val="Encabezado"/>
      <w:pBdr>
        <w:bottom w:val="single" w:sz="12" w:space="1" w:color="auto"/>
      </w:pBdr>
      <w:spacing w:line="240" w:lineRule="auto"/>
    </w:pPr>
  </w:p>
  <w:p w:rsidR="00975707" w:rsidRPr="005B3386" w:rsidRDefault="00975707">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975707" w:rsidTr="005B3386">
      <w:tc>
        <w:tcPr>
          <w:tcW w:w="1413" w:type="dxa"/>
        </w:tcPr>
        <w:p w:rsidR="00975707" w:rsidRDefault="00975707" w:rsidP="005B3386">
          <w:pPr>
            <w:pStyle w:val="Encabezado"/>
            <w:spacing w:line="240" w:lineRule="auto"/>
          </w:pPr>
          <w:r>
            <w:rPr>
              <w:noProof/>
              <w:lang w:val="es-ES" w:eastAsia="es-ES"/>
            </w:rPr>
            <w:drawing>
              <wp:inline distT="0" distB="0" distL="0" distR="0">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rsidR="00975707" w:rsidRDefault="00975707" w:rsidP="005B3386">
          <w:pPr>
            <w:pStyle w:val="Encabezado"/>
            <w:spacing w:line="240" w:lineRule="auto"/>
          </w:pPr>
        </w:p>
      </w:tc>
      <w:tc>
        <w:tcPr>
          <w:tcW w:w="5147" w:type="dxa"/>
        </w:tcPr>
        <w:p w:rsidR="00975707" w:rsidRDefault="00975707" w:rsidP="005B3386">
          <w:pPr>
            <w:pStyle w:val="Encabezado"/>
            <w:spacing w:line="240" w:lineRule="auto"/>
            <w:jc w:val="right"/>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00878500" r:id="rId3"/>
            </w:object>
          </w:r>
        </w:p>
      </w:tc>
    </w:tr>
  </w:tbl>
  <w:p w:rsidR="00975707" w:rsidRDefault="00975707" w:rsidP="005B3386">
    <w:pPr>
      <w:pStyle w:val="Encabezado"/>
      <w:pBdr>
        <w:bottom w:val="single" w:sz="12" w:space="1" w:color="auto"/>
      </w:pBdr>
      <w:spacing w:line="240" w:lineRule="auto"/>
    </w:pPr>
  </w:p>
  <w:p w:rsidR="00975707" w:rsidRPr="005B3386" w:rsidRDefault="00975707">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975707" w:rsidTr="00871C6A">
      <w:tc>
        <w:tcPr>
          <w:tcW w:w="1413" w:type="dxa"/>
        </w:tcPr>
        <w:p w:rsidR="00975707" w:rsidRDefault="00975707" w:rsidP="005B3386">
          <w:pPr>
            <w:pStyle w:val="Encabezado"/>
            <w:spacing w:line="240" w:lineRule="auto"/>
          </w:pPr>
          <w:r>
            <w:rPr>
              <w:noProof/>
              <w:lang w:val="es-ES" w:eastAsia="es-ES"/>
            </w:rPr>
            <w:drawing>
              <wp:inline distT="0" distB="0" distL="0" distR="0" wp14:anchorId="683290A8" wp14:editId="76E46208">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rsidR="00975707" w:rsidRDefault="00975707" w:rsidP="005B3386">
          <w:pPr>
            <w:pStyle w:val="Encabezado"/>
            <w:spacing w:line="240" w:lineRule="auto"/>
          </w:pPr>
        </w:p>
      </w:tc>
      <w:tc>
        <w:tcPr>
          <w:tcW w:w="5147" w:type="dxa"/>
        </w:tcPr>
        <w:p w:rsidR="00975707" w:rsidRDefault="00975707" w:rsidP="005B3386">
          <w:pPr>
            <w:pStyle w:val="Encabezado"/>
            <w:spacing w:line="240" w:lineRule="auto"/>
            <w:jc w:val="right"/>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00878501" r:id="rId3"/>
            </w:object>
          </w:r>
        </w:p>
      </w:tc>
    </w:tr>
  </w:tbl>
  <w:p w:rsidR="00975707" w:rsidRDefault="00975707" w:rsidP="005B3386">
    <w:pPr>
      <w:pStyle w:val="Encabezado"/>
      <w:pBdr>
        <w:bottom w:val="single" w:sz="12" w:space="1" w:color="auto"/>
      </w:pBdr>
      <w:spacing w:line="240" w:lineRule="auto"/>
    </w:pPr>
  </w:p>
  <w:p w:rsidR="00975707" w:rsidRPr="005B3386" w:rsidRDefault="0097570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F20DD5"/>
    <w:multiLevelType w:val="hybridMultilevel"/>
    <w:tmpl w:val="B7DE3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3" w15:restartNumberingAfterBreak="0">
    <w:nsid w:val="122718FF"/>
    <w:multiLevelType w:val="hybridMultilevel"/>
    <w:tmpl w:val="2948FD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CC5D22"/>
    <w:multiLevelType w:val="hybridMultilevel"/>
    <w:tmpl w:val="9B36E4AC"/>
    <w:lvl w:ilvl="0" w:tplc="0C0A0017">
      <w:start w:val="1"/>
      <w:numFmt w:val="lowerLetter"/>
      <w:lvlText w:val="%1)"/>
      <w:lvlJc w:val="left"/>
      <w:pPr>
        <w:ind w:left="1070" w:hanging="360"/>
      </w:pPr>
      <w:rPr>
        <w:rFonts w:hint="default"/>
      </w:rPr>
    </w:lvl>
    <w:lvl w:ilvl="1" w:tplc="57E45452">
      <w:start w:val="1"/>
      <w:numFmt w:val="decimal"/>
      <w:lvlText w:val="%2)"/>
      <w:lvlJc w:val="left"/>
      <w:pPr>
        <w:ind w:left="1440" w:hanging="360"/>
      </w:pPr>
      <w:rPr>
        <w:rFonts w:ascii="Verdana" w:eastAsia="Calibri" w:hAnsi="Verdana" w:cs="Times New Roman"/>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923DC"/>
    <w:multiLevelType w:val="hybridMultilevel"/>
    <w:tmpl w:val="71C87220"/>
    <w:lvl w:ilvl="0" w:tplc="3A3EE91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9E3319"/>
    <w:multiLevelType w:val="hybridMultilevel"/>
    <w:tmpl w:val="CF5CAF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5DE6069"/>
    <w:multiLevelType w:val="hybridMultilevel"/>
    <w:tmpl w:val="C05AC4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853D8A"/>
    <w:multiLevelType w:val="hybridMultilevel"/>
    <w:tmpl w:val="335EE8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440178"/>
    <w:multiLevelType w:val="hybridMultilevel"/>
    <w:tmpl w:val="01C8B5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E71A67"/>
    <w:multiLevelType w:val="hybridMultilevel"/>
    <w:tmpl w:val="0D7E09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0E66A8"/>
    <w:multiLevelType w:val="hybridMultilevel"/>
    <w:tmpl w:val="7BBC5F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051C70"/>
    <w:multiLevelType w:val="hybridMultilevel"/>
    <w:tmpl w:val="785A9E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BA7E76"/>
    <w:multiLevelType w:val="hybridMultilevel"/>
    <w:tmpl w:val="7662F3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19" w15:restartNumberingAfterBreak="0">
    <w:nsid w:val="568B5224"/>
    <w:multiLevelType w:val="hybridMultilevel"/>
    <w:tmpl w:val="EF4E01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DB2081"/>
    <w:multiLevelType w:val="hybridMultilevel"/>
    <w:tmpl w:val="C87607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22" w15:restartNumberingAfterBreak="0">
    <w:nsid w:val="5F144661"/>
    <w:multiLevelType w:val="hybridMultilevel"/>
    <w:tmpl w:val="A7168E6A"/>
    <w:lvl w:ilvl="0" w:tplc="14569E9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164A24"/>
    <w:multiLevelType w:val="hybridMultilevel"/>
    <w:tmpl w:val="236420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6AE5EF9"/>
    <w:multiLevelType w:val="hybridMultilevel"/>
    <w:tmpl w:val="AC40955C"/>
    <w:lvl w:ilvl="0" w:tplc="8B8AD612">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675D2A15"/>
    <w:multiLevelType w:val="hybridMultilevel"/>
    <w:tmpl w:val="7228E0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B803F5"/>
    <w:multiLevelType w:val="hybridMultilevel"/>
    <w:tmpl w:val="125CC6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B032DF4"/>
    <w:multiLevelType w:val="hybridMultilevel"/>
    <w:tmpl w:val="514682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7D1C59"/>
    <w:multiLevelType w:val="hybridMultilevel"/>
    <w:tmpl w:val="DCCAE6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E47C80"/>
    <w:multiLevelType w:val="hybridMultilevel"/>
    <w:tmpl w:val="06BA7A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21"/>
  </w:num>
  <w:num w:numId="4">
    <w:abstractNumId w:val="18"/>
  </w:num>
  <w:num w:numId="5">
    <w:abstractNumId w:val="5"/>
  </w:num>
  <w:num w:numId="6">
    <w:abstractNumId w:val="7"/>
  </w:num>
  <w:num w:numId="7">
    <w:abstractNumId w:val="0"/>
  </w:num>
  <w:num w:numId="8">
    <w:abstractNumId w:val="11"/>
  </w:num>
  <w:num w:numId="9">
    <w:abstractNumId w:val="14"/>
  </w:num>
  <w:num w:numId="10">
    <w:abstractNumId w:val="25"/>
  </w:num>
  <w:num w:numId="11">
    <w:abstractNumId w:val="16"/>
  </w:num>
  <w:num w:numId="12">
    <w:abstractNumId w:val="6"/>
  </w:num>
  <w:num w:numId="13">
    <w:abstractNumId w:val="4"/>
  </w:num>
  <w:num w:numId="14">
    <w:abstractNumId w:val="23"/>
  </w:num>
  <w:num w:numId="15">
    <w:abstractNumId w:val="3"/>
  </w:num>
  <w:num w:numId="16">
    <w:abstractNumId w:val="13"/>
  </w:num>
  <w:num w:numId="17">
    <w:abstractNumId w:val="29"/>
  </w:num>
  <w:num w:numId="18">
    <w:abstractNumId w:val="8"/>
  </w:num>
  <w:num w:numId="19">
    <w:abstractNumId w:val="28"/>
  </w:num>
  <w:num w:numId="20">
    <w:abstractNumId w:val="17"/>
  </w:num>
  <w:num w:numId="21">
    <w:abstractNumId w:val="27"/>
  </w:num>
  <w:num w:numId="22">
    <w:abstractNumId w:val="15"/>
  </w:num>
  <w:num w:numId="23">
    <w:abstractNumId w:val="1"/>
  </w:num>
  <w:num w:numId="24">
    <w:abstractNumId w:val="10"/>
  </w:num>
  <w:num w:numId="25">
    <w:abstractNumId w:val="26"/>
  </w:num>
  <w:num w:numId="26">
    <w:abstractNumId w:val="19"/>
  </w:num>
  <w:num w:numId="27">
    <w:abstractNumId w:val="12"/>
  </w:num>
  <w:num w:numId="28">
    <w:abstractNumId w:val="22"/>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17905"/>
    <w:rsid w:val="00025321"/>
    <w:rsid w:val="000326C3"/>
    <w:rsid w:val="00042A40"/>
    <w:rsid w:val="00070AD7"/>
    <w:rsid w:val="00093C0B"/>
    <w:rsid w:val="0009713F"/>
    <w:rsid w:val="000B2D24"/>
    <w:rsid w:val="000C077F"/>
    <w:rsid w:val="000E10F9"/>
    <w:rsid w:val="000F75F1"/>
    <w:rsid w:val="001265BD"/>
    <w:rsid w:val="001366BF"/>
    <w:rsid w:val="00144A96"/>
    <w:rsid w:val="0017363F"/>
    <w:rsid w:val="001E521E"/>
    <w:rsid w:val="00212ED4"/>
    <w:rsid w:val="00233A95"/>
    <w:rsid w:val="00236C05"/>
    <w:rsid w:val="00271876"/>
    <w:rsid w:val="002747F7"/>
    <w:rsid w:val="0028193B"/>
    <w:rsid w:val="00281E29"/>
    <w:rsid w:val="002967F0"/>
    <w:rsid w:val="002A52A2"/>
    <w:rsid w:val="002B1E1E"/>
    <w:rsid w:val="002C3D6C"/>
    <w:rsid w:val="002F3D90"/>
    <w:rsid w:val="002F53BA"/>
    <w:rsid w:val="002F7748"/>
    <w:rsid w:val="00324E9C"/>
    <w:rsid w:val="00331608"/>
    <w:rsid w:val="00353E57"/>
    <w:rsid w:val="00373C32"/>
    <w:rsid w:val="00391AF4"/>
    <w:rsid w:val="003B424C"/>
    <w:rsid w:val="003B601B"/>
    <w:rsid w:val="003D6664"/>
    <w:rsid w:val="003E0F15"/>
    <w:rsid w:val="003F1AB6"/>
    <w:rsid w:val="00400AF3"/>
    <w:rsid w:val="00413568"/>
    <w:rsid w:val="004217C3"/>
    <w:rsid w:val="004427AE"/>
    <w:rsid w:val="0045697E"/>
    <w:rsid w:val="004570F4"/>
    <w:rsid w:val="00496112"/>
    <w:rsid w:val="004B2389"/>
    <w:rsid w:val="004B6784"/>
    <w:rsid w:val="004C63C9"/>
    <w:rsid w:val="004D25C9"/>
    <w:rsid w:val="004E573E"/>
    <w:rsid w:val="004F25C0"/>
    <w:rsid w:val="005052B7"/>
    <w:rsid w:val="005115A2"/>
    <w:rsid w:val="00525898"/>
    <w:rsid w:val="00535576"/>
    <w:rsid w:val="005364FF"/>
    <w:rsid w:val="0054025F"/>
    <w:rsid w:val="00545A40"/>
    <w:rsid w:val="005615C9"/>
    <w:rsid w:val="005875EF"/>
    <w:rsid w:val="005A7B0B"/>
    <w:rsid w:val="005B3386"/>
    <w:rsid w:val="005B78B2"/>
    <w:rsid w:val="005D32F7"/>
    <w:rsid w:val="005E0A03"/>
    <w:rsid w:val="0061435D"/>
    <w:rsid w:val="00621E48"/>
    <w:rsid w:val="006357E0"/>
    <w:rsid w:val="00651543"/>
    <w:rsid w:val="00657AAE"/>
    <w:rsid w:val="00685B96"/>
    <w:rsid w:val="00686B6D"/>
    <w:rsid w:val="006D5377"/>
    <w:rsid w:val="006D6ECF"/>
    <w:rsid w:val="006F7647"/>
    <w:rsid w:val="00735A60"/>
    <w:rsid w:val="00777C5D"/>
    <w:rsid w:val="007C210D"/>
    <w:rsid w:val="007E3FE8"/>
    <w:rsid w:val="007F06F4"/>
    <w:rsid w:val="00831107"/>
    <w:rsid w:val="00842958"/>
    <w:rsid w:val="00871C6A"/>
    <w:rsid w:val="008834F6"/>
    <w:rsid w:val="00885AF9"/>
    <w:rsid w:val="008A1534"/>
    <w:rsid w:val="008A4175"/>
    <w:rsid w:val="008B3BA6"/>
    <w:rsid w:val="008B508B"/>
    <w:rsid w:val="008C3570"/>
    <w:rsid w:val="008D793C"/>
    <w:rsid w:val="008F54D7"/>
    <w:rsid w:val="00903D58"/>
    <w:rsid w:val="00944F3C"/>
    <w:rsid w:val="00945D6E"/>
    <w:rsid w:val="00975707"/>
    <w:rsid w:val="00996427"/>
    <w:rsid w:val="009A3483"/>
    <w:rsid w:val="009A363B"/>
    <w:rsid w:val="00A31141"/>
    <w:rsid w:val="00A464EB"/>
    <w:rsid w:val="00A60B72"/>
    <w:rsid w:val="00A829D5"/>
    <w:rsid w:val="00AA3D38"/>
    <w:rsid w:val="00AB1AEF"/>
    <w:rsid w:val="00AD277A"/>
    <w:rsid w:val="00B174CE"/>
    <w:rsid w:val="00B331EA"/>
    <w:rsid w:val="00B50D19"/>
    <w:rsid w:val="00BA5898"/>
    <w:rsid w:val="00BB1711"/>
    <w:rsid w:val="00BF2400"/>
    <w:rsid w:val="00BF33B9"/>
    <w:rsid w:val="00C22D99"/>
    <w:rsid w:val="00C2599D"/>
    <w:rsid w:val="00C65485"/>
    <w:rsid w:val="00C67B34"/>
    <w:rsid w:val="00C8064B"/>
    <w:rsid w:val="00C865EE"/>
    <w:rsid w:val="00CA29D0"/>
    <w:rsid w:val="00D20B06"/>
    <w:rsid w:val="00D244D7"/>
    <w:rsid w:val="00D24726"/>
    <w:rsid w:val="00D2692F"/>
    <w:rsid w:val="00D4705B"/>
    <w:rsid w:val="00D5087F"/>
    <w:rsid w:val="00DD2C88"/>
    <w:rsid w:val="00DE6FDC"/>
    <w:rsid w:val="00DF0F55"/>
    <w:rsid w:val="00E2538D"/>
    <w:rsid w:val="00E26B81"/>
    <w:rsid w:val="00E62C85"/>
    <w:rsid w:val="00E93055"/>
    <w:rsid w:val="00EA0998"/>
    <w:rsid w:val="00ED459C"/>
    <w:rsid w:val="00F2568C"/>
    <w:rsid w:val="00F67C85"/>
    <w:rsid w:val="00F77297"/>
    <w:rsid w:val="00F921BB"/>
    <w:rsid w:val="00F97C54"/>
    <w:rsid w:val="00FD42E9"/>
    <w:rsid w:val="00FE00DC"/>
    <w:rsid w:val="00FF2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F7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8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FB206-F623-4C3B-95E0-13D947CFF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7176</Words>
  <Characters>39474</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2016-04-04T02:54:00Z</cp:lastPrinted>
  <dcterms:created xsi:type="dcterms:W3CDTF">2018-10-12T22:42:00Z</dcterms:created>
  <dcterms:modified xsi:type="dcterms:W3CDTF">2018-10-12T22:42:00Z</dcterms:modified>
</cp:coreProperties>
</file>