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3F6A36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C2335C" w:rsidRDefault="00C2335C" w:rsidP="003F6A36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3F6A3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0620E2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BD96F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3F6A36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3F6A36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3F6A36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100540" w:rsidRDefault="0010054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5A26A4" w:rsidRDefault="00366A93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3C79C3" w:rsidRDefault="003C79C3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D71CC">
        <w:rPr>
          <w:sz w:val="28"/>
          <w:szCs w:val="28"/>
        </w:rPr>
        <w:t xml:space="preserve">                      Los días 26, 27 y 28 de octubre se</w:t>
      </w:r>
      <w:r w:rsidR="00FC2911">
        <w:rPr>
          <w:sz w:val="28"/>
          <w:szCs w:val="28"/>
        </w:rPr>
        <w:t xml:space="preserve"> llevó a cabo </w:t>
      </w:r>
      <w:r w:rsidR="00AD71CC">
        <w:rPr>
          <w:sz w:val="28"/>
          <w:szCs w:val="28"/>
        </w:rPr>
        <w:t>el Campeonato Argentino de Pelota Paleta 2ª. Categoría Frontón.-</w:t>
      </w:r>
    </w:p>
    <w:p w:rsidR="00FC2911" w:rsidRDefault="003C79C3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Dicho </w:t>
      </w:r>
      <w:r w:rsidR="00AD71CC">
        <w:rPr>
          <w:sz w:val="28"/>
          <w:szCs w:val="28"/>
        </w:rPr>
        <w:t>encuentro fue organizado por el Club Atlético Racing de General Ramírez, Entre Ríos y fue avalado por Confederación Argentina y Federación Entrerriana de Pelota.-</w:t>
      </w:r>
    </w:p>
    <w:p w:rsidR="007C2500" w:rsidRDefault="00FC2911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D71CC">
        <w:rPr>
          <w:sz w:val="28"/>
          <w:szCs w:val="28"/>
        </w:rPr>
        <w:t xml:space="preserve"> P</w:t>
      </w:r>
      <w:r w:rsidR="003C79C3">
        <w:rPr>
          <w:sz w:val="28"/>
          <w:szCs w:val="28"/>
        </w:rPr>
        <w:t>articipar</w:t>
      </w:r>
      <w:r w:rsidR="00AD71CC">
        <w:rPr>
          <w:sz w:val="28"/>
          <w:szCs w:val="28"/>
        </w:rPr>
        <w:t>on</w:t>
      </w:r>
      <w:r w:rsidR="003C79C3">
        <w:rPr>
          <w:sz w:val="28"/>
          <w:szCs w:val="28"/>
        </w:rPr>
        <w:t xml:space="preserve"> de</w:t>
      </w:r>
      <w:r w:rsidR="00AD71CC">
        <w:rPr>
          <w:sz w:val="28"/>
          <w:szCs w:val="28"/>
        </w:rPr>
        <w:t>l mismo las Provincias de Córdoba; Santa Fe; Buenos Aires; Capital Federal y Entre Ríos.-</w:t>
      </w:r>
    </w:p>
    <w:p w:rsidR="007C2500" w:rsidRDefault="007C2500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Pelota a Paleta es un deporte muy especial y argentino, en su historia podemos mencionar que el deporte del frontón en nuestro país data desde los primeros colonos españoles que llegaron a nuestras tierras. Antiguamente se jugaba a mano limpia, guante o pala. A partir de 1915 se implementan la pelota neumática de goma y la paleta de </w:t>
      </w:r>
    </w:p>
    <w:p w:rsidR="007C2500" w:rsidRDefault="007C2500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madera. Desde allí el juego evoluciona hasta los máximos cultores de hoy en día.-</w:t>
      </w:r>
    </w:p>
    <w:p w:rsidR="007C2500" w:rsidRDefault="007C2500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La práctica del deporte de pelota conjuga la mayoría de los beneficios que necesita el hombre y la mujer de la sociedad de hoy día: el gasto de calorías, es anti-stress y al ser un juego social genera vínculos de amistad y sana competencia entre personas de distintos status y distintas clases social.-</w:t>
      </w:r>
    </w:p>
    <w:p w:rsidR="000F44EE" w:rsidRPr="00383725" w:rsidRDefault="003C79C3" w:rsidP="003F6A3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ED564F">
        <w:rPr>
          <w:sz w:val="28"/>
          <w:szCs w:val="28"/>
        </w:rPr>
        <w:t xml:space="preserve"> </w:t>
      </w:r>
      <w:r w:rsidR="00D0065C">
        <w:rPr>
          <w:sz w:val="28"/>
          <w:szCs w:val="28"/>
        </w:rPr>
        <w:t xml:space="preserve">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FC2911" w:rsidRDefault="003F6A36" w:rsidP="003F6A3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C2911" w:rsidRDefault="00FC2911" w:rsidP="003F6A36">
      <w:pPr>
        <w:spacing w:line="480" w:lineRule="auto"/>
        <w:jc w:val="both"/>
        <w:rPr>
          <w:sz w:val="28"/>
          <w:szCs w:val="28"/>
          <w:lang w:eastAsia="es-AR"/>
        </w:rPr>
      </w:pPr>
    </w:p>
    <w:p w:rsidR="00FC2911" w:rsidRDefault="00FC2911" w:rsidP="003F6A36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HONORABLE CAMARA DE SENADORES</w:t>
      </w:r>
    </w:p>
    <w:p w:rsidR="00FC2911" w:rsidRDefault="00FC2911" w:rsidP="003F6A36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FC2911" w:rsidRDefault="00FC2911" w:rsidP="003F6A36">
      <w:pPr>
        <w:spacing w:line="480" w:lineRule="auto"/>
        <w:jc w:val="both"/>
        <w:rPr>
          <w:b/>
          <w:sz w:val="28"/>
          <w:szCs w:val="28"/>
          <w:lang w:eastAsia="es-AR"/>
        </w:rPr>
      </w:pPr>
    </w:p>
    <w:p w:rsidR="00FC2911" w:rsidRPr="002A1562" w:rsidRDefault="00FC2911" w:rsidP="003F6A36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FC2911" w:rsidRDefault="00FC2911" w:rsidP="003F6A36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FC2911" w:rsidRPr="006666A4" w:rsidRDefault="00FC2911" w:rsidP="003F6A36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 w:rsidRPr="006666A4">
        <w:rPr>
          <w:b/>
          <w:sz w:val="28"/>
          <w:szCs w:val="28"/>
          <w:u w:val="single"/>
          <w:lang w:eastAsia="es-AR"/>
        </w:rPr>
        <w:t>DECLARACION</w:t>
      </w:r>
    </w:p>
    <w:p w:rsidR="00FC2911" w:rsidRDefault="00FC2911" w:rsidP="003F6A36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D31770">
        <w:rPr>
          <w:b/>
          <w:sz w:val="28"/>
          <w:szCs w:val="28"/>
          <w:lang w:eastAsia="es-AR"/>
        </w:rPr>
        <w:t>Declárese de Interés Institucional y Deportiva de la HONORABLE CAMARA DE SENADORES DE LA PROVINCIA DE ENTRE RIOS</w:t>
      </w:r>
      <w:r w:rsidR="003F6A36">
        <w:rPr>
          <w:b/>
          <w:sz w:val="28"/>
          <w:szCs w:val="28"/>
          <w:lang w:eastAsia="es-AR"/>
        </w:rPr>
        <w:t>, el Campeonato Argentino Pelota Paleta organizado por el Club Atlético Racing, de General Ramírez, los días 26, 27 y 28 de octubre pasado.-</w:t>
      </w:r>
    </w:p>
    <w:p w:rsidR="00FC2911" w:rsidRPr="00A01DEF" w:rsidRDefault="00FC2911" w:rsidP="003F6A36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A01DEF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A01DEF">
        <w:rPr>
          <w:sz w:val="28"/>
          <w:szCs w:val="28"/>
          <w:lang w:eastAsia="es-AR"/>
        </w:rPr>
        <w:t>Remitir copia íntegra de la presente Declaración</w:t>
      </w:r>
      <w:r w:rsidR="003F6A36">
        <w:rPr>
          <w:sz w:val="28"/>
          <w:szCs w:val="28"/>
          <w:lang w:eastAsia="es-AR"/>
        </w:rPr>
        <w:t xml:space="preserve"> a Dirección del Club mencionado </w:t>
      </w:r>
      <w:r>
        <w:rPr>
          <w:sz w:val="28"/>
          <w:szCs w:val="28"/>
          <w:lang w:eastAsia="es-AR"/>
        </w:rPr>
        <w:t xml:space="preserve">y Dirección de </w:t>
      </w:r>
      <w:r w:rsidR="003F6A36">
        <w:rPr>
          <w:sz w:val="28"/>
          <w:szCs w:val="28"/>
          <w:lang w:eastAsia="es-AR"/>
        </w:rPr>
        <w:t>Deporte de la Ciudad de General Ramírez</w:t>
      </w:r>
      <w:r>
        <w:rPr>
          <w:sz w:val="28"/>
          <w:szCs w:val="28"/>
          <w:lang w:eastAsia="es-AR"/>
        </w:rPr>
        <w:t xml:space="preserve">, Entre Ríos.- </w:t>
      </w:r>
    </w:p>
    <w:p w:rsidR="00FC2911" w:rsidRPr="009676D6" w:rsidRDefault="00FC2911" w:rsidP="003F6A36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</w:t>
      </w:r>
    </w:p>
    <w:p w:rsidR="006F678B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</w:t>
      </w:r>
    </w:p>
    <w:p w:rsidR="006F678B" w:rsidRDefault="006F678B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62" w:rsidRDefault="00581362" w:rsidP="00AE78D8">
      <w:r>
        <w:separator/>
      </w:r>
    </w:p>
  </w:endnote>
  <w:endnote w:type="continuationSeparator" w:id="0">
    <w:p w:rsidR="00581362" w:rsidRDefault="00581362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62" w:rsidRDefault="00581362" w:rsidP="00AE78D8">
      <w:r>
        <w:separator/>
      </w:r>
    </w:p>
  </w:footnote>
  <w:footnote w:type="continuationSeparator" w:id="0">
    <w:p w:rsidR="00581362" w:rsidRDefault="00581362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0620E2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603275341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36261"/>
    <w:rsid w:val="00040C87"/>
    <w:rsid w:val="00041109"/>
    <w:rsid w:val="000441EA"/>
    <w:rsid w:val="00045FA4"/>
    <w:rsid w:val="000620E2"/>
    <w:rsid w:val="000722D2"/>
    <w:rsid w:val="000801D0"/>
    <w:rsid w:val="00087ECD"/>
    <w:rsid w:val="000A398B"/>
    <w:rsid w:val="000B7810"/>
    <w:rsid w:val="000D0700"/>
    <w:rsid w:val="000F44EE"/>
    <w:rsid w:val="00100540"/>
    <w:rsid w:val="00183969"/>
    <w:rsid w:val="0019507C"/>
    <w:rsid w:val="001B674A"/>
    <w:rsid w:val="001C4A82"/>
    <w:rsid w:val="001C7FC0"/>
    <w:rsid w:val="001D56A6"/>
    <w:rsid w:val="00203C1C"/>
    <w:rsid w:val="00207EF5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C79C3"/>
    <w:rsid w:val="003F052B"/>
    <w:rsid w:val="003F6A36"/>
    <w:rsid w:val="004264B9"/>
    <w:rsid w:val="0043199E"/>
    <w:rsid w:val="00432755"/>
    <w:rsid w:val="004456D2"/>
    <w:rsid w:val="004A7F47"/>
    <w:rsid w:val="004D243E"/>
    <w:rsid w:val="004F574A"/>
    <w:rsid w:val="005221FF"/>
    <w:rsid w:val="00525E47"/>
    <w:rsid w:val="00550A2D"/>
    <w:rsid w:val="0056047C"/>
    <w:rsid w:val="00567851"/>
    <w:rsid w:val="005778D4"/>
    <w:rsid w:val="00581362"/>
    <w:rsid w:val="005A26A4"/>
    <w:rsid w:val="005E2CDF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666A4"/>
    <w:rsid w:val="00673DBE"/>
    <w:rsid w:val="00687D96"/>
    <w:rsid w:val="006937CC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6404"/>
    <w:rsid w:val="00736BC1"/>
    <w:rsid w:val="0074285E"/>
    <w:rsid w:val="00757D1A"/>
    <w:rsid w:val="007613FB"/>
    <w:rsid w:val="00775CB8"/>
    <w:rsid w:val="00786FCF"/>
    <w:rsid w:val="00791E9D"/>
    <w:rsid w:val="007B418A"/>
    <w:rsid w:val="007C2500"/>
    <w:rsid w:val="007E7753"/>
    <w:rsid w:val="008228CE"/>
    <w:rsid w:val="008757C7"/>
    <w:rsid w:val="0089458B"/>
    <w:rsid w:val="008A0C8C"/>
    <w:rsid w:val="008A4BF1"/>
    <w:rsid w:val="008D79B0"/>
    <w:rsid w:val="008F308E"/>
    <w:rsid w:val="009118A6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E71E1"/>
    <w:rsid w:val="00A01DEF"/>
    <w:rsid w:val="00A04BD6"/>
    <w:rsid w:val="00A10C96"/>
    <w:rsid w:val="00A4358F"/>
    <w:rsid w:val="00A613DA"/>
    <w:rsid w:val="00A63F1C"/>
    <w:rsid w:val="00A641B0"/>
    <w:rsid w:val="00A6552D"/>
    <w:rsid w:val="00A76A8B"/>
    <w:rsid w:val="00A84162"/>
    <w:rsid w:val="00AB4501"/>
    <w:rsid w:val="00AB6A42"/>
    <w:rsid w:val="00AD630A"/>
    <w:rsid w:val="00AD71CC"/>
    <w:rsid w:val="00AD7C42"/>
    <w:rsid w:val="00AE78D8"/>
    <w:rsid w:val="00AF228E"/>
    <w:rsid w:val="00B2156F"/>
    <w:rsid w:val="00B2274A"/>
    <w:rsid w:val="00B40D22"/>
    <w:rsid w:val="00B44E6F"/>
    <w:rsid w:val="00B467BC"/>
    <w:rsid w:val="00B60097"/>
    <w:rsid w:val="00B73D51"/>
    <w:rsid w:val="00B748E2"/>
    <w:rsid w:val="00BE3F04"/>
    <w:rsid w:val="00C11E56"/>
    <w:rsid w:val="00C2335C"/>
    <w:rsid w:val="00C32A95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414A"/>
    <w:rsid w:val="00CC0031"/>
    <w:rsid w:val="00CC183B"/>
    <w:rsid w:val="00D0065C"/>
    <w:rsid w:val="00D009B3"/>
    <w:rsid w:val="00D02654"/>
    <w:rsid w:val="00D13660"/>
    <w:rsid w:val="00D31770"/>
    <w:rsid w:val="00D36109"/>
    <w:rsid w:val="00D44DDE"/>
    <w:rsid w:val="00D5590D"/>
    <w:rsid w:val="00D62A05"/>
    <w:rsid w:val="00D642E6"/>
    <w:rsid w:val="00DA009D"/>
    <w:rsid w:val="00DD0821"/>
    <w:rsid w:val="00DD0FE4"/>
    <w:rsid w:val="00DD4DA9"/>
    <w:rsid w:val="00DD72B0"/>
    <w:rsid w:val="00DE49C4"/>
    <w:rsid w:val="00DF22B8"/>
    <w:rsid w:val="00DF588A"/>
    <w:rsid w:val="00E15C49"/>
    <w:rsid w:val="00E24705"/>
    <w:rsid w:val="00E25001"/>
    <w:rsid w:val="00E32CE4"/>
    <w:rsid w:val="00E36201"/>
    <w:rsid w:val="00E36541"/>
    <w:rsid w:val="00E40275"/>
    <w:rsid w:val="00E44D7D"/>
    <w:rsid w:val="00E513DB"/>
    <w:rsid w:val="00E65392"/>
    <w:rsid w:val="00E66765"/>
    <w:rsid w:val="00E9491C"/>
    <w:rsid w:val="00EA4347"/>
    <w:rsid w:val="00EA5F64"/>
    <w:rsid w:val="00EB1A4C"/>
    <w:rsid w:val="00EB273C"/>
    <w:rsid w:val="00EB7DA6"/>
    <w:rsid w:val="00EC31CC"/>
    <w:rsid w:val="00ED3FAA"/>
    <w:rsid w:val="00ED564F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B70AE"/>
    <w:rsid w:val="00FB72A9"/>
    <w:rsid w:val="00FC2911"/>
    <w:rsid w:val="00FD61AF"/>
    <w:rsid w:val="00FD65C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B1BB77-6BAF-4D47-B0BC-60D640D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2C51-476F-41FD-86A1-17F3D92C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2018-11-09T16:29:00Z</dcterms:created>
  <dcterms:modified xsi:type="dcterms:W3CDTF">2018-11-09T16:29:00Z</dcterms:modified>
</cp:coreProperties>
</file>