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3277633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INTERES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Default="0059278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  <w:r>
        <w:rPr>
          <w:rFonts w:ascii="Bookman Old Style" w:hAnsi="Bookman Old Style"/>
          <w:b/>
          <w:sz w:val="22"/>
          <w:szCs w:val="22"/>
          <w:u w:val="single"/>
        </w:rPr>
        <w:t>“</w:t>
      </w:r>
      <w:r w:rsidR="00FD6FD9">
        <w:rPr>
          <w:rFonts w:ascii="Bookman Old Style" w:hAnsi="Bookman Old Style"/>
          <w:b/>
          <w:sz w:val="22"/>
          <w:szCs w:val="22"/>
          <w:u w:val="single"/>
        </w:rPr>
        <w:t>Muestra de Pintura en EMA0 HASENKAMP</w:t>
      </w:r>
      <w:r w:rsidR="0032487F">
        <w:rPr>
          <w:rFonts w:ascii="Bookman Old Style" w:hAnsi="Bookman Old Style"/>
          <w:b/>
          <w:sz w:val="22"/>
          <w:szCs w:val="22"/>
          <w:u w:val="single"/>
        </w:rPr>
        <w:t>”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32487F" w:rsidRDefault="00FD6FD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El próximo miércoles 21 de Noviembre, a las 2</w:t>
      </w:r>
      <w:r w:rsidR="0045618A">
        <w:rPr>
          <w:rFonts w:ascii="Bookman Old Style" w:hAnsi="Bookman Old Style"/>
          <w:sz w:val="22"/>
          <w:szCs w:val="22"/>
        </w:rPr>
        <w:t>0</w:t>
      </w:r>
      <w:r>
        <w:rPr>
          <w:rFonts w:ascii="Bookman Old Style" w:hAnsi="Bookman Old Style"/>
          <w:sz w:val="22"/>
          <w:szCs w:val="22"/>
        </w:rPr>
        <w:t xml:space="preserve">:30 horas, en </w:t>
      </w:r>
      <w:smartTag w:uri="urn:schemas-microsoft-com:office:smarttags" w:element="PersonName">
        <w:smartTagPr>
          <w:attr w:name="ProductID" w:val="la Casa"/>
        </w:smartTagPr>
        <w:r>
          <w:rPr>
            <w:rFonts w:ascii="Bookman Old Style" w:hAnsi="Bookman Old Style"/>
            <w:sz w:val="22"/>
            <w:szCs w:val="22"/>
          </w:rPr>
          <w:t>la Casa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ultura"/>
        </w:smartTagPr>
        <w:r>
          <w:rPr>
            <w:rFonts w:ascii="Bookman Old Style" w:hAnsi="Bookman Old Style"/>
            <w:sz w:val="22"/>
            <w:szCs w:val="22"/>
          </w:rPr>
          <w:t>la Cultura</w:t>
        </w:r>
      </w:smartTag>
      <w:r>
        <w:rPr>
          <w:rFonts w:ascii="Bookman Old Style" w:hAnsi="Bookman Old Style"/>
          <w:sz w:val="22"/>
          <w:szCs w:val="22"/>
        </w:rPr>
        <w:t xml:space="preserve"> de </w:t>
      </w:r>
      <w:r w:rsidR="0045618A">
        <w:rPr>
          <w:rFonts w:ascii="Bookman Old Style" w:hAnsi="Bookman Old Style"/>
          <w:sz w:val="22"/>
          <w:szCs w:val="22"/>
        </w:rPr>
        <w:t>Entre Ríos,</w:t>
      </w:r>
      <w:r>
        <w:rPr>
          <w:rFonts w:ascii="Bookman Old Style" w:hAnsi="Bookman Old Style"/>
          <w:sz w:val="22"/>
          <w:szCs w:val="22"/>
        </w:rPr>
        <w:t xml:space="preserve"> sito en calle Enrique Carbó 194, </w:t>
      </w:r>
      <w:r w:rsidR="0045618A"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 w:rsidR="0045618A">
        <w:rPr>
          <w:rFonts w:ascii="Bookman Old Style" w:hAnsi="Bookman Old Style"/>
          <w:sz w:val="22"/>
          <w:szCs w:val="22"/>
        </w:rPr>
        <w:t>E.Ríos</w:t>
      </w:r>
      <w:proofErr w:type="gramEnd"/>
      <w:r w:rsidR="0045618A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tendrá lugar </w:t>
      </w:r>
      <w:smartTag w:uri="urn:schemas-microsoft-com:office:smarttags" w:element="PersonName">
        <w:smartTagPr>
          <w:attr w:name="ProductID" w:val="la Inauguraci￳n"/>
        </w:smartTagPr>
        <w:r>
          <w:rPr>
            <w:rFonts w:ascii="Bookman Old Style" w:hAnsi="Bookman Old Style"/>
            <w:sz w:val="22"/>
            <w:szCs w:val="22"/>
          </w:rPr>
          <w:t>la Inauguración</w:t>
        </w:r>
      </w:smartTag>
      <w:r>
        <w:rPr>
          <w:rFonts w:ascii="Bookman Old Style" w:hAnsi="Bookman Old Style"/>
          <w:sz w:val="22"/>
          <w:szCs w:val="22"/>
        </w:rPr>
        <w:t xml:space="preserve"> de una Muestra de Pintura, especialmente e</w:t>
      </w:r>
      <w:r w:rsidR="0045618A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 Oleo y Acrílico, que realizan quienes concurren al Taller de Arte de </w:t>
      </w:r>
      <w:smartTag w:uri="urn:schemas-microsoft-com:office:smarttags" w:element="PersonName">
        <w:smartTagPr>
          <w:attr w:name="ProductID" w:val="la Escuela Municipal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Bookman Old Style" w:hAnsi="Bookman Old Style"/>
              <w:sz w:val="22"/>
              <w:szCs w:val="22"/>
            </w:rPr>
            <w:t>la Escuela</w:t>
          </w:r>
        </w:smartTag>
        <w:r>
          <w:rPr>
            <w:rFonts w:ascii="Bookman Old Style" w:hAnsi="Bookman Old Style"/>
            <w:sz w:val="22"/>
            <w:szCs w:val="22"/>
          </w:rPr>
          <w:t xml:space="preserve"> Municipal</w:t>
        </w:r>
      </w:smartTag>
      <w:r>
        <w:rPr>
          <w:rFonts w:ascii="Bookman Old Style" w:hAnsi="Bookman Old Style"/>
          <w:sz w:val="22"/>
          <w:szCs w:val="22"/>
        </w:rPr>
        <w:t xml:space="preserve"> de Arte y Oficios de </w:t>
      </w:r>
      <w:smartTag w:uri="urn:schemas-microsoft-com:office:smarttags" w:element="PersonName">
        <w:smartTagPr>
          <w:attr w:name="ProductID" w:val="la Municipalidad"/>
        </w:smartTagPr>
        <w:r>
          <w:rPr>
            <w:rFonts w:ascii="Bookman Old Style" w:hAnsi="Bookman Old Style"/>
            <w:sz w:val="22"/>
            <w:szCs w:val="22"/>
          </w:rPr>
          <w:t xml:space="preserve">la </w:t>
        </w:r>
        <w:r w:rsidR="0045618A">
          <w:rPr>
            <w:rFonts w:ascii="Bookman Old Style" w:hAnsi="Bookman Old Style"/>
            <w:sz w:val="22"/>
            <w:szCs w:val="22"/>
          </w:rPr>
          <w:t>Municipalidad</w:t>
        </w:r>
      </w:smartTag>
      <w:r w:rsidR="0045618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e Hasenkamp, E.Ríos.</w:t>
      </w:r>
    </w:p>
    <w:p w:rsidR="00FD6FD9" w:rsidRDefault="0032487F" w:rsidP="00FD6FD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</w:t>
      </w:r>
      <w:r w:rsidR="00FD6FD9">
        <w:rPr>
          <w:rFonts w:ascii="Bookman Old Style" w:hAnsi="Bookman Old Style"/>
          <w:sz w:val="22"/>
          <w:szCs w:val="22"/>
        </w:rPr>
        <w:t xml:space="preserve">s importante destacar, </w:t>
      </w:r>
      <w:proofErr w:type="gramStart"/>
      <w:r w:rsidR="00FD6FD9">
        <w:rPr>
          <w:rFonts w:ascii="Bookman Old Style" w:hAnsi="Bookman Old Style"/>
          <w:sz w:val="22"/>
          <w:szCs w:val="22"/>
        </w:rPr>
        <w:t>que</w:t>
      </w:r>
      <w:proofErr w:type="gramEnd"/>
      <w:r w:rsidR="00FD6FD9">
        <w:rPr>
          <w:rFonts w:ascii="Bookman Old Style" w:hAnsi="Bookman Old Style"/>
          <w:sz w:val="22"/>
          <w:szCs w:val="22"/>
        </w:rPr>
        <w:t xml:space="preserve"> desde hace muchos años</w:t>
      </w:r>
      <w:r w:rsidR="0045618A">
        <w:rPr>
          <w:rFonts w:ascii="Bookman Old Style" w:hAnsi="Bookman Old Style"/>
          <w:sz w:val="22"/>
          <w:szCs w:val="22"/>
        </w:rPr>
        <w:t>,</w:t>
      </w:r>
      <w:r w:rsidR="00FD6FD9">
        <w:rPr>
          <w:rFonts w:ascii="Bookman Old Style" w:hAnsi="Bookman Old Style"/>
          <w:sz w:val="22"/>
          <w:szCs w:val="22"/>
        </w:rPr>
        <w:t xml:space="preserve"> funciona en el ámbito de </w:t>
      </w:r>
      <w:smartTag w:uri="urn:schemas-microsoft-com:office:smarttags" w:element="PersonName">
        <w:smartTagPr>
          <w:attr w:name="ProductID" w:val="la Municipalidad"/>
        </w:smartTagPr>
        <w:r w:rsidR="00FD6FD9">
          <w:rPr>
            <w:rFonts w:ascii="Bookman Old Style" w:hAnsi="Bookman Old Style"/>
            <w:sz w:val="22"/>
            <w:szCs w:val="22"/>
          </w:rPr>
          <w:t>la Municipalidad</w:t>
        </w:r>
      </w:smartTag>
      <w:r w:rsidR="0045618A">
        <w:rPr>
          <w:rFonts w:ascii="Bookman Old Style" w:hAnsi="Bookman Old Style"/>
          <w:sz w:val="22"/>
          <w:szCs w:val="22"/>
        </w:rPr>
        <w:t xml:space="preserve"> de Hasenkamp</w:t>
      </w:r>
      <w:r w:rsidR="00FD6FD9">
        <w:rPr>
          <w:rFonts w:ascii="Bookman Old Style" w:hAnsi="Bookman Old Style"/>
          <w:sz w:val="22"/>
          <w:szCs w:val="22"/>
        </w:rPr>
        <w:t xml:space="preserve"> una Escuela de Arte y Oficios, donde se han podido </w:t>
      </w:r>
      <w:r w:rsidR="00266F2B">
        <w:rPr>
          <w:rFonts w:ascii="Bookman Old Style" w:hAnsi="Bookman Old Style"/>
          <w:sz w:val="22"/>
          <w:szCs w:val="22"/>
        </w:rPr>
        <w:t>de</w:t>
      </w:r>
      <w:r w:rsidR="00FD6FD9">
        <w:rPr>
          <w:rFonts w:ascii="Bookman Old Style" w:hAnsi="Bookman Old Style"/>
          <w:sz w:val="22"/>
          <w:szCs w:val="22"/>
        </w:rPr>
        <w:t>stacar distintos artistas, en diversas Areas</w:t>
      </w:r>
      <w:r w:rsidR="0045618A">
        <w:rPr>
          <w:rFonts w:ascii="Bookman Old Style" w:hAnsi="Bookman Old Style"/>
          <w:sz w:val="22"/>
          <w:szCs w:val="22"/>
        </w:rPr>
        <w:t xml:space="preserve">. Recientemente </w:t>
      </w:r>
      <w:r w:rsidR="00FD6FD9">
        <w:rPr>
          <w:rFonts w:ascii="Bookman Old Style" w:hAnsi="Bookman Old Style"/>
          <w:sz w:val="22"/>
          <w:szCs w:val="22"/>
        </w:rPr>
        <w:t>se llevó adelante</w:t>
      </w:r>
      <w:r w:rsidR="0045618A">
        <w:rPr>
          <w:rFonts w:ascii="Bookman Old Style" w:hAnsi="Bookman Old Style"/>
          <w:sz w:val="22"/>
          <w:szCs w:val="22"/>
        </w:rPr>
        <w:t>,</w:t>
      </w:r>
      <w:r w:rsidR="00FD6FD9">
        <w:rPr>
          <w:rFonts w:ascii="Bookman Old Style" w:hAnsi="Bookman Old Style"/>
          <w:sz w:val="22"/>
          <w:szCs w:val="22"/>
        </w:rPr>
        <w:t xml:space="preserve"> en la localidad de Hasenkamp, el </w:t>
      </w:r>
      <w:r w:rsidR="0045618A">
        <w:rPr>
          <w:rFonts w:ascii="Bookman Old Style" w:hAnsi="Bookman Old Style"/>
          <w:sz w:val="22"/>
          <w:szCs w:val="22"/>
        </w:rPr>
        <w:t>IV</w:t>
      </w:r>
      <w:r w:rsidR="00FD6FD9">
        <w:rPr>
          <w:rFonts w:ascii="Bookman Old Style" w:hAnsi="Bookman Old Style"/>
          <w:sz w:val="22"/>
          <w:szCs w:val="22"/>
        </w:rPr>
        <w:t xml:space="preserve"> Simposio Internacional de Escultura Itinerante de Entre Ríos,</w:t>
      </w:r>
      <w:r w:rsidR="0045618A">
        <w:rPr>
          <w:rFonts w:ascii="Bookman Old Style" w:hAnsi="Bookman Old Style"/>
          <w:sz w:val="22"/>
          <w:szCs w:val="22"/>
        </w:rPr>
        <w:t xml:space="preserve"> y </w:t>
      </w:r>
      <w:r w:rsidR="00FD6FD9">
        <w:rPr>
          <w:rFonts w:ascii="Bookman Old Style" w:hAnsi="Bookman Old Style"/>
          <w:sz w:val="22"/>
          <w:szCs w:val="22"/>
        </w:rPr>
        <w:t xml:space="preserve">justamente organizado por </w:t>
      </w:r>
      <w:smartTag w:uri="urn:schemas-microsoft-com:office:smarttags" w:element="PersonName">
        <w:smartTagPr>
          <w:attr w:name="ProductID" w:val="la Escuela Municipal"/>
        </w:smartTagPr>
        <w:r w:rsidR="00FD6FD9">
          <w:rPr>
            <w:rFonts w:ascii="Bookman Old Style" w:hAnsi="Bookman Old Style"/>
            <w:sz w:val="22"/>
            <w:szCs w:val="22"/>
          </w:rPr>
          <w:t>la Escuela Municipal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Arte y Oficios de la localidad de Hasenkamp, </w:t>
      </w:r>
      <w:proofErr w:type="gramStart"/>
      <w:r w:rsidR="00FD6FD9">
        <w:rPr>
          <w:rFonts w:ascii="Bookman Old Style" w:hAnsi="Bookman Old Style"/>
          <w:sz w:val="22"/>
          <w:szCs w:val="22"/>
        </w:rPr>
        <w:t>E.Ríos</w:t>
      </w:r>
      <w:proofErr w:type="gramEnd"/>
      <w:r w:rsidR="00FD6FD9">
        <w:rPr>
          <w:rFonts w:ascii="Bookman Old Style" w:hAnsi="Bookman Old Style"/>
          <w:sz w:val="22"/>
          <w:szCs w:val="22"/>
        </w:rPr>
        <w:t>.</w:t>
      </w:r>
    </w:p>
    <w:p w:rsidR="00FD6FD9" w:rsidRDefault="00FD6FD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Es bueno y necesario que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>
          <w:rPr>
            <w:rFonts w:ascii="Bookman Old Style" w:hAnsi="Bookman Old Style"/>
            <w:sz w:val="22"/>
            <w:szCs w:val="22"/>
          </w:rPr>
          <w:t xml:space="preserve"> Cámara</w:t>
        </w:r>
      </w:smartTag>
      <w:r>
        <w:rPr>
          <w:rFonts w:ascii="Bookman Old Style" w:hAnsi="Bookman Old Style"/>
          <w:sz w:val="22"/>
          <w:szCs w:val="22"/>
        </w:rPr>
        <w:t xml:space="preserve"> de Senadores declare de </w:t>
      </w:r>
      <w:r w:rsidR="0045618A">
        <w:rPr>
          <w:rFonts w:ascii="Bookman Old Style" w:hAnsi="Bookman Old Style"/>
          <w:sz w:val="22"/>
          <w:szCs w:val="22"/>
        </w:rPr>
        <w:t xml:space="preserve">su </w:t>
      </w:r>
      <w:r>
        <w:rPr>
          <w:rFonts w:ascii="Bookman Old Style" w:hAnsi="Bookman Old Style"/>
          <w:sz w:val="22"/>
          <w:szCs w:val="22"/>
        </w:rPr>
        <w:t>interés esta exposición de Pintura, que realizará el Taller Municipal de Arte y Oficios de Hasenkamp, en Paraná, como estímulo al esfuerzo y</w:t>
      </w:r>
      <w:r w:rsidR="0045618A">
        <w:rPr>
          <w:rFonts w:ascii="Bookman Old Style" w:hAnsi="Bookman Old Style"/>
          <w:sz w:val="22"/>
          <w:szCs w:val="22"/>
        </w:rPr>
        <w:t xml:space="preserve"> con ello</w:t>
      </w:r>
      <w:r>
        <w:rPr>
          <w:rFonts w:ascii="Bookman Old Style" w:hAnsi="Bookman Old Style"/>
          <w:sz w:val="22"/>
          <w:szCs w:val="22"/>
        </w:rPr>
        <w:t xml:space="preserve"> contagi</w:t>
      </w:r>
      <w:r w:rsidR="0045618A">
        <w:rPr>
          <w:rFonts w:ascii="Bookman Old Style" w:hAnsi="Bookman Old Style"/>
          <w:sz w:val="22"/>
          <w:szCs w:val="22"/>
        </w:rPr>
        <w:t>ar</w:t>
      </w:r>
      <w:r>
        <w:rPr>
          <w:rFonts w:ascii="Bookman Old Style" w:hAnsi="Bookman Old Style"/>
          <w:sz w:val="22"/>
          <w:szCs w:val="22"/>
        </w:rPr>
        <w:t xml:space="preserve"> para que otros sigan el mismo camino, que hacen a la integración y desarrollo de la cultura en </w:t>
      </w:r>
      <w:proofErr w:type="gramStart"/>
      <w:r>
        <w:rPr>
          <w:rFonts w:ascii="Bookman Old Style" w:hAnsi="Bookman Old Style"/>
          <w:sz w:val="22"/>
          <w:szCs w:val="22"/>
        </w:rPr>
        <w:t>Hasenkamp.-</w:t>
      </w:r>
      <w:proofErr w:type="gramEnd"/>
    </w:p>
    <w:p w:rsidR="00B351B1" w:rsidRDefault="00BA1FEE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3277634" r:id="rId8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FD6FD9" w:rsidRDefault="00AE7A6E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653455">
        <w:rPr>
          <w:rFonts w:ascii="Bookman Old Style" w:hAnsi="Bookman Old Style"/>
          <w:sz w:val="22"/>
          <w:szCs w:val="22"/>
        </w:rPr>
        <w:t xml:space="preserve">De </w:t>
      </w:r>
      <w:r w:rsidR="00B351B1">
        <w:rPr>
          <w:rFonts w:ascii="Bookman Old Style" w:hAnsi="Bookman Old Style"/>
          <w:sz w:val="22"/>
          <w:szCs w:val="22"/>
        </w:rPr>
        <w:t xml:space="preserve">su </w:t>
      </w:r>
      <w:r w:rsidR="00653455">
        <w:rPr>
          <w:rFonts w:ascii="Bookman Old Style" w:hAnsi="Bookman Old Style"/>
          <w:sz w:val="22"/>
          <w:szCs w:val="22"/>
        </w:rPr>
        <w:t>interés</w:t>
      </w:r>
      <w:r w:rsidR="00B351B1">
        <w:rPr>
          <w:rFonts w:ascii="Bookman Old Style" w:hAnsi="Bookman Old Style"/>
          <w:sz w:val="22"/>
          <w:szCs w:val="22"/>
        </w:rPr>
        <w:t xml:space="preserve">, </w:t>
      </w:r>
      <w:smartTag w:uri="urn:schemas-microsoft-com:office:smarttags" w:element="PersonName">
        <w:smartTagPr>
          <w:attr w:name="ProductID" w:val="la Muestra"/>
        </w:smartTagPr>
        <w:r w:rsidR="0045618A">
          <w:rPr>
            <w:rFonts w:ascii="Bookman Old Style" w:hAnsi="Bookman Old Style"/>
            <w:sz w:val="22"/>
            <w:szCs w:val="22"/>
          </w:rPr>
          <w:t xml:space="preserve">la </w:t>
        </w:r>
        <w:r w:rsidR="00FD6FD9">
          <w:rPr>
            <w:rFonts w:ascii="Bookman Old Style" w:hAnsi="Bookman Old Style"/>
            <w:sz w:val="22"/>
            <w:szCs w:val="22"/>
          </w:rPr>
          <w:t>Muestra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Pintura, especialmente </w:t>
      </w:r>
      <w:r w:rsidR="0045618A">
        <w:rPr>
          <w:rFonts w:ascii="Bookman Old Style" w:hAnsi="Bookman Old Style"/>
          <w:sz w:val="22"/>
          <w:szCs w:val="22"/>
        </w:rPr>
        <w:t>en</w:t>
      </w:r>
      <w:r w:rsidR="00FD6FD9">
        <w:rPr>
          <w:rFonts w:ascii="Bookman Old Style" w:hAnsi="Bookman Old Style"/>
          <w:sz w:val="22"/>
          <w:szCs w:val="22"/>
        </w:rPr>
        <w:t xml:space="preserve"> Oleo y Acrílico, que realizará </w:t>
      </w:r>
      <w:smartTag w:uri="urn:schemas-microsoft-com:office:smarttags" w:element="PersonName">
        <w:smartTagPr>
          <w:attr w:name="ProductID" w:val="la Escuela Municipal"/>
        </w:smartTagPr>
        <w:r w:rsidR="00FD6FD9">
          <w:rPr>
            <w:rFonts w:ascii="Bookman Old Style" w:hAnsi="Bookman Old Style"/>
            <w:sz w:val="22"/>
            <w:szCs w:val="22"/>
          </w:rPr>
          <w:t>la Escuela Municipal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Arte y Oficios de la localidad de Hasenkamp, </w:t>
      </w:r>
      <w:proofErr w:type="gramStart"/>
      <w:r w:rsidR="00FD6FD9">
        <w:rPr>
          <w:rFonts w:ascii="Bookman Old Style" w:hAnsi="Bookman Old Style"/>
          <w:sz w:val="22"/>
          <w:szCs w:val="22"/>
        </w:rPr>
        <w:t>E.Ríos</w:t>
      </w:r>
      <w:proofErr w:type="gramEnd"/>
      <w:r w:rsidR="00FD6FD9">
        <w:rPr>
          <w:rFonts w:ascii="Bookman Old Style" w:hAnsi="Bookman Old Style"/>
          <w:sz w:val="22"/>
          <w:szCs w:val="22"/>
        </w:rPr>
        <w:t xml:space="preserve">, el día miércoles 21 de Noviembre de </w:t>
      </w:r>
      <w:smartTag w:uri="urn:schemas-microsoft-com:office:smarttags" w:element="metricconverter">
        <w:smartTagPr>
          <w:attr w:name="ProductID" w:val="2018, a"/>
        </w:smartTagPr>
        <w:r w:rsidR="00FD6FD9">
          <w:rPr>
            <w:rFonts w:ascii="Bookman Old Style" w:hAnsi="Bookman Old Style"/>
            <w:sz w:val="22"/>
            <w:szCs w:val="22"/>
          </w:rPr>
          <w:t>2018, a</w:t>
        </w:r>
      </w:smartTag>
      <w:r w:rsidR="00FD6FD9">
        <w:rPr>
          <w:rFonts w:ascii="Bookman Old Style" w:hAnsi="Bookman Old Style"/>
          <w:sz w:val="22"/>
          <w:szCs w:val="22"/>
        </w:rPr>
        <w:t xml:space="preserve"> las 2</w:t>
      </w:r>
      <w:r w:rsidR="0045618A">
        <w:rPr>
          <w:rFonts w:ascii="Bookman Old Style" w:hAnsi="Bookman Old Style"/>
          <w:sz w:val="22"/>
          <w:szCs w:val="22"/>
        </w:rPr>
        <w:t>0</w:t>
      </w:r>
      <w:r w:rsidR="00FD6FD9">
        <w:rPr>
          <w:rFonts w:ascii="Bookman Old Style" w:hAnsi="Bookman Old Style"/>
          <w:sz w:val="22"/>
          <w:szCs w:val="22"/>
        </w:rPr>
        <w:t xml:space="preserve">:30 horas, en </w:t>
      </w:r>
      <w:smartTag w:uri="urn:schemas-microsoft-com:office:smarttags" w:element="PersonName">
        <w:smartTagPr>
          <w:attr w:name="ProductID" w:val="la Casa"/>
        </w:smartTagPr>
        <w:r w:rsidR="00FD6FD9">
          <w:rPr>
            <w:rFonts w:ascii="Bookman Old Style" w:hAnsi="Bookman Old Style"/>
            <w:sz w:val="22"/>
            <w:szCs w:val="22"/>
          </w:rPr>
          <w:t>la Casa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ultura"/>
        </w:smartTagPr>
        <w:r w:rsidR="00FD6FD9">
          <w:rPr>
            <w:rFonts w:ascii="Bookman Old Style" w:hAnsi="Bookman Old Style"/>
            <w:sz w:val="22"/>
            <w:szCs w:val="22"/>
          </w:rPr>
          <w:t>la Cultura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Entre Ríos, sito en calle Enrique Carbó 194, de </w:t>
      </w:r>
      <w:smartTag w:uri="urn:schemas-microsoft-com:office:smarttags" w:element="PersonName">
        <w:smartTagPr>
          <w:attr w:name="ProductID" w:val="la Ciudad"/>
        </w:smartTagPr>
        <w:r w:rsidR="00FD6FD9">
          <w:rPr>
            <w:rFonts w:ascii="Bookman Old Style" w:hAnsi="Bookman Old Style"/>
            <w:sz w:val="22"/>
            <w:szCs w:val="22"/>
          </w:rPr>
          <w:t>la Ciudad</w:t>
        </w:r>
      </w:smartTag>
      <w:r w:rsidR="00FD6FD9">
        <w:rPr>
          <w:rFonts w:ascii="Bookman Old Style" w:hAnsi="Bookman Old Style"/>
          <w:sz w:val="22"/>
          <w:szCs w:val="22"/>
        </w:rPr>
        <w:t xml:space="preserve"> de Paraná, E.Ríos.-</w:t>
      </w:r>
    </w:p>
    <w:p w:rsidR="00653455" w:rsidRDefault="00AE7A6E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>a</w:t>
      </w:r>
      <w:r w:rsidR="00BA1FEE">
        <w:rPr>
          <w:rFonts w:ascii="Bookman Old Style" w:hAnsi="Bookman Old Style"/>
          <w:sz w:val="22"/>
          <w:szCs w:val="22"/>
        </w:rPr>
        <w:t xml:space="preserve">l </w:t>
      </w:r>
      <w:r w:rsidR="0032135F">
        <w:rPr>
          <w:rFonts w:ascii="Bookman Old Style" w:hAnsi="Bookman Old Style"/>
          <w:sz w:val="22"/>
          <w:szCs w:val="22"/>
        </w:rPr>
        <w:t xml:space="preserve">Presidente de </w:t>
      </w:r>
      <w:smartTag w:uri="urn:schemas-microsoft-com:office:smarttags" w:element="PersonName">
        <w:smartTagPr>
          <w:attr w:name="ProductID" w:val="la Municipalidad"/>
        </w:smartTagPr>
        <w:r w:rsidR="0032135F">
          <w:rPr>
            <w:rFonts w:ascii="Bookman Old Style" w:hAnsi="Bookman Old Style"/>
            <w:sz w:val="22"/>
            <w:szCs w:val="22"/>
          </w:rPr>
          <w:t>la Municipalidad</w:t>
        </w:r>
      </w:smartTag>
      <w:r w:rsidR="0032135F">
        <w:rPr>
          <w:rFonts w:ascii="Bookman Old Style" w:hAnsi="Bookman Old Style"/>
          <w:sz w:val="22"/>
          <w:szCs w:val="22"/>
        </w:rPr>
        <w:t xml:space="preserve"> de la localidad de Hasenkamp, Sr. Juan Carlos Kloss; a </w:t>
      </w:r>
      <w:smartTag w:uri="urn:schemas-microsoft-com:office:smarttags" w:element="PersonName">
        <w:smartTagPr>
          <w:attr w:name="ProductID" w:val="la Directora"/>
        </w:smartTagPr>
        <w:r w:rsidR="0032135F">
          <w:rPr>
            <w:rFonts w:ascii="Bookman Old Style" w:hAnsi="Bookman Old Style"/>
            <w:sz w:val="22"/>
            <w:szCs w:val="22"/>
          </w:rPr>
          <w:t>la Directora</w:t>
        </w:r>
      </w:smartTag>
      <w:r w:rsidR="0032135F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Escuela Municipal"/>
        </w:smartTagPr>
        <w:smartTag w:uri="urn:schemas-microsoft-com:office:smarttags" w:element="PersonName">
          <w:smartTagPr>
            <w:attr w:name="ProductID" w:val="la Escuela"/>
          </w:smartTagPr>
          <w:r w:rsidR="0032135F">
            <w:rPr>
              <w:rFonts w:ascii="Bookman Old Style" w:hAnsi="Bookman Old Style"/>
              <w:sz w:val="22"/>
              <w:szCs w:val="22"/>
            </w:rPr>
            <w:t>la Escuela</w:t>
          </w:r>
        </w:smartTag>
        <w:r w:rsidR="0032135F">
          <w:rPr>
            <w:rFonts w:ascii="Bookman Old Style" w:hAnsi="Bookman Old Style"/>
            <w:sz w:val="22"/>
            <w:szCs w:val="22"/>
          </w:rPr>
          <w:t xml:space="preserve"> Municipal</w:t>
        </w:r>
      </w:smartTag>
      <w:r w:rsidR="0032135F">
        <w:rPr>
          <w:rFonts w:ascii="Bookman Old Style" w:hAnsi="Bookman Old Style"/>
          <w:sz w:val="22"/>
          <w:szCs w:val="22"/>
        </w:rPr>
        <w:t xml:space="preserve"> de Artes y Oficios, Sra. Andrea Arceguet y a </w:t>
      </w:r>
      <w:smartTag w:uri="urn:schemas-microsoft-com:office:smarttags" w:element="PersonName">
        <w:smartTagPr>
          <w:attr w:name="ProductID" w:val="la Casa"/>
        </w:smartTagPr>
        <w:r w:rsidR="0032135F">
          <w:rPr>
            <w:rFonts w:ascii="Bookman Old Style" w:hAnsi="Bookman Old Style"/>
            <w:sz w:val="22"/>
            <w:szCs w:val="22"/>
          </w:rPr>
          <w:t>la Casa</w:t>
        </w:r>
      </w:smartTag>
      <w:r w:rsidR="0032135F">
        <w:rPr>
          <w:rFonts w:ascii="Bookman Old Style" w:hAnsi="Bookman Old Style"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ultura"/>
        </w:smartTagPr>
        <w:r w:rsidR="0032135F">
          <w:rPr>
            <w:rFonts w:ascii="Bookman Old Style" w:hAnsi="Bookman Old Style"/>
            <w:sz w:val="22"/>
            <w:szCs w:val="22"/>
          </w:rPr>
          <w:t>la Cultura</w:t>
        </w:r>
      </w:smartTag>
      <w:r w:rsidR="0032135F">
        <w:rPr>
          <w:rFonts w:ascii="Bookman Old Style" w:hAnsi="Bookman Old Style"/>
          <w:sz w:val="22"/>
          <w:szCs w:val="22"/>
        </w:rPr>
        <w:t xml:space="preserve"> de Entre Ríos;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 xml:space="preserve">se a </w:t>
      </w:r>
      <w:proofErr w:type="gramStart"/>
      <w:r w:rsidR="002238A0">
        <w:rPr>
          <w:rFonts w:ascii="Bookman Old Style" w:hAnsi="Bookman Old Style"/>
          <w:sz w:val="22"/>
          <w:szCs w:val="22"/>
        </w:rPr>
        <w:t>conocer.-</w:t>
      </w:r>
      <w:proofErr w:type="gramEnd"/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</w:t>
      </w:r>
      <w:proofErr w:type="gramStart"/>
      <w:r>
        <w:rPr>
          <w:rFonts w:ascii="Bookman Old Style" w:hAnsi="Bookman Old Style"/>
          <w:sz w:val="22"/>
          <w:szCs w:val="22"/>
        </w:rPr>
        <w:t>E.Ríos</w:t>
      </w:r>
      <w:proofErr w:type="gramEnd"/>
      <w:r>
        <w:rPr>
          <w:rFonts w:ascii="Bookman Old Style" w:hAnsi="Bookman Old Style"/>
          <w:sz w:val="22"/>
          <w:szCs w:val="22"/>
        </w:rPr>
        <w:t xml:space="preserve">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32135F">
        <w:rPr>
          <w:rFonts w:ascii="Bookman Old Style" w:hAnsi="Bookman Old Style"/>
          <w:sz w:val="22"/>
          <w:szCs w:val="22"/>
        </w:rPr>
        <w:t>07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32135F">
        <w:rPr>
          <w:rFonts w:ascii="Bookman Old Style" w:hAnsi="Bookman Old Style"/>
          <w:sz w:val="22"/>
          <w:szCs w:val="22"/>
        </w:rPr>
        <w:t>Noviembre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277" w:rsidRDefault="00132277">
      <w:pPr>
        <w:spacing w:line="20" w:lineRule="exact"/>
        <w:rPr>
          <w:sz w:val="24"/>
        </w:rPr>
      </w:pPr>
    </w:p>
  </w:endnote>
  <w:endnote w:type="continuationSeparator" w:id="0">
    <w:p w:rsidR="00132277" w:rsidRDefault="00132277">
      <w:r>
        <w:rPr>
          <w:sz w:val="24"/>
        </w:rPr>
        <w:t xml:space="preserve"> </w:t>
      </w:r>
    </w:p>
  </w:endnote>
  <w:endnote w:type="continuationNotice" w:id="1">
    <w:p w:rsidR="00132277" w:rsidRDefault="001322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277" w:rsidRDefault="00132277">
      <w:r>
        <w:rPr>
          <w:sz w:val="24"/>
        </w:rPr>
        <w:separator/>
      </w:r>
    </w:p>
  </w:footnote>
  <w:footnote w:type="continuationSeparator" w:id="0">
    <w:p w:rsidR="00132277" w:rsidRDefault="0013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44E9D"/>
    <w:rsid w:val="00050674"/>
    <w:rsid w:val="00093E78"/>
    <w:rsid w:val="00095EE9"/>
    <w:rsid w:val="000A51DF"/>
    <w:rsid w:val="000A5CDF"/>
    <w:rsid w:val="000A7E1D"/>
    <w:rsid w:val="000B3A04"/>
    <w:rsid w:val="000F2036"/>
    <w:rsid w:val="000F3151"/>
    <w:rsid w:val="00107B28"/>
    <w:rsid w:val="00125797"/>
    <w:rsid w:val="00132277"/>
    <w:rsid w:val="00140046"/>
    <w:rsid w:val="00154605"/>
    <w:rsid w:val="0018488E"/>
    <w:rsid w:val="00184CBC"/>
    <w:rsid w:val="00196F8E"/>
    <w:rsid w:val="001A1BA3"/>
    <w:rsid w:val="001B0281"/>
    <w:rsid w:val="001B2437"/>
    <w:rsid w:val="001E6B42"/>
    <w:rsid w:val="001F5771"/>
    <w:rsid w:val="0020245D"/>
    <w:rsid w:val="0021346F"/>
    <w:rsid w:val="002238A0"/>
    <w:rsid w:val="00234C7E"/>
    <w:rsid w:val="00245666"/>
    <w:rsid w:val="00253C73"/>
    <w:rsid w:val="002607F0"/>
    <w:rsid w:val="00263AC3"/>
    <w:rsid w:val="002651FB"/>
    <w:rsid w:val="00266F2B"/>
    <w:rsid w:val="002679FC"/>
    <w:rsid w:val="0027157C"/>
    <w:rsid w:val="0028728F"/>
    <w:rsid w:val="002927EB"/>
    <w:rsid w:val="002965FB"/>
    <w:rsid w:val="002A5643"/>
    <w:rsid w:val="002A573C"/>
    <w:rsid w:val="002A6ABE"/>
    <w:rsid w:val="002B0823"/>
    <w:rsid w:val="002B38E5"/>
    <w:rsid w:val="002D2C8E"/>
    <w:rsid w:val="002D7F3D"/>
    <w:rsid w:val="00300A94"/>
    <w:rsid w:val="003135AE"/>
    <w:rsid w:val="0032135F"/>
    <w:rsid w:val="0032487F"/>
    <w:rsid w:val="00333013"/>
    <w:rsid w:val="003373A8"/>
    <w:rsid w:val="00353966"/>
    <w:rsid w:val="0039698E"/>
    <w:rsid w:val="003C1502"/>
    <w:rsid w:val="003D20CE"/>
    <w:rsid w:val="003D6262"/>
    <w:rsid w:val="003E7DFA"/>
    <w:rsid w:val="00404165"/>
    <w:rsid w:val="004043F5"/>
    <w:rsid w:val="00420779"/>
    <w:rsid w:val="00436D6F"/>
    <w:rsid w:val="00441490"/>
    <w:rsid w:val="0045387E"/>
    <w:rsid w:val="0045618A"/>
    <w:rsid w:val="004845B6"/>
    <w:rsid w:val="00497E23"/>
    <w:rsid w:val="004C4C64"/>
    <w:rsid w:val="004D0A8A"/>
    <w:rsid w:val="004D3C64"/>
    <w:rsid w:val="004D3CE4"/>
    <w:rsid w:val="004D4AEB"/>
    <w:rsid w:val="004E76A2"/>
    <w:rsid w:val="005031FD"/>
    <w:rsid w:val="00532636"/>
    <w:rsid w:val="005613FA"/>
    <w:rsid w:val="005653BF"/>
    <w:rsid w:val="00575BCD"/>
    <w:rsid w:val="005823B8"/>
    <w:rsid w:val="0058364D"/>
    <w:rsid w:val="0059278F"/>
    <w:rsid w:val="00595C08"/>
    <w:rsid w:val="005A07A5"/>
    <w:rsid w:val="005B5B8C"/>
    <w:rsid w:val="005E4A61"/>
    <w:rsid w:val="005E7783"/>
    <w:rsid w:val="0061406A"/>
    <w:rsid w:val="00620877"/>
    <w:rsid w:val="00653455"/>
    <w:rsid w:val="00677801"/>
    <w:rsid w:val="006B1F32"/>
    <w:rsid w:val="006C3657"/>
    <w:rsid w:val="006C52C4"/>
    <w:rsid w:val="006E5D4A"/>
    <w:rsid w:val="006F4300"/>
    <w:rsid w:val="00700C3D"/>
    <w:rsid w:val="007050DC"/>
    <w:rsid w:val="007062C4"/>
    <w:rsid w:val="00707520"/>
    <w:rsid w:val="00730CA0"/>
    <w:rsid w:val="00731E84"/>
    <w:rsid w:val="00737F1D"/>
    <w:rsid w:val="0074303C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C6FFE"/>
    <w:rsid w:val="008F1FE1"/>
    <w:rsid w:val="0090697D"/>
    <w:rsid w:val="009534C2"/>
    <w:rsid w:val="00963AB2"/>
    <w:rsid w:val="00982E69"/>
    <w:rsid w:val="00985392"/>
    <w:rsid w:val="009C4B1C"/>
    <w:rsid w:val="009F4091"/>
    <w:rsid w:val="00A21A21"/>
    <w:rsid w:val="00A24C6E"/>
    <w:rsid w:val="00A36DDF"/>
    <w:rsid w:val="00A475CD"/>
    <w:rsid w:val="00A56233"/>
    <w:rsid w:val="00A86239"/>
    <w:rsid w:val="00A97C05"/>
    <w:rsid w:val="00AA104F"/>
    <w:rsid w:val="00AA4C37"/>
    <w:rsid w:val="00AB3D6B"/>
    <w:rsid w:val="00AC007F"/>
    <w:rsid w:val="00AC2BBE"/>
    <w:rsid w:val="00AC6CAE"/>
    <w:rsid w:val="00AD39E9"/>
    <w:rsid w:val="00AD44A9"/>
    <w:rsid w:val="00AE5B1B"/>
    <w:rsid w:val="00AE783B"/>
    <w:rsid w:val="00AE7A6E"/>
    <w:rsid w:val="00AF03C0"/>
    <w:rsid w:val="00AF3628"/>
    <w:rsid w:val="00AF7DD5"/>
    <w:rsid w:val="00B06623"/>
    <w:rsid w:val="00B25009"/>
    <w:rsid w:val="00B25271"/>
    <w:rsid w:val="00B351B1"/>
    <w:rsid w:val="00B73F6B"/>
    <w:rsid w:val="00BA1FEE"/>
    <w:rsid w:val="00BB46BC"/>
    <w:rsid w:val="00BD3670"/>
    <w:rsid w:val="00BE46CD"/>
    <w:rsid w:val="00C14022"/>
    <w:rsid w:val="00C3190A"/>
    <w:rsid w:val="00C400DD"/>
    <w:rsid w:val="00C4380A"/>
    <w:rsid w:val="00C52EC1"/>
    <w:rsid w:val="00C5484F"/>
    <w:rsid w:val="00CA2AEE"/>
    <w:rsid w:val="00CB26AD"/>
    <w:rsid w:val="00CB27A1"/>
    <w:rsid w:val="00D34020"/>
    <w:rsid w:val="00D46724"/>
    <w:rsid w:val="00D51920"/>
    <w:rsid w:val="00D6117A"/>
    <w:rsid w:val="00D6691C"/>
    <w:rsid w:val="00D741FE"/>
    <w:rsid w:val="00DA6312"/>
    <w:rsid w:val="00DD0CD1"/>
    <w:rsid w:val="00DD31E0"/>
    <w:rsid w:val="00DE1951"/>
    <w:rsid w:val="00DE6897"/>
    <w:rsid w:val="00DF734E"/>
    <w:rsid w:val="00E21108"/>
    <w:rsid w:val="00E32562"/>
    <w:rsid w:val="00E32C9A"/>
    <w:rsid w:val="00E4186F"/>
    <w:rsid w:val="00E42BAD"/>
    <w:rsid w:val="00E50AA0"/>
    <w:rsid w:val="00E57B34"/>
    <w:rsid w:val="00E611C3"/>
    <w:rsid w:val="00E824A1"/>
    <w:rsid w:val="00E8413A"/>
    <w:rsid w:val="00EA6AA7"/>
    <w:rsid w:val="00ED085B"/>
    <w:rsid w:val="00EF7FCF"/>
    <w:rsid w:val="00F119AD"/>
    <w:rsid w:val="00F2450B"/>
    <w:rsid w:val="00F54B7A"/>
    <w:rsid w:val="00F63EFF"/>
    <w:rsid w:val="00FC4730"/>
    <w:rsid w:val="00FD4D74"/>
    <w:rsid w:val="00FD6079"/>
    <w:rsid w:val="00FD6DEA"/>
    <w:rsid w:val="00FD6FD9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1C1AF-0701-4426-910F-24A72A496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  <w:style w:type="character" w:styleId="nfasis">
    <w:name w:val="Emphasis"/>
    <w:basedOn w:val="Fuentedeprrafopredeter"/>
    <w:qFormat/>
    <w:rsid w:val="00A97C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2018-11-07T11:01:00Z</cp:lastPrinted>
  <dcterms:created xsi:type="dcterms:W3CDTF">2018-11-09T17:08:00Z</dcterms:created>
  <dcterms:modified xsi:type="dcterms:W3CDTF">2018-11-09T17:08:00Z</dcterms:modified>
</cp:coreProperties>
</file>