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DF" w:rsidRDefault="00355BC2" w:rsidP="002847DF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E26BD1">
        <w:rPr>
          <w:b/>
          <w:sz w:val="28"/>
          <w:szCs w:val="28"/>
        </w:rPr>
        <w:t>HONORABLE CAMARA DE SENADORES</w:t>
      </w:r>
      <w:r w:rsidR="00FB315E" w:rsidRPr="00E26BD1">
        <w:rPr>
          <w:b/>
          <w:sz w:val="28"/>
          <w:szCs w:val="28"/>
        </w:rPr>
        <w:t>DE</w:t>
      </w:r>
    </w:p>
    <w:p w:rsidR="00FB315E" w:rsidRPr="00E26BD1" w:rsidRDefault="00FB315E" w:rsidP="002847DF">
      <w:pPr>
        <w:spacing w:line="360" w:lineRule="auto"/>
        <w:jc w:val="center"/>
        <w:rPr>
          <w:b/>
          <w:sz w:val="28"/>
          <w:szCs w:val="28"/>
        </w:rPr>
      </w:pPr>
      <w:r w:rsidRPr="00E26BD1">
        <w:rPr>
          <w:b/>
          <w:sz w:val="28"/>
          <w:szCs w:val="28"/>
        </w:rPr>
        <w:t>LA PROVINCIA DE ENTRE RIOS</w:t>
      </w:r>
    </w:p>
    <w:p w:rsidR="00FB315E" w:rsidRPr="00E26BD1" w:rsidRDefault="00FB315E" w:rsidP="00FB315E">
      <w:pPr>
        <w:jc w:val="center"/>
        <w:rPr>
          <w:b/>
          <w:sz w:val="28"/>
          <w:szCs w:val="28"/>
        </w:rPr>
      </w:pPr>
      <w:r w:rsidRPr="00E26BD1">
        <w:rPr>
          <w:b/>
          <w:sz w:val="28"/>
          <w:szCs w:val="28"/>
        </w:rPr>
        <w:t>PROYECTO DE LEY</w:t>
      </w:r>
    </w:p>
    <w:p w:rsidR="00355BC2" w:rsidRDefault="00355BC2">
      <w:pPr>
        <w:pStyle w:val="Textoindependiente"/>
        <w:rPr>
          <w:rFonts w:ascii="Times New Roman" w:hAnsi="Times New Roman" w:cs="Times New Roman"/>
          <w:bCs/>
          <w:u w:val="single"/>
        </w:rPr>
      </w:pPr>
    </w:p>
    <w:p w:rsidR="00604045" w:rsidRPr="00E26BD1" w:rsidRDefault="00604045" w:rsidP="006E6ABB">
      <w:pPr>
        <w:pStyle w:val="Textoindependiente"/>
        <w:spacing w:line="360" w:lineRule="auto"/>
        <w:rPr>
          <w:b w:val="0"/>
        </w:rPr>
      </w:pPr>
      <w:r w:rsidRPr="00E26BD1">
        <w:rPr>
          <w:bCs/>
          <w:u w:val="single"/>
        </w:rPr>
        <w:t>ARTICULO 1º.-</w:t>
      </w:r>
      <w:r w:rsidRPr="00E26BD1">
        <w:rPr>
          <w:b w:val="0"/>
        </w:rPr>
        <w:t xml:space="preserve"> </w:t>
      </w:r>
      <w:r w:rsidR="00163446" w:rsidRPr="006E6ABB">
        <w:rPr>
          <w:b w:val="0"/>
        </w:rPr>
        <w:t>Declárense</w:t>
      </w:r>
      <w:r w:rsidRPr="006E6ABB">
        <w:rPr>
          <w:b w:val="0"/>
        </w:rPr>
        <w:t xml:space="preserve"> de utilidad púb</w:t>
      </w:r>
      <w:r w:rsidR="00863013" w:rsidRPr="006E6ABB">
        <w:rPr>
          <w:b w:val="0"/>
        </w:rPr>
        <w:t>l</w:t>
      </w:r>
      <w:r w:rsidR="006B786D" w:rsidRPr="006E6ABB">
        <w:rPr>
          <w:b w:val="0"/>
        </w:rPr>
        <w:t>ica y sujeto a expropiación DOS</w:t>
      </w:r>
      <w:r w:rsidRPr="006E6ABB">
        <w:rPr>
          <w:b w:val="0"/>
        </w:rPr>
        <w:t xml:space="preserve"> (</w:t>
      </w:r>
      <w:r w:rsidR="006B786D" w:rsidRPr="006E6ABB">
        <w:rPr>
          <w:b w:val="0"/>
        </w:rPr>
        <w:t>2</w:t>
      </w:r>
      <w:r w:rsidRPr="006E6ABB">
        <w:rPr>
          <w:b w:val="0"/>
        </w:rPr>
        <w:t xml:space="preserve">) fracciones de </w:t>
      </w:r>
      <w:r w:rsidR="00163446" w:rsidRPr="006E6ABB">
        <w:rPr>
          <w:b w:val="0"/>
        </w:rPr>
        <w:t>campos</w:t>
      </w:r>
      <w:r w:rsidRPr="006E6ABB">
        <w:rPr>
          <w:b w:val="0"/>
        </w:rPr>
        <w:t xml:space="preserve"> ubicados en</w:t>
      </w:r>
      <w:r w:rsidR="00863013" w:rsidRPr="006E6ABB">
        <w:rPr>
          <w:b w:val="0"/>
        </w:rPr>
        <w:t xml:space="preserve"> el Departamento Nogoyá, Distrito Don </w:t>
      </w:r>
      <w:r w:rsidR="008B791F" w:rsidRPr="006E6ABB">
        <w:rPr>
          <w:b w:val="0"/>
        </w:rPr>
        <w:t>Cristóbal</w:t>
      </w:r>
      <w:r w:rsidR="000444BA">
        <w:rPr>
          <w:b w:val="0"/>
        </w:rPr>
        <w:t xml:space="preserve"> 2º</w:t>
      </w:r>
      <w:r w:rsidRPr="00E26BD1">
        <w:rPr>
          <w:b w:val="0"/>
        </w:rPr>
        <w:t>, que seguidamente se detallan:</w:t>
      </w:r>
    </w:p>
    <w:p w:rsidR="00604045" w:rsidRPr="00E26BD1" w:rsidRDefault="00604045">
      <w:pPr>
        <w:pStyle w:val="Textoindependiente"/>
        <w:rPr>
          <w:b w:val="0"/>
        </w:rPr>
      </w:pPr>
    </w:p>
    <w:p w:rsidR="006B786D" w:rsidRPr="00E26BD1" w:rsidRDefault="006B786D">
      <w:pPr>
        <w:pStyle w:val="Textoindependiente"/>
        <w:rPr>
          <w:b w:val="0"/>
        </w:rPr>
      </w:pPr>
      <w:r w:rsidRPr="00E26BD1">
        <w:rPr>
          <w:b w:val="0"/>
        </w:rPr>
        <w:t xml:space="preserve">           1).- UNA FRACCION DE CAMPO DE DOCE HECTAREAS (12-00-00HAS.), que es parte integrante de tres inmuebles de propiedad del Sr. Clapier Hugo Alberto , DNI 5.855.234, CUIL 20-05855234-9,  y que se describen a seguido: </w:t>
      </w:r>
    </w:p>
    <w:p w:rsidR="006E6ABB" w:rsidRDefault="006B786D">
      <w:pPr>
        <w:pStyle w:val="Textoindependiente"/>
        <w:rPr>
          <w:b w:val="0"/>
        </w:rPr>
      </w:pPr>
      <w:r w:rsidRPr="00E26BD1">
        <w:rPr>
          <w:b w:val="0"/>
        </w:rPr>
        <w:t xml:space="preserve"> </w:t>
      </w:r>
      <w:r w:rsidRPr="00E26BD1">
        <w:rPr>
          <w:b w:val="0"/>
        </w:rPr>
        <w:tab/>
      </w:r>
    </w:p>
    <w:p w:rsidR="00C23A9A" w:rsidRPr="00E26BD1" w:rsidRDefault="006B786D" w:rsidP="006E6ABB">
      <w:pPr>
        <w:pStyle w:val="Textoindependiente"/>
        <w:ind w:firstLine="708"/>
        <w:rPr>
          <w:b w:val="0"/>
        </w:rPr>
      </w:pPr>
      <w:r w:rsidRPr="00E26BD1">
        <w:rPr>
          <w:b w:val="0"/>
        </w:rPr>
        <w:t>a</w:t>
      </w:r>
      <w:r w:rsidR="00604045" w:rsidRPr="00E26BD1">
        <w:rPr>
          <w:b w:val="0"/>
        </w:rPr>
        <w:t xml:space="preserve">) </w:t>
      </w:r>
      <w:r w:rsidR="00C23A9A" w:rsidRPr="00E26BD1">
        <w:rPr>
          <w:b w:val="0"/>
        </w:rPr>
        <w:t>Un terreno Matricula N° 010.716 D.R. , Plano N° 20.857 , Partida provincial N° 33.695, de d</w:t>
      </w:r>
      <w:r w:rsidR="008B791F" w:rsidRPr="00E26BD1">
        <w:rPr>
          <w:b w:val="0"/>
        </w:rPr>
        <w:t>os hectáreas</w:t>
      </w:r>
      <w:r w:rsidR="00C23A9A" w:rsidRPr="00E26BD1">
        <w:rPr>
          <w:b w:val="0"/>
        </w:rPr>
        <w:t xml:space="preserve"> de </w:t>
      </w:r>
      <w:r w:rsidR="009F6D9D" w:rsidRPr="00E26BD1">
        <w:rPr>
          <w:b w:val="0"/>
        </w:rPr>
        <w:t>superficie</w:t>
      </w:r>
      <w:r w:rsidR="008B791F" w:rsidRPr="00E26BD1">
        <w:rPr>
          <w:b w:val="0"/>
        </w:rPr>
        <w:t xml:space="preserve"> (02-00-00Has) </w:t>
      </w:r>
      <w:r w:rsidR="00E432C1" w:rsidRPr="00E26BD1">
        <w:rPr>
          <w:b w:val="0"/>
        </w:rPr>
        <w:t>según Tí</w:t>
      </w:r>
      <w:r w:rsidR="00C23A9A" w:rsidRPr="00E26BD1">
        <w:rPr>
          <w:b w:val="0"/>
        </w:rPr>
        <w:t>tulo</w:t>
      </w:r>
      <w:r w:rsidR="008B791F" w:rsidRPr="00E26BD1">
        <w:rPr>
          <w:b w:val="0"/>
        </w:rPr>
        <w:t>,</w:t>
      </w:r>
      <w:r w:rsidR="00C23A9A" w:rsidRPr="00E26BD1">
        <w:rPr>
          <w:b w:val="0"/>
        </w:rPr>
        <w:t xml:space="preserve"> Mensura practicada por el Ing. </w:t>
      </w:r>
      <w:r w:rsidR="009F6D9D" w:rsidRPr="00E26BD1">
        <w:rPr>
          <w:b w:val="0"/>
        </w:rPr>
        <w:t>Geógrafo</w:t>
      </w:r>
      <w:r w:rsidR="00C23A9A" w:rsidRPr="00E26BD1">
        <w:rPr>
          <w:b w:val="0"/>
        </w:rPr>
        <w:t xml:space="preserve"> Héctor A. Mainero , registrada en la Dirección de Catastro el 04/03/1983, de Dos hectáreas (02-00-00Has), propiedad de Clapier Hugo Alberto , DNI 5.855.234 , con los siguientes límites y linderos:</w:t>
      </w:r>
    </w:p>
    <w:p w:rsidR="00C23A9A" w:rsidRPr="00E26BD1" w:rsidRDefault="00604045">
      <w:pPr>
        <w:pStyle w:val="Textoindependiente"/>
        <w:rPr>
          <w:b w:val="0"/>
        </w:rPr>
      </w:pPr>
      <w:r w:rsidRPr="00E26BD1">
        <w:rPr>
          <w:bCs/>
          <w:u w:val="single"/>
        </w:rPr>
        <w:t>Noreste</w:t>
      </w:r>
      <w:r w:rsidRPr="00E26BD1">
        <w:rPr>
          <w:bCs/>
        </w:rPr>
        <w:t>:</w:t>
      </w:r>
      <w:r w:rsidRPr="00E26BD1">
        <w:rPr>
          <w:b w:val="0"/>
        </w:rPr>
        <w:t xml:space="preserve"> </w:t>
      </w:r>
      <w:r w:rsidR="00C23A9A" w:rsidRPr="00E26BD1">
        <w:rPr>
          <w:b w:val="0"/>
        </w:rPr>
        <w:t>recta 11-13 al S.25°23´E. de 164,00m.</w:t>
      </w:r>
      <w:r w:rsidR="00E432C1" w:rsidRPr="00E26BD1">
        <w:rPr>
          <w:b w:val="0"/>
        </w:rPr>
        <w:t>,</w:t>
      </w:r>
      <w:r w:rsidR="00C23A9A" w:rsidRPr="00E26BD1">
        <w:rPr>
          <w:b w:val="0"/>
        </w:rPr>
        <w:t xml:space="preserve"> lindando con el camino General Nogoyá-Seguí.-</w:t>
      </w:r>
    </w:p>
    <w:p w:rsidR="009F6D9D" w:rsidRPr="00E26BD1" w:rsidRDefault="00604045" w:rsidP="009F6D9D">
      <w:pPr>
        <w:pStyle w:val="Textoindependiente"/>
        <w:rPr>
          <w:b w:val="0"/>
        </w:rPr>
      </w:pPr>
      <w:r w:rsidRPr="00E26BD1">
        <w:rPr>
          <w:bCs/>
          <w:u w:val="single"/>
        </w:rPr>
        <w:t>Sureste</w:t>
      </w:r>
      <w:r w:rsidRPr="00E26BD1">
        <w:rPr>
          <w:bCs/>
        </w:rPr>
        <w:t>:</w:t>
      </w:r>
      <w:r w:rsidRPr="00E26BD1">
        <w:rPr>
          <w:b w:val="0"/>
        </w:rPr>
        <w:t xml:space="preserve"> </w:t>
      </w:r>
      <w:r w:rsidR="009F6D9D" w:rsidRPr="00E26BD1">
        <w:rPr>
          <w:b w:val="0"/>
        </w:rPr>
        <w:t>recta 11-14 al S.26°37´O. de 125,00m.</w:t>
      </w:r>
      <w:r w:rsidR="00E432C1" w:rsidRPr="00E26BD1">
        <w:rPr>
          <w:b w:val="0"/>
        </w:rPr>
        <w:t>,</w:t>
      </w:r>
      <w:r w:rsidR="009F6D9D" w:rsidRPr="00E26BD1">
        <w:rPr>
          <w:b w:val="0"/>
        </w:rPr>
        <w:t xml:space="preserve"> lindando con el camino parcial Ramirez-Viale.-</w:t>
      </w:r>
    </w:p>
    <w:p w:rsidR="009F6D9D" w:rsidRPr="00E26BD1" w:rsidRDefault="00604045" w:rsidP="009F6D9D">
      <w:pPr>
        <w:pStyle w:val="Textoindependiente"/>
        <w:rPr>
          <w:b w:val="0"/>
        </w:rPr>
      </w:pPr>
      <w:r w:rsidRPr="00E26BD1">
        <w:rPr>
          <w:bCs/>
          <w:u w:val="single"/>
        </w:rPr>
        <w:t>Suroeste</w:t>
      </w:r>
      <w:r w:rsidRPr="00E26BD1">
        <w:rPr>
          <w:bCs/>
        </w:rPr>
        <w:t>:</w:t>
      </w:r>
      <w:r w:rsidRPr="00E26BD1">
        <w:rPr>
          <w:b w:val="0"/>
        </w:rPr>
        <w:t xml:space="preserve"> </w:t>
      </w:r>
      <w:r w:rsidR="009F6D9D" w:rsidRPr="00E26BD1">
        <w:rPr>
          <w:b w:val="0"/>
        </w:rPr>
        <w:t>recta 14-12 al N.25°23´O. de 241,00m.</w:t>
      </w:r>
      <w:r w:rsidR="00E432C1" w:rsidRPr="00E26BD1">
        <w:rPr>
          <w:b w:val="0"/>
        </w:rPr>
        <w:t>,</w:t>
      </w:r>
      <w:r w:rsidR="009F6D9D" w:rsidRPr="00E26BD1">
        <w:rPr>
          <w:b w:val="0"/>
        </w:rPr>
        <w:t xml:space="preserve"> lindando con Suc. De Alberto Basilio Calaplier.-</w:t>
      </w:r>
    </w:p>
    <w:p w:rsidR="009F6D9D" w:rsidRPr="00E26BD1" w:rsidRDefault="00604045" w:rsidP="009F6D9D">
      <w:pPr>
        <w:pStyle w:val="Textoindependiente"/>
        <w:rPr>
          <w:b w:val="0"/>
        </w:rPr>
      </w:pPr>
      <w:r w:rsidRPr="00E26BD1">
        <w:rPr>
          <w:bCs/>
          <w:u w:val="single"/>
        </w:rPr>
        <w:t>Noroeste</w:t>
      </w:r>
      <w:r w:rsidRPr="00E26BD1">
        <w:rPr>
          <w:bCs/>
        </w:rPr>
        <w:t>:</w:t>
      </w:r>
      <w:r w:rsidRPr="00E26BD1">
        <w:rPr>
          <w:b w:val="0"/>
        </w:rPr>
        <w:t xml:space="preserve"> </w:t>
      </w:r>
      <w:r w:rsidR="009F6D9D" w:rsidRPr="00E26BD1">
        <w:rPr>
          <w:b w:val="0"/>
        </w:rPr>
        <w:t>recta 12-11 al N.64°37´E. de 98,50m.</w:t>
      </w:r>
      <w:r w:rsidR="00E432C1" w:rsidRPr="00E26BD1">
        <w:rPr>
          <w:b w:val="0"/>
        </w:rPr>
        <w:t>,</w:t>
      </w:r>
      <w:r w:rsidR="009F6D9D" w:rsidRPr="00E26BD1">
        <w:rPr>
          <w:b w:val="0"/>
        </w:rPr>
        <w:t xml:space="preserve"> lindando con Suc. De Alberto Basilio Calaplier.-</w:t>
      </w:r>
    </w:p>
    <w:p w:rsidR="00604045" w:rsidRPr="00E26BD1" w:rsidRDefault="00604045">
      <w:pPr>
        <w:pStyle w:val="Textoindependiente"/>
        <w:rPr>
          <w:b w:val="0"/>
        </w:rPr>
      </w:pPr>
    </w:p>
    <w:p w:rsidR="009F6D9D" w:rsidRPr="00E26BD1" w:rsidRDefault="006B786D" w:rsidP="009F6D9D">
      <w:pPr>
        <w:pStyle w:val="Textoindependiente"/>
        <w:rPr>
          <w:b w:val="0"/>
        </w:rPr>
      </w:pPr>
      <w:r w:rsidRPr="00E26BD1">
        <w:rPr>
          <w:b w:val="0"/>
        </w:rPr>
        <w:tab/>
        <w:t>b</w:t>
      </w:r>
      <w:r w:rsidR="00604045" w:rsidRPr="00E26BD1">
        <w:rPr>
          <w:b w:val="0"/>
        </w:rPr>
        <w:t xml:space="preserve">) </w:t>
      </w:r>
      <w:r w:rsidR="009F6D9D" w:rsidRPr="00E26BD1">
        <w:rPr>
          <w:b w:val="0"/>
        </w:rPr>
        <w:t>Un terreno Matricula N° 010.717</w:t>
      </w:r>
      <w:r w:rsidR="00CA3CCA" w:rsidRPr="00E26BD1">
        <w:rPr>
          <w:b w:val="0"/>
        </w:rPr>
        <w:t xml:space="preserve"> D.R. , Plano N° 20.855</w:t>
      </w:r>
      <w:r w:rsidR="009F6D9D" w:rsidRPr="00E26BD1">
        <w:rPr>
          <w:b w:val="0"/>
        </w:rPr>
        <w:t xml:space="preserve"> , Partida provincial N° 100.148, de siete hectáreas, sesenta y un áreas, cincuenta y nueve centiáreas de superficie (07-71-59Has) según título, Mensura practicada por el Ing. Geógrafo Héctor A. Mainero , registrada en la Dirección de Catastro el 04/03/1983, de ocho hectáreas, treinta y siete áreas, setenta y </w:t>
      </w:r>
      <w:r w:rsidR="002847DF">
        <w:rPr>
          <w:b w:val="0"/>
        </w:rPr>
        <w:t xml:space="preserve">ocho </w:t>
      </w:r>
      <w:r w:rsidR="009F6D9D" w:rsidRPr="00E26BD1">
        <w:rPr>
          <w:b w:val="0"/>
        </w:rPr>
        <w:t>centiáreas (08-37-78Has), propiedad de Clapier Hugo Alberto , DNI 5.855.234 , con los siguientes límites y linderos:</w:t>
      </w:r>
    </w:p>
    <w:p w:rsidR="00443104" w:rsidRPr="00E26BD1" w:rsidRDefault="009F6D9D" w:rsidP="009F6D9D">
      <w:pPr>
        <w:pStyle w:val="Textoindependiente"/>
        <w:rPr>
          <w:b w:val="0"/>
        </w:rPr>
      </w:pPr>
      <w:r w:rsidRPr="00E26BD1">
        <w:rPr>
          <w:bCs/>
          <w:u w:val="single"/>
        </w:rPr>
        <w:t>Noreste</w:t>
      </w:r>
      <w:r w:rsidRPr="00E26BD1">
        <w:rPr>
          <w:bCs/>
        </w:rPr>
        <w:t>:</w:t>
      </w:r>
      <w:r w:rsidRPr="00E26BD1">
        <w:rPr>
          <w:b w:val="0"/>
        </w:rPr>
        <w:t xml:space="preserve"> </w:t>
      </w:r>
      <w:r w:rsidR="00E76A08" w:rsidRPr="00E26BD1">
        <w:rPr>
          <w:b w:val="0"/>
        </w:rPr>
        <w:t>mediante tres rectas</w:t>
      </w:r>
      <w:r w:rsidR="00443104" w:rsidRPr="00E26BD1">
        <w:rPr>
          <w:b w:val="0"/>
        </w:rPr>
        <w:t xml:space="preserve">: 1-2 al S.24° 48´E. de 100,00m. </w:t>
      </w:r>
      <w:proofErr w:type="gramStart"/>
      <w:r w:rsidR="00443104" w:rsidRPr="00E26BD1">
        <w:rPr>
          <w:b w:val="0"/>
        </w:rPr>
        <w:t>y</w:t>
      </w:r>
      <w:proofErr w:type="gramEnd"/>
      <w:r w:rsidR="00443104" w:rsidRPr="00E26BD1">
        <w:rPr>
          <w:b w:val="0"/>
        </w:rPr>
        <w:t xml:space="preserve"> 2-3 al N. 64° 32´E. de 125m. </w:t>
      </w:r>
      <w:proofErr w:type="gramStart"/>
      <w:r w:rsidR="00443104" w:rsidRPr="00E26BD1">
        <w:rPr>
          <w:b w:val="0"/>
        </w:rPr>
        <w:t>lindando</w:t>
      </w:r>
      <w:proofErr w:type="gramEnd"/>
      <w:r w:rsidR="00443104" w:rsidRPr="00E26BD1">
        <w:rPr>
          <w:b w:val="0"/>
        </w:rPr>
        <w:t xml:space="preserve"> ambas con el Consejo Gral. </w:t>
      </w:r>
      <w:proofErr w:type="gramStart"/>
      <w:r w:rsidR="00443104" w:rsidRPr="00E26BD1">
        <w:rPr>
          <w:b w:val="0"/>
        </w:rPr>
        <w:t>de</w:t>
      </w:r>
      <w:proofErr w:type="gramEnd"/>
      <w:r w:rsidR="00443104" w:rsidRPr="00E26BD1">
        <w:rPr>
          <w:b w:val="0"/>
        </w:rPr>
        <w:t xml:space="preserve"> Educación, la segunda en parte con el camino Gral. Seguí-Nogoyá y 3-4 al S.25°23´E. de 97,35m. </w:t>
      </w:r>
      <w:proofErr w:type="gramStart"/>
      <w:r w:rsidR="00443104" w:rsidRPr="00E26BD1">
        <w:rPr>
          <w:b w:val="0"/>
        </w:rPr>
        <w:t>que</w:t>
      </w:r>
      <w:proofErr w:type="gramEnd"/>
      <w:r w:rsidR="00443104" w:rsidRPr="00E26BD1">
        <w:rPr>
          <w:b w:val="0"/>
        </w:rPr>
        <w:t xml:space="preserve"> corre por el camino Gral. Seguí-Nogoyá.-</w:t>
      </w:r>
    </w:p>
    <w:p w:rsidR="009F6D9D" w:rsidRPr="00E26BD1" w:rsidRDefault="009F6D9D" w:rsidP="009F6D9D">
      <w:pPr>
        <w:pStyle w:val="Textoindependiente"/>
        <w:rPr>
          <w:b w:val="0"/>
        </w:rPr>
      </w:pPr>
      <w:r w:rsidRPr="00E26BD1">
        <w:rPr>
          <w:bCs/>
          <w:u w:val="single"/>
        </w:rPr>
        <w:lastRenderedPageBreak/>
        <w:t>Sureste</w:t>
      </w:r>
      <w:r w:rsidRPr="00E26BD1">
        <w:rPr>
          <w:bCs/>
        </w:rPr>
        <w:t>:</w:t>
      </w:r>
      <w:r w:rsidRPr="00E26BD1">
        <w:rPr>
          <w:b w:val="0"/>
        </w:rPr>
        <w:t xml:space="preserve"> </w:t>
      </w:r>
      <w:r w:rsidR="00443104" w:rsidRPr="00E26BD1">
        <w:rPr>
          <w:b w:val="0"/>
        </w:rPr>
        <w:t>recta 4</w:t>
      </w:r>
      <w:r w:rsidRPr="00E26BD1">
        <w:rPr>
          <w:b w:val="0"/>
        </w:rPr>
        <w:t>-1</w:t>
      </w:r>
      <w:r w:rsidR="00443104" w:rsidRPr="00E26BD1">
        <w:rPr>
          <w:b w:val="0"/>
        </w:rPr>
        <w:t>6 al S.62</w:t>
      </w:r>
      <w:r w:rsidRPr="00E26BD1">
        <w:rPr>
          <w:b w:val="0"/>
        </w:rPr>
        <w:t>°</w:t>
      </w:r>
      <w:r w:rsidR="00443104" w:rsidRPr="00E26BD1">
        <w:rPr>
          <w:b w:val="0"/>
        </w:rPr>
        <w:t>49</w:t>
      </w:r>
      <w:r w:rsidRPr="00E26BD1">
        <w:rPr>
          <w:b w:val="0"/>
        </w:rPr>
        <w:t>´O</w:t>
      </w:r>
      <w:r w:rsidR="00443104" w:rsidRPr="00E26BD1">
        <w:rPr>
          <w:b w:val="0"/>
        </w:rPr>
        <w:t>. de 408</w:t>
      </w:r>
      <w:r w:rsidRPr="00E26BD1">
        <w:rPr>
          <w:b w:val="0"/>
        </w:rPr>
        <w:t xml:space="preserve">,00m. </w:t>
      </w:r>
      <w:proofErr w:type="gramStart"/>
      <w:r w:rsidRPr="00E26BD1">
        <w:rPr>
          <w:b w:val="0"/>
        </w:rPr>
        <w:t>lindando</w:t>
      </w:r>
      <w:proofErr w:type="gramEnd"/>
      <w:r w:rsidRPr="00E26BD1">
        <w:rPr>
          <w:b w:val="0"/>
        </w:rPr>
        <w:t xml:space="preserve"> con el camino </w:t>
      </w:r>
      <w:r w:rsidR="00443104" w:rsidRPr="00E26BD1">
        <w:rPr>
          <w:b w:val="0"/>
        </w:rPr>
        <w:t>Gral. Seguí-Nogoyá, José Roberto Rickert y Suc. De Alberto Basilio Clapier.-</w:t>
      </w:r>
    </w:p>
    <w:p w:rsidR="009F6D9D" w:rsidRPr="00E26BD1" w:rsidRDefault="009F6D9D" w:rsidP="009F6D9D">
      <w:pPr>
        <w:pStyle w:val="Textoindependiente"/>
        <w:rPr>
          <w:b w:val="0"/>
        </w:rPr>
      </w:pPr>
      <w:r w:rsidRPr="00E26BD1">
        <w:rPr>
          <w:bCs/>
          <w:u w:val="single"/>
        </w:rPr>
        <w:t>Suroeste</w:t>
      </w:r>
      <w:r w:rsidRPr="00E26BD1">
        <w:rPr>
          <w:bCs/>
        </w:rPr>
        <w:t>:</w:t>
      </w:r>
      <w:r w:rsidRPr="00E26BD1">
        <w:rPr>
          <w:b w:val="0"/>
        </w:rPr>
        <w:t xml:space="preserve"> recta 1</w:t>
      </w:r>
      <w:r w:rsidR="00443104" w:rsidRPr="00E26BD1">
        <w:rPr>
          <w:b w:val="0"/>
        </w:rPr>
        <w:t>6</w:t>
      </w:r>
      <w:r w:rsidRPr="00E26BD1">
        <w:rPr>
          <w:b w:val="0"/>
        </w:rPr>
        <w:t>-1</w:t>
      </w:r>
      <w:r w:rsidR="00443104" w:rsidRPr="00E26BD1">
        <w:rPr>
          <w:b w:val="0"/>
        </w:rPr>
        <w:t>7</w:t>
      </w:r>
      <w:r w:rsidRPr="00E26BD1">
        <w:rPr>
          <w:b w:val="0"/>
        </w:rPr>
        <w:t xml:space="preserve"> al N.</w:t>
      </w:r>
      <w:r w:rsidR="00443104" w:rsidRPr="00E26BD1">
        <w:rPr>
          <w:b w:val="0"/>
        </w:rPr>
        <w:t>56</w:t>
      </w:r>
      <w:r w:rsidRPr="00E26BD1">
        <w:rPr>
          <w:b w:val="0"/>
        </w:rPr>
        <w:t>°</w:t>
      </w:r>
      <w:r w:rsidR="00443104" w:rsidRPr="00E26BD1">
        <w:rPr>
          <w:b w:val="0"/>
        </w:rPr>
        <w:t>38</w:t>
      </w:r>
      <w:r w:rsidRPr="00E26BD1">
        <w:rPr>
          <w:b w:val="0"/>
        </w:rPr>
        <w:t>´O. de 24</w:t>
      </w:r>
      <w:r w:rsidR="00443104" w:rsidRPr="00E26BD1">
        <w:rPr>
          <w:b w:val="0"/>
        </w:rPr>
        <w:t>4</w:t>
      </w:r>
      <w:r w:rsidRPr="00E26BD1">
        <w:rPr>
          <w:b w:val="0"/>
        </w:rPr>
        <w:t>,</w:t>
      </w:r>
      <w:r w:rsidR="00443104" w:rsidRPr="00E26BD1">
        <w:rPr>
          <w:b w:val="0"/>
        </w:rPr>
        <w:t xml:space="preserve">70m. </w:t>
      </w:r>
      <w:proofErr w:type="gramStart"/>
      <w:r w:rsidR="00443104" w:rsidRPr="00E26BD1">
        <w:rPr>
          <w:b w:val="0"/>
        </w:rPr>
        <w:t>lindando</w:t>
      </w:r>
      <w:proofErr w:type="gramEnd"/>
      <w:r w:rsidR="00443104" w:rsidRPr="00E26BD1">
        <w:rPr>
          <w:b w:val="0"/>
        </w:rPr>
        <w:t xml:space="preserve"> con Hugo Reula y </w:t>
      </w:r>
      <w:r w:rsidRPr="00E26BD1">
        <w:rPr>
          <w:b w:val="0"/>
        </w:rPr>
        <w:t>Suc. De Alberto Basilio Claplier.-</w:t>
      </w:r>
    </w:p>
    <w:p w:rsidR="009F6D9D" w:rsidRPr="00E26BD1" w:rsidRDefault="009F6D9D" w:rsidP="009F6D9D">
      <w:pPr>
        <w:pStyle w:val="Textoindependiente"/>
        <w:rPr>
          <w:b w:val="0"/>
        </w:rPr>
      </w:pPr>
      <w:r w:rsidRPr="00E26BD1">
        <w:rPr>
          <w:bCs/>
          <w:u w:val="single"/>
        </w:rPr>
        <w:t>Noroeste</w:t>
      </w:r>
      <w:r w:rsidRPr="00E26BD1">
        <w:rPr>
          <w:bCs/>
        </w:rPr>
        <w:t>:</w:t>
      </w:r>
      <w:r w:rsidRPr="00E26BD1">
        <w:rPr>
          <w:b w:val="0"/>
        </w:rPr>
        <w:t xml:space="preserve"> recta 1</w:t>
      </w:r>
      <w:r w:rsidR="00443104" w:rsidRPr="00E26BD1">
        <w:rPr>
          <w:b w:val="0"/>
        </w:rPr>
        <w:t>7</w:t>
      </w:r>
      <w:r w:rsidRPr="00E26BD1">
        <w:rPr>
          <w:b w:val="0"/>
        </w:rPr>
        <w:t>-1 al N.64°</w:t>
      </w:r>
      <w:r w:rsidR="00CA3CCA" w:rsidRPr="00E26BD1">
        <w:rPr>
          <w:b w:val="0"/>
        </w:rPr>
        <w:t>30</w:t>
      </w:r>
      <w:r w:rsidRPr="00E26BD1">
        <w:rPr>
          <w:b w:val="0"/>
        </w:rPr>
        <w:t xml:space="preserve">´E. de </w:t>
      </w:r>
      <w:r w:rsidR="00CA3CCA" w:rsidRPr="00E26BD1">
        <w:rPr>
          <w:b w:val="0"/>
        </w:rPr>
        <w:t>410</w:t>
      </w:r>
      <w:r w:rsidRPr="00E26BD1">
        <w:rPr>
          <w:b w:val="0"/>
        </w:rPr>
        <w:t>,</w:t>
      </w:r>
      <w:r w:rsidR="00CA3CCA" w:rsidRPr="00E26BD1">
        <w:rPr>
          <w:b w:val="0"/>
        </w:rPr>
        <w:t>4</w:t>
      </w:r>
      <w:r w:rsidRPr="00E26BD1">
        <w:rPr>
          <w:b w:val="0"/>
        </w:rPr>
        <w:t xml:space="preserve">0m. </w:t>
      </w:r>
      <w:proofErr w:type="gramStart"/>
      <w:r w:rsidRPr="00E26BD1">
        <w:rPr>
          <w:b w:val="0"/>
        </w:rPr>
        <w:t>lindando</w:t>
      </w:r>
      <w:proofErr w:type="gramEnd"/>
      <w:r w:rsidRPr="00E26BD1">
        <w:rPr>
          <w:b w:val="0"/>
        </w:rPr>
        <w:t xml:space="preserve"> con </w:t>
      </w:r>
      <w:r w:rsidR="00CA3CCA" w:rsidRPr="00E26BD1">
        <w:rPr>
          <w:b w:val="0"/>
        </w:rPr>
        <w:t>Rocas Alpinas Sociedad Anónima</w:t>
      </w:r>
      <w:r w:rsidRPr="00E26BD1">
        <w:rPr>
          <w:b w:val="0"/>
        </w:rPr>
        <w:t>.-</w:t>
      </w:r>
    </w:p>
    <w:p w:rsidR="00604045" w:rsidRPr="00E26BD1" w:rsidRDefault="00604045" w:rsidP="009F6D9D">
      <w:pPr>
        <w:pStyle w:val="Textoindependiente"/>
        <w:rPr>
          <w:b w:val="0"/>
        </w:rPr>
      </w:pPr>
    </w:p>
    <w:p w:rsidR="006B786D" w:rsidRPr="00E26BD1" w:rsidRDefault="00604045" w:rsidP="00CA3CCA">
      <w:pPr>
        <w:pStyle w:val="Textoindependiente"/>
        <w:rPr>
          <w:b w:val="0"/>
        </w:rPr>
      </w:pPr>
      <w:r w:rsidRPr="00E26BD1">
        <w:rPr>
          <w:b w:val="0"/>
        </w:rPr>
        <w:t xml:space="preserve"> </w:t>
      </w:r>
      <w:r w:rsidRPr="00E26BD1">
        <w:rPr>
          <w:b w:val="0"/>
        </w:rPr>
        <w:tab/>
      </w:r>
      <w:r w:rsidR="006B786D" w:rsidRPr="00E26BD1">
        <w:rPr>
          <w:b w:val="0"/>
        </w:rPr>
        <w:t>c</w:t>
      </w:r>
      <w:r w:rsidRPr="00E26BD1">
        <w:rPr>
          <w:b w:val="0"/>
        </w:rPr>
        <w:t xml:space="preserve">) </w:t>
      </w:r>
      <w:r w:rsidR="00CA3CCA" w:rsidRPr="00E26BD1">
        <w:rPr>
          <w:b w:val="0"/>
        </w:rPr>
        <w:t>Un terreno Matricula N° 010.718 D.R. , Plano N° 20.856 , Partida provincial N° 100.149, de seis hectáreas, cuarenta y cuatro áreas, noventa y seis centiáreas, quince decímetros cuadrados de superficie (06-44-96,15Has) según título, Mensura practicada por el Ing. Geógrafo Héctor A. Mainero , registrada en la Dirección de Catastro el 04/03/1983, de siete hectáreas, cero áreas, treinta y tres centiáreas (07-00-33Has), propiedad de Clapier Hugo Alberto , DNI 5.855.234 , con los siguientes límites y linderos:</w:t>
      </w:r>
    </w:p>
    <w:p w:rsidR="00CA3CCA" w:rsidRPr="00E26BD1" w:rsidRDefault="00CA3CCA" w:rsidP="00CA3CCA">
      <w:pPr>
        <w:pStyle w:val="Textoindependiente"/>
        <w:rPr>
          <w:b w:val="0"/>
        </w:rPr>
      </w:pPr>
      <w:r w:rsidRPr="00E26BD1">
        <w:rPr>
          <w:bCs/>
          <w:u w:val="single"/>
        </w:rPr>
        <w:t>Noreste</w:t>
      </w:r>
      <w:r w:rsidRPr="00E26BD1">
        <w:rPr>
          <w:bCs/>
        </w:rPr>
        <w:t>:</w:t>
      </w:r>
      <w:r w:rsidRPr="00E26BD1">
        <w:rPr>
          <w:b w:val="0"/>
        </w:rPr>
        <w:t xml:space="preserve"> rectas</w:t>
      </w:r>
      <w:r w:rsidR="00140AC6" w:rsidRPr="00E26BD1">
        <w:rPr>
          <w:b w:val="0"/>
        </w:rPr>
        <w:t xml:space="preserve"> (7</w:t>
      </w:r>
      <w:proofErr w:type="gramStart"/>
      <w:r w:rsidR="00140AC6" w:rsidRPr="00E26BD1">
        <w:rPr>
          <w:b w:val="0"/>
        </w:rPr>
        <w:t>)</w:t>
      </w:r>
      <w:r w:rsidRPr="00E26BD1">
        <w:rPr>
          <w:b w:val="0"/>
        </w:rPr>
        <w:t xml:space="preserve"> :</w:t>
      </w:r>
      <w:proofErr w:type="gramEnd"/>
      <w:r w:rsidRPr="00E26BD1">
        <w:rPr>
          <w:b w:val="0"/>
        </w:rPr>
        <w:t xml:space="preserve"> </w:t>
      </w:r>
      <w:r w:rsidR="00140AC6" w:rsidRPr="00E26BD1">
        <w:rPr>
          <w:b w:val="0"/>
        </w:rPr>
        <w:t>5</w:t>
      </w:r>
      <w:r w:rsidRPr="00E26BD1">
        <w:rPr>
          <w:b w:val="0"/>
        </w:rPr>
        <w:t>-</w:t>
      </w:r>
      <w:r w:rsidR="00140AC6" w:rsidRPr="00E26BD1">
        <w:rPr>
          <w:b w:val="0"/>
        </w:rPr>
        <w:t>6</w:t>
      </w:r>
      <w:r w:rsidRPr="00E26BD1">
        <w:rPr>
          <w:b w:val="0"/>
        </w:rPr>
        <w:t xml:space="preserve"> al S.24° </w:t>
      </w:r>
      <w:r w:rsidR="00140AC6" w:rsidRPr="00E26BD1">
        <w:rPr>
          <w:b w:val="0"/>
        </w:rPr>
        <w:t>33</w:t>
      </w:r>
      <w:r w:rsidRPr="00E26BD1">
        <w:rPr>
          <w:b w:val="0"/>
        </w:rPr>
        <w:t>´E. de 100,</w:t>
      </w:r>
      <w:r w:rsidR="00140AC6" w:rsidRPr="00E26BD1">
        <w:rPr>
          <w:b w:val="0"/>
        </w:rPr>
        <w:t>4</w:t>
      </w:r>
      <w:r w:rsidRPr="00E26BD1">
        <w:rPr>
          <w:b w:val="0"/>
        </w:rPr>
        <w:t>0m.</w:t>
      </w:r>
      <w:r w:rsidR="00140AC6" w:rsidRPr="00E26BD1">
        <w:rPr>
          <w:b w:val="0"/>
        </w:rPr>
        <w:t xml:space="preserve">; </w:t>
      </w:r>
      <w:r w:rsidRPr="00E26BD1">
        <w:rPr>
          <w:b w:val="0"/>
        </w:rPr>
        <w:t xml:space="preserve"> </w:t>
      </w:r>
      <w:r w:rsidR="00140AC6" w:rsidRPr="00E26BD1">
        <w:rPr>
          <w:b w:val="0"/>
        </w:rPr>
        <w:t>6</w:t>
      </w:r>
      <w:r w:rsidRPr="00E26BD1">
        <w:rPr>
          <w:b w:val="0"/>
        </w:rPr>
        <w:t>-</w:t>
      </w:r>
      <w:r w:rsidR="00140AC6" w:rsidRPr="00E26BD1">
        <w:rPr>
          <w:b w:val="0"/>
        </w:rPr>
        <w:t>7</w:t>
      </w:r>
      <w:r w:rsidRPr="00E26BD1">
        <w:rPr>
          <w:b w:val="0"/>
        </w:rPr>
        <w:t xml:space="preserve"> al N. 6</w:t>
      </w:r>
      <w:r w:rsidR="00140AC6" w:rsidRPr="00E26BD1">
        <w:rPr>
          <w:b w:val="0"/>
        </w:rPr>
        <w:t>2</w:t>
      </w:r>
      <w:r w:rsidRPr="00E26BD1">
        <w:rPr>
          <w:b w:val="0"/>
        </w:rPr>
        <w:t xml:space="preserve">° </w:t>
      </w:r>
      <w:r w:rsidR="00140AC6" w:rsidRPr="00E26BD1">
        <w:rPr>
          <w:b w:val="0"/>
        </w:rPr>
        <w:t>49</w:t>
      </w:r>
      <w:r w:rsidRPr="00E26BD1">
        <w:rPr>
          <w:b w:val="0"/>
        </w:rPr>
        <w:t>´E. de 25</w:t>
      </w:r>
      <w:r w:rsidR="00140AC6" w:rsidRPr="00E26BD1">
        <w:rPr>
          <w:b w:val="0"/>
        </w:rPr>
        <w:t xml:space="preserve">,80m. </w:t>
      </w:r>
      <w:proofErr w:type="gramStart"/>
      <w:r w:rsidR="00140AC6" w:rsidRPr="00E26BD1">
        <w:rPr>
          <w:b w:val="0"/>
        </w:rPr>
        <w:t>lindando</w:t>
      </w:r>
      <w:proofErr w:type="gramEnd"/>
      <w:r w:rsidR="00140AC6" w:rsidRPr="00E26BD1">
        <w:rPr>
          <w:b w:val="0"/>
        </w:rPr>
        <w:t xml:space="preserve"> ambas con José Roberto Rickert, 7-8 al</w:t>
      </w:r>
      <w:r w:rsidRPr="00E26BD1">
        <w:rPr>
          <w:b w:val="0"/>
        </w:rPr>
        <w:t xml:space="preserve"> S.2</w:t>
      </w:r>
      <w:r w:rsidR="00140AC6" w:rsidRPr="00E26BD1">
        <w:rPr>
          <w:b w:val="0"/>
        </w:rPr>
        <w:t>4</w:t>
      </w:r>
      <w:r w:rsidRPr="00E26BD1">
        <w:rPr>
          <w:b w:val="0"/>
        </w:rPr>
        <w:t>°</w:t>
      </w:r>
      <w:r w:rsidR="00140AC6" w:rsidRPr="00E26BD1">
        <w:rPr>
          <w:b w:val="0"/>
        </w:rPr>
        <w:t>3</w:t>
      </w:r>
      <w:r w:rsidRPr="00E26BD1">
        <w:rPr>
          <w:b w:val="0"/>
        </w:rPr>
        <w:t xml:space="preserve">3´E. de </w:t>
      </w:r>
      <w:r w:rsidR="00140AC6" w:rsidRPr="00E26BD1">
        <w:rPr>
          <w:b w:val="0"/>
        </w:rPr>
        <w:t>24,20</w:t>
      </w:r>
      <w:r w:rsidRPr="00E26BD1">
        <w:rPr>
          <w:b w:val="0"/>
        </w:rPr>
        <w:t>m</w:t>
      </w:r>
      <w:r w:rsidR="00140AC6" w:rsidRPr="00E26BD1">
        <w:rPr>
          <w:b w:val="0"/>
        </w:rPr>
        <w:t xml:space="preserve"> lindando con Juan Banis; 8-9 al N.62° 49´E. de 100,00 lindando en parte con Juan Banis y luego con el amino Gral. Seguí-Nogoyá; 9-10 al S.25° 23´E. de 28,00m. </w:t>
      </w:r>
      <w:proofErr w:type="gramStart"/>
      <w:r w:rsidR="00140AC6" w:rsidRPr="00E26BD1">
        <w:rPr>
          <w:b w:val="0"/>
        </w:rPr>
        <w:t>corre</w:t>
      </w:r>
      <w:proofErr w:type="gramEnd"/>
      <w:r w:rsidR="00140AC6" w:rsidRPr="00E26BD1">
        <w:rPr>
          <w:b w:val="0"/>
        </w:rPr>
        <w:t xml:space="preserve"> por el camino Gral</w:t>
      </w:r>
      <w:r w:rsidRPr="00E26BD1">
        <w:rPr>
          <w:b w:val="0"/>
        </w:rPr>
        <w:t>.</w:t>
      </w:r>
      <w:r w:rsidR="00140AC6" w:rsidRPr="00E26BD1">
        <w:rPr>
          <w:b w:val="0"/>
        </w:rPr>
        <w:t xml:space="preserve"> Seguí-Nogoyá; 10-12 al S.64° 37´O. de 123,50m. </w:t>
      </w:r>
      <w:proofErr w:type="gramStart"/>
      <w:r w:rsidR="00140AC6" w:rsidRPr="00E26BD1">
        <w:rPr>
          <w:b w:val="0"/>
        </w:rPr>
        <w:t>lindando</w:t>
      </w:r>
      <w:proofErr w:type="gramEnd"/>
      <w:r w:rsidR="00140AC6" w:rsidRPr="00E26BD1">
        <w:rPr>
          <w:b w:val="0"/>
        </w:rPr>
        <w:t xml:space="preserve"> en parte con el camino Gral. Seguí-Nogoyá y en parte con la Suc. De Alberto Basilio Clapier y 12-14 al S.25° 23´E. de 241,00m. </w:t>
      </w:r>
      <w:proofErr w:type="gramStart"/>
      <w:r w:rsidR="00140AC6" w:rsidRPr="00E26BD1">
        <w:rPr>
          <w:b w:val="0"/>
        </w:rPr>
        <w:t>lindando</w:t>
      </w:r>
      <w:proofErr w:type="gramEnd"/>
      <w:r w:rsidR="00140AC6" w:rsidRPr="00E26BD1">
        <w:rPr>
          <w:b w:val="0"/>
        </w:rPr>
        <w:t xml:space="preserve"> con la Suc. </w:t>
      </w:r>
      <w:proofErr w:type="gramStart"/>
      <w:r w:rsidR="0043522C" w:rsidRPr="00E26BD1">
        <w:rPr>
          <w:b w:val="0"/>
        </w:rPr>
        <w:t>d</w:t>
      </w:r>
      <w:r w:rsidR="00140AC6" w:rsidRPr="00E26BD1">
        <w:rPr>
          <w:b w:val="0"/>
        </w:rPr>
        <w:t>e</w:t>
      </w:r>
      <w:proofErr w:type="gramEnd"/>
      <w:r w:rsidR="00140AC6" w:rsidRPr="00E26BD1">
        <w:rPr>
          <w:b w:val="0"/>
        </w:rPr>
        <w:t xml:space="preserve"> Alberto Basilio Clapier.</w:t>
      </w:r>
    </w:p>
    <w:p w:rsidR="00CA3CCA" w:rsidRPr="00E26BD1" w:rsidRDefault="00CA3CCA" w:rsidP="00CA3CCA">
      <w:pPr>
        <w:pStyle w:val="Textoindependiente"/>
        <w:rPr>
          <w:b w:val="0"/>
        </w:rPr>
      </w:pPr>
      <w:r w:rsidRPr="00E26BD1">
        <w:rPr>
          <w:bCs/>
          <w:u w:val="single"/>
        </w:rPr>
        <w:t>Sureste</w:t>
      </w:r>
      <w:r w:rsidRPr="00E26BD1">
        <w:rPr>
          <w:bCs/>
        </w:rPr>
        <w:t>:</w:t>
      </w:r>
      <w:r w:rsidRPr="00E26BD1">
        <w:rPr>
          <w:b w:val="0"/>
        </w:rPr>
        <w:t xml:space="preserve"> recta </w:t>
      </w:r>
      <w:r w:rsidR="00237FC5" w:rsidRPr="00E26BD1">
        <w:rPr>
          <w:b w:val="0"/>
        </w:rPr>
        <w:t>1</w:t>
      </w:r>
      <w:r w:rsidRPr="00E26BD1">
        <w:rPr>
          <w:b w:val="0"/>
        </w:rPr>
        <w:t>4-1</w:t>
      </w:r>
      <w:r w:rsidR="00237FC5" w:rsidRPr="00E26BD1">
        <w:rPr>
          <w:b w:val="0"/>
        </w:rPr>
        <w:t>5</w:t>
      </w:r>
      <w:r w:rsidRPr="00E26BD1">
        <w:rPr>
          <w:b w:val="0"/>
        </w:rPr>
        <w:t xml:space="preserve"> al S.2</w:t>
      </w:r>
      <w:r w:rsidR="00237FC5" w:rsidRPr="00E26BD1">
        <w:rPr>
          <w:b w:val="0"/>
        </w:rPr>
        <w:t>6</w:t>
      </w:r>
      <w:r w:rsidRPr="00E26BD1">
        <w:rPr>
          <w:b w:val="0"/>
        </w:rPr>
        <w:t>°</w:t>
      </w:r>
      <w:r w:rsidR="00237FC5" w:rsidRPr="00E26BD1">
        <w:rPr>
          <w:b w:val="0"/>
        </w:rPr>
        <w:t>37</w:t>
      </w:r>
      <w:r w:rsidRPr="00E26BD1">
        <w:rPr>
          <w:b w:val="0"/>
        </w:rPr>
        <w:t>´O. de 4</w:t>
      </w:r>
      <w:r w:rsidR="00237FC5" w:rsidRPr="00E26BD1">
        <w:rPr>
          <w:b w:val="0"/>
        </w:rPr>
        <w:t>5,90</w:t>
      </w:r>
      <w:r w:rsidRPr="00E26BD1">
        <w:rPr>
          <w:b w:val="0"/>
        </w:rPr>
        <w:t xml:space="preserve">m. </w:t>
      </w:r>
      <w:proofErr w:type="gramStart"/>
      <w:r w:rsidRPr="00E26BD1">
        <w:rPr>
          <w:b w:val="0"/>
        </w:rPr>
        <w:t>lindando</w:t>
      </w:r>
      <w:proofErr w:type="gramEnd"/>
      <w:r w:rsidRPr="00E26BD1">
        <w:rPr>
          <w:b w:val="0"/>
        </w:rPr>
        <w:t xml:space="preserve"> con el camino </w:t>
      </w:r>
      <w:r w:rsidR="00237FC5" w:rsidRPr="00E26BD1">
        <w:rPr>
          <w:b w:val="0"/>
        </w:rPr>
        <w:t>parcial Viale-Ramirez.-</w:t>
      </w:r>
    </w:p>
    <w:p w:rsidR="00CA3CCA" w:rsidRPr="00E26BD1" w:rsidRDefault="00CA3CCA" w:rsidP="00CA3CCA">
      <w:pPr>
        <w:pStyle w:val="Textoindependiente"/>
        <w:rPr>
          <w:b w:val="0"/>
        </w:rPr>
      </w:pPr>
      <w:r w:rsidRPr="00E26BD1">
        <w:rPr>
          <w:bCs/>
          <w:u w:val="single"/>
        </w:rPr>
        <w:t>Suroeste</w:t>
      </w:r>
      <w:r w:rsidRPr="00E26BD1">
        <w:rPr>
          <w:bCs/>
        </w:rPr>
        <w:t>:</w:t>
      </w:r>
      <w:r w:rsidRPr="00E26BD1">
        <w:rPr>
          <w:b w:val="0"/>
        </w:rPr>
        <w:t xml:space="preserve"> recta 1</w:t>
      </w:r>
      <w:r w:rsidR="00237FC5" w:rsidRPr="00E26BD1">
        <w:rPr>
          <w:b w:val="0"/>
        </w:rPr>
        <w:t>5</w:t>
      </w:r>
      <w:r w:rsidRPr="00E26BD1">
        <w:rPr>
          <w:b w:val="0"/>
        </w:rPr>
        <w:t>-1</w:t>
      </w:r>
      <w:r w:rsidR="00237FC5" w:rsidRPr="00E26BD1">
        <w:rPr>
          <w:b w:val="0"/>
        </w:rPr>
        <w:t>6</w:t>
      </w:r>
      <w:r w:rsidRPr="00E26BD1">
        <w:rPr>
          <w:b w:val="0"/>
        </w:rPr>
        <w:t xml:space="preserve"> al N.56°38´O</w:t>
      </w:r>
      <w:r w:rsidR="00237FC5" w:rsidRPr="00E26BD1">
        <w:rPr>
          <w:b w:val="0"/>
        </w:rPr>
        <w:t>. de 479</w:t>
      </w:r>
      <w:r w:rsidRPr="00E26BD1">
        <w:rPr>
          <w:b w:val="0"/>
        </w:rPr>
        <w:t>,</w:t>
      </w:r>
      <w:r w:rsidR="00237FC5" w:rsidRPr="00E26BD1">
        <w:rPr>
          <w:b w:val="0"/>
        </w:rPr>
        <w:t>0</w:t>
      </w:r>
      <w:r w:rsidRPr="00E26BD1">
        <w:rPr>
          <w:b w:val="0"/>
        </w:rPr>
        <w:t xml:space="preserve">0m. </w:t>
      </w:r>
      <w:proofErr w:type="gramStart"/>
      <w:r w:rsidRPr="00E26BD1">
        <w:rPr>
          <w:b w:val="0"/>
        </w:rPr>
        <w:t>lindando</w:t>
      </w:r>
      <w:proofErr w:type="gramEnd"/>
      <w:r w:rsidRPr="00E26BD1">
        <w:rPr>
          <w:b w:val="0"/>
        </w:rPr>
        <w:t xml:space="preserve"> con Hugo Reula</w:t>
      </w:r>
      <w:r w:rsidR="00237FC5" w:rsidRPr="00E26BD1">
        <w:rPr>
          <w:b w:val="0"/>
        </w:rPr>
        <w:t>.-</w:t>
      </w:r>
    </w:p>
    <w:p w:rsidR="00CA3CCA" w:rsidRPr="00E26BD1" w:rsidRDefault="00CA3CCA" w:rsidP="00CA3CCA">
      <w:pPr>
        <w:pStyle w:val="Textoindependiente"/>
        <w:rPr>
          <w:b w:val="0"/>
        </w:rPr>
      </w:pPr>
      <w:r w:rsidRPr="00E26BD1">
        <w:rPr>
          <w:bCs/>
          <w:u w:val="single"/>
        </w:rPr>
        <w:t>Noroeste</w:t>
      </w:r>
      <w:r w:rsidRPr="00E26BD1">
        <w:rPr>
          <w:bCs/>
        </w:rPr>
        <w:t>:</w:t>
      </w:r>
      <w:r w:rsidRPr="00E26BD1">
        <w:rPr>
          <w:b w:val="0"/>
        </w:rPr>
        <w:t xml:space="preserve"> recta 1</w:t>
      </w:r>
      <w:r w:rsidR="00237FC5" w:rsidRPr="00E26BD1">
        <w:rPr>
          <w:b w:val="0"/>
        </w:rPr>
        <w:t>5</w:t>
      </w:r>
      <w:r w:rsidRPr="00E26BD1">
        <w:rPr>
          <w:b w:val="0"/>
        </w:rPr>
        <w:t>-</w:t>
      </w:r>
      <w:r w:rsidR="00237FC5" w:rsidRPr="00E26BD1">
        <w:rPr>
          <w:b w:val="0"/>
        </w:rPr>
        <w:t>5</w:t>
      </w:r>
      <w:r w:rsidRPr="00E26BD1">
        <w:rPr>
          <w:b w:val="0"/>
        </w:rPr>
        <w:t xml:space="preserve"> al N.6</w:t>
      </w:r>
      <w:r w:rsidR="00237FC5" w:rsidRPr="00E26BD1">
        <w:rPr>
          <w:b w:val="0"/>
        </w:rPr>
        <w:t>2</w:t>
      </w:r>
      <w:r w:rsidRPr="00E26BD1">
        <w:rPr>
          <w:b w:val="0"/>
        </w:rPr>
        <w:t>°</w:t>
      </w:r>
      <w:r w:rsidR="00237FC5" w:rsidRPr="00E26BD1">
        <w:rPr>
          <w:b w:val="0"/>
        </w:rPr>
        <w:t>49</w:t>
      </w:r>
      <w:r w:rsidRPr="00E26BD1">
        <w:rPr>
          <w:b w:val="0"/>
        </w:rPr>
        <w:t xml:space="preserve">´E. de </w:t>
      </w:r>
      <w:r w:rsidR="00237FC5" w:rsidRPr="00E26BD1">
        <w:rPr>
          <w:b w:val="0"/>
        </w:rPr>
        <w:t>284</w:t>
      </w:r>
      <w:r w:rsidRPr="00E26BD1">
        <w:rPr>
          <w:b w:val="0"/>
        </w:rPr>
        <w:t>,</w:t>
      </w:r>
      <w:r w:rsidR="00237FC5" w:rsidRPr="00E26BD1">
        <w:rPr>
          <w:b w:val="0"/>
        </w:rPr>
        <w:t>0</w:t>
      </w:r>
      <w:r w:rsidRPr="00E26BD1">
        <w:rPr>
          <w:b w:val="0"/>
        </w:rPr>
        <w:t xml:space="preserve">0m. </w:t>
      </w:r>
      <w:proofErr w:type="gramStart"/>
      <w:r w:rsidRPr="00E26BD1">
        <w:rPr>
          <w:b w:val="0"/>
        </w:rPr>
        <w:t>lindando</w:t>
      </w:r>
      <w:proofErr w:type="gramEnd"/>
      <w:r w:rsidRPr="00E26BD1">
        <w:rPr>
          <w:b w:val="0"/>
        </w:rPr>
        <w:t xml:space="preserve"> con </w:t>
      </w:r>
      <w:r w:rsidR="00237FC5" w:rsidRPr="00E26BD1">
        <w:rPr>
          <w:b w:val="0"/>
        </w:rPr>
        <w:t xml:space="preserve">la Suc. </w:t>
      </w:r>
      <w:proofErr w:type="gramStart"/>
      <w:r w:rsidR="00237FC5" w:rsidRPr="00E26BD1">
        <w:rPr>
          <w:b w:val="0"/>
        </w:rPr>
        <w:t>de</w:t>
      </w:r>
      <w:proofErr w:type="gramEnd"/>
      <w:r w:rsidR="00237FC5" w:rsidRPr="00E26BD1">
        <w:rPr>
          <w:b w:val="0"/>
        </w:rPr>
        <w:t xml:space="preserve"> Alberto Basilio Clapier.-</w:t>
      </w:r>
    </w:p>
    <w:p w:rsidR="00CA3CCA" w:rsidRPr="00E26BD1" w:rsidRDefault="00CA3CCA" w:rsidP="00CA3CCA">
      <w:pPr>
        <w:pStyle w:val="Textoindependiente"/>
        <w:rPr>
          <w:b w:val="0"/>
          <w:bCs/>
          <w:u w:val="single"/>
        </w:rPr>
      </w:pPr>
    </w:p>
    <w:p w:rsidR="00BB456F" w:rsidRPr="00E26BD1" w:rsidRDefault="00BB456F" w:rsidP="0066336D">
      <w:pPr>
        <w:pStyle w:val="Textoindependiente"/>
        <w:rPr>
          <w:b w:val="0"/>
        </w:rPr>
      </w:pPr>
      <w:r w:rsidRPr="00E26BD1">
        <w:rPr>
          <w:b w:val="0"/>
          <w:sz w:val="26"/>
          <w:szCs w:val="26"/>
        </w:rPr>
        <w:t xml:space="preserve">               </w:t>
      </w:r>
      <w:r w:rsidR="006B786D" w:rsidRPr="00E26BD1">
        <w:rPr>
          <w:b w:val="0"/>
          <w:sz w:val="26"/>
          <w:szCs w:val="26"/>
        </w:rPr>
        <w:t>2</w:t>
      </w:r>
      <w:r w:rsidRPr="00E26BD1">
        <w:rPr>
          <w:b w:val="0"/>
        </w:rPr>
        <w:t xml:space="preserve">) </w:t>
      </w:r>
      <w:r w:rsidR="00FE1A53" w:rsidRPr="00E26BD1">
        <w:rPr>
          <w:b w:val="0"/>
        </w:rPr>
        <w:t xml:space="preserve">UNA FRACCION DE CAMPO DE SESENTA Y CINCO HECTAREAS (65-00-00 Has.), que es parte integrante de un inmueble de mayor superficie ubicado </w:t>
      </w:r>
      <w:r w:rsidR="0066336D" w:rsidRPr="00E26BD1">
        <w:rPr>
          <w:b w:val="0"/>
        </w:rPr>
        <w:t xml:space="preserve">en el Distrito Don </w:t>
      </w:r>
      <w:r w:rsidR="00242126" w:rsidRPr="00E26BD1">
        <w:rPr>
          <w:b w:val="0"/>
        </w:rPr>
        <w:t>Cristóbal</w:t>
      </w:r>
      <w:r w:rsidR="0066336D" w:rsidRPr="00E26BD1">
        <w:rPr>
          <w:b w:val="0"/>
        </w:rPr>
        <w:t xml:space="preserve"> del Departamento Nogoyá, compuesta según mensura </w:t>
      </w:r>
      <w:proofErr w:type="gramStart"/>
      <w:r w:rsidR="0066336D" w:rsidRPr="00E26BD1">
        <w:rPr>
          <w:b w:val="0"/>
        </w:rPr>
        <w:t>practicada</w:t>
      </w:r>
      <w:proofErr w:type="gramEnd"/>
      <w:r w:rsidR="0066336D" w:rsidRPr="00E26BD1">
        <w:rPr>
          <w:b w:val="0"/>
        </w:rPr>
        <w:t xml:space="preserve"> por el Agrimensor Raúl A. Dorbessán, registrado por la Dirección de Catastro el 31 de Diciembre de 1976, designado LOTE “B”, de seiscientas setenta y cuatro hectáreas, cero áreas, ochenta y siete centiáreas de superficie (664-00-87Has), </w:t>
      </w:r>
      <w:r w:rsidR="00FE1A53" w:rsidRPr="00E26BD1">
        <w:rPr>
          <w:b w:val="0"/>
        </w:rPr>
        <w:t>de</w:t>
      </w:r>
      <w:r w:rsidR="0066336D" w:rsidRPr="00E26BD1">
        <w:rPr>
          <w:b w:val="0"/>
        </w:rPr>
        <w:t xml:space="preserve"> propiedad de “EL CAA-GUI S.A.” CUIT 30-71435831-2, con domicilio en calle Talcahuano N° 768, Piso 6</w:t>
      </w:r>
      <w:proofErr w:type="gramStart"/>
      <w:r w:rsidR="0066336D" w:rsidRPr="00E26BD1">
        <w:rPr>
          <w:b w:val="0"/>
        </w:rPr>
        <w:t>° ,</w:t>
      </w:r>
      <w:proofErr w:type="gramEnd"/>
      <w:r w:rsidR="0066336D" w:rsidRPr="00E26BD1">
        <w:rPr>
          <w:b w:val="0"/>
        </w:rPr>
        <w:t xml:space="preserve"> de CABA, insc. I.G.J. el 13/04/2016 con N° 5329, libro 78 Tomo de sociedades por </w:t>
      </w:r>
      <w:proofErr w:type="gramStart"/>
      <w:r w:rsidR="0066336D" w:rsidRPr="00E26BD1">
        <w:rPr>
          <w:b w:val="0"/>
        </w:rPr>
        <w:t>Acciones ,</w:t>
      </w:r>
      <w:proofErr w:type="gramEnd"/>
      <w:r w:rsidR="0066336D" w:rsidRPr="00E26BD1">
        <w:rPr>
          <w:b w:val="0"/>
        </w:rPr>
        <w:t xml:space="preserve"> y con los siguientes límites y linderos:</w:t>
      </w:r>
    </w:p>
    <w:p w:rsidR="00163446" w:rsidRPr="00E26BD1" w:rsidRDefault="00163446" w:rsidP="00BB456F">
      <w:pPr>
        <w:pStyle w:val="Textoindependiente"/>
        <w:rPr>
          <w:bCs/>
          <w:u w:val="single"/>
        </w:rPr>
      </w:pPr>
    </w:p>
    <w:p w:rsidR="0066336D" w:rsidRPr="00E26BD1" w:rsidRDefault="00BB456F" w:rsidP="00BB456F">
      <w:pPr>
        <w:pStyle w:val="Textoindependiente"/>
        <w:rPr>
          <w:b w:val="0"/>
        </w:rPr>
      </w:pPr>
      <w:r w:rsidRPr="00E26BD1">
        <w:rPr>
          <w:bCs/>
          <w:u w:val="single"/>
        </w:rPr>
        <w:t>Noreste</w:t>
      </w:r>
      <w:r w:rsidRPr="00E26BD1">
        <w:rPr>
          <w:bCs/>
        </w:rPr>
        <w:t>:</w:t>
      </w:r>
      <w:r w:rsidRPr="00E26BD1">
        <w:rPr>
          <w:b w:val="0"/>
        </w:rPr>
        <w:t xml:space="preserve"> </w:t>
      </w:r>
      <w:r w:rsidR="0066336D" w:rsidRPr="00E26BD1">
        <w:rPr>
          <w:b w:val="0"/>
        </w:rPr>
        <w:t xml:space="preserve">recta alambrada S. 26°01´E. de 505,10m. </w:t>
      </w:r>
      <w:proofErr w:type="gramStart"/>
      <w:r w:rsidR="0066336D" w:rsidRPr="00E26BD1">
        <w:rPr>
          <w:b w:val="0"/>
        </w:rPr>
        <w:t>camino</w:t>
      </w:r>
      <w:proofErr w:type="gramEnd"/>
      <w:r w:rsidR="0066336D" w:rsidRPr="00E26BD1">
        <w:rPr>
          <w:b w:val="0"/>
        </w:rPr>
        <w:t xml:space="preserve"> General por medio con Lidia Beatriz Gallino de Fernández, recta alambrada S.31° 43´E. de 437,40m. camino General por medio con Lidia Beatriz Gallino de Fernández, Pedro A. Fernández, Mario R. Miranda y Casimiro S. Bayona, recta alambrada S  58° 31´O., de 601,10m. </w:t>
      </w:r>
      <w:proofErr w:type="gramStart"/>
      <w:r w:rsidR="0066336D" w:rsidRPr="00E26BD1">
        <w:rPr>
          <w:b w:val="0"/>
        </w:rPr>
        <w:t>con</w:t>
      </w:r>
      <w:proofErr w:type="gramEnd"/>
      <w:r w:rsidR="0066336D" w:rsidRPr="00E26BD1">
        <w:rPr>
          <w:b w:val="0"/>
        </w:rPr>
        <w:t xml:space="preserve"> </w:t>
      </w:r>
      <w:r w:rsidR="005560F9" w:rsidRPr="00E26BD1">
        <w:rPr>
          <w:b w:val="0"/>
        </w:rPr>
        <w:t>Alberto Clapi</w:t>
      </w:r>
      <w:r w:rsidR="00242126" w:rsidRPr="00E26BD1">
        <w:rPr>
          <w:b w:val="0"/>
        </w:rPr>
        <w:t>er, rectas alambrados S. 22°</w:t>
      </w:r>
      <w:r w:rsidR="005560F9" w:rsidRPr="00E26BD1">
        <w:rPr>
          <w:b w:val="0"/>
        </w:rPr>
        <w:t xml:space="preserve"> 43´E. de 809,40m. , S.28° 33´O. de 38,90m. </w:t>
      </w:r>
      <w:proofErr w:type="gramStart"/>
      <w:r w:rsidR="005560F9" w:rsidRPr="00E26BD1">
        <w:rPr>
          <w:b w:val="0"/>
        </w:rPr>
        <w:t>y</w:t>
      </w:r>
      <w:proofErr w:type="gramEnd"/>
      <w:r w:rsidR="005560F9" w:rsidRPr="00E26BD1">
        <w:rPr>
          <w:b w:val="0"/>
        </w:rPr>
        <w:t xml:space="preserve"> S, 37° 23´E. de 207,50m. , lindando la primera con Alberto Clapier y Suc. </w:t>
      </w:r>
      <w:proofErr w:type="gramStart"/>
      <w:r w:rsidR="005560F9" w:rsidRPr="00E26BD1">
        <w:rPr>
          <w:b w:val="0"/>
        </w:rPr>
        <w:t>de</w:t>
      </w:r>
      <w:proofErr w:type="gramEnd"/>
      <w:r w:rsidR="005560F9" w:rsidRPr="00E26BD1">
        <w:rPr>
          <w:b w:val="0"/>
        </w:rPr>
        <w:t xml:space="preserve"> Honorio </w:t>
      </w:r>
      <w:r w:rsidR="00242126" w:rsidRPr="00E26BD1">
        <w:rPr>
          <w:b w:val="0"/>
        </w:rPr>
        <w:t>Pérez</w:t>
      </w:r>
      <w:r w:rsidR="005560F9" w:rsidRPr="00E26BD1">
        <w:rPr>
          <w:b w:val="0"/>
        </w:rPr>
        <w:t xml:space="preserve"> y las dos últimas con la Suc. </w:t>
      </w:r>
      <w:proofErr w:type="gramStart"/>
      <w:r w:rsidR="005560F9" w:rsidRPr="00E26BD1">
        <w:rPr>
          <w:b w:val="0"/>
        </w:rPr>
        <w:t>de</w:t>
      </w:r>
      <w:proofErr w:type="gramEnd"/>
      <w:r w:rsidR="005560F9" w:rsidRPr="00E26BD1">
        <w:rPr>
          <w:b w:val="0"/>
        </w:rPr>
        <w:t xml:space="preserve"> Honorio </w:t>
      </w:r>
      <w:r w:rsidR="00242126" w:rsidRPr="00E26BD1">
        <w:rPr>
          <w:b w:val="0"/>
        </w:rPr>
        <w:t>Pérez</w:t>
      </w:r>
      <w:r w:rsidR="005560F9" w:rsidRPr="00E26BD1">
        <w:rPr>
          <w:b w:val="0"/>
        </w:rPr>
        <w:t>.-</w:t>
      </w:r>
    </w:p>
    <w:p w:rsidR="005560F9" w:rsidRPr="00E26BD1" w:rsidRDefault="00BB456F" w:rsidP="00BB456F">
      <w:pPr>
        <w:pStyle w:val="Textoindependiente"/>
        <w:rPr>
          <w:b w:val="0"/>
        </w:rPr>
      </w:pPr>
      <w:r w:rsidRPr="00E26BD1">
        <w:rPr>
          <w:bCs/>
          <w:u w:val="single"/>
        </w:rPr>
        <w:t>Sureste</w:t>
      </w:r>
      <w:r w:rsidRPr="00E26BD1">
        <w:rPr>
          <w:bCs/>
        </w:rPr>
        <w:t>:</w:t>
      </w:r>
      <w:r w:rsidRPr="00E26BD1">
        <w:rPr>
          <w:b w:val="0"/>
        </w:rPr>
        <w:t xml:space="preserve"> </w:t>
      </w:r>
      <w:r w:rsidR="005560F9" w:rsidRPr="00E26BD1">
        <w:rPr>
          <w:b w:val="0"/>
        </w:rPr>
        <w:t>re</w:t>
      </w:r>
      <w:r w:rsidR="00242126" w:rsidRPr="00E26BD1">
        <w:rPr>
          <w:b w:val="0"/>
        </w:rPr>
        <w:t>cta alambrada S. 48° 01´O. de 1</w:t>
      </w:r>
      <w:r w:rsidR="005560F9" w:rsidRPr="00E26BD1">
        <w:rPr>
          <w:b w:val="0"/>
        </w:rPr>
        <w:t xml:space="preserve">1,50m. </w:t>
      </w:r>
      <w:proofErr w:type="gramStart"/>
      <w:r w:rsidR="005560F9" w:rsidRPr="00E26BD1">
        <w:rPr>
          <w:b w:val="0"/>
        </w:rPr>
        <w:t>camino</w:t>
      </w:r>
      <w:proofErr w:type="gramEnd"/>
      <w:r w:rsidR="005560F9" w:rsidRPr="00E26BD1">
        <w:rPr>
          <w:b w:val="0"/>
        </w:rPr>
        <w:t xml:space="preserve"> vecinal por medio con Rufino A. Pacheco y otros, Gregoria R. Gaggioli de Fiant, recta alambrada N. 32° 33´O. de 1.102,40m. </w:t>
      </w:r>
      <w:proofErr w:type="gramStart"/>
      <w:r w:rsidR="005560F9" w:rsidRPr="00E26BD1">
        <w:rPr>
          <w:b w:val="0"/>
        </w:rPr>
        <w:t>con</w:t>
      </w:r>
      <w:proofErr w:type="gramEnd"/>
      <w:r w:rsidR="005560F9" w:rsidRPr="00E26BD1">
        <w:rPr>
          <w:b w:val="0"/>
        </w:rPr>
        <w:t xml:space="preserve"> Pastor Abel Pacheco, Eleassaro Críspin Pacheco, Juan Antonio Antunez y Pastor Abel Pacheco, Arroyo Algarrobitos, recta alambrada S.34° 31´E. de 1.184,50m. </w:t>
      </w:r>
      <w:proofErr w:type="gramStart"/>
      <w:r w:rsidR="005560F9" w:rsidRPr="00E26BD1">
        <w:rPr>
          <w:b w:val="0"/>
        </w:rPr>
        <w:t>con</w:t>
      </w:r>
      <w:proofErr w:type="gramEnd"/>
      <w:r w:rsidR="005560F9" w:rsidRPr="00E26BD1">
        <w:rPr>
          <w:b w:val="0"/>
        </w:rPr>
        <w:t xml:space="preserve"> Pastor Abel Pacheco, Juan Antonio Antunez, Eleassor Crepín Pacheco y Pastor Abel Pacheco, recta alambrada S 49° 12 O. de 904,40m. </w:t>
      </w:r>
      <w:proofErr w:type="gramStart"/>
      <w:r w:rsidR="005560F9" w:rsidRPr="00E26BD1">
        <w:rPr>
          <w:b w:val="0"/>
        </w:rPr>
        <w:t>camino</w:t>
      </w:r>
      <w:proofErr w:type="gramEnd"/>
      <w:r w:rsidR="005560F9" w:rsidRPr="00E26BD1">
        <w:rPr>
          <w:b w:val="0"/>
        </w:rPr>
        <w:t xml:space="preserve"> vecinal por medio con Club de Pescadores, Paulina Ayala, Graciela Álvarez de Acuña, Ángel T. Vera y Justo R. Pacheco.-</w:t>
      </w:r>
    </w:p>
    <w:p w:rsidR="00BB456F" w:rsidRPr="00E26BD1" w:rsidRDefault="00BB456F" w:rsidP="00BB456F">
      <w:pPr>
        <w:pStyle w:val="Textoindependiente"/>
        <w:rPr>
          <w:b w:val="0"/>
        </w:rPr>
      </w:pPr>
      <w:r w:rsidRPr="00E26BD1">
        <w:rPr>
          <w:bCs/>
          <w:u w:val="single"/>
        </w:rPr>
        <w:t>Suroeste</w:t>
      </w:r>
      <w:r w:rsidRPr="00E26BD1">
        <w:rPr>
          <w:bCs/>
        </w:rPr>
        <w:t>:</w:t>
      </w:r>
      <w:r w:rsidRPr="00E26BD1">
        <w:rPr>
          <w:b w:val="0"/>
        </w:rPr>
        <w:t xml:space="preserve"> recta </w:t>
      </w:r>
      <w:r w:rsidR="00EB6074" w:rsidRPr="00E26BD1">
        <w:rPr>
          <w:b w:val="0"/>
        </w:rPr>
        <w:t>alambrada N. 77</w:t>
      </w:r>
      <w:r w:rsidR="00E26BD1">
        <w:rPr>
          <w:b w:val="0"/>
        </w:rPr>
        <w:t>° 50´O. de 112,50m</w:t>
      </w:r>
      <w:r w:rsidR="00EB6074" w:rsidRPr="00E26BD1">
        <w:rPr>
          <w:b w:val="0"/>
        </w:rPr>
        <w:t xml:space="preserve"> camino vecinal</w:t>
      </w:r>
      <w:r w:rsidR="003935CA">
        <w:rPr>
          <w:b w:val="0"/>
        </w:rPr>
        <w:t xml:space="preserve"> por medio con Justo R. Pacheco</w:t>
      </w:r>
      <w:r w:rsidR="00EB6074" w:rsidRPr="00E26BD1">
        <w:rPr>
          <w:b w:val="0"/>
        </w:rPr>
        <w:t xml:space="preserve">, recta alambrada N. 49° 28´E. de 30,20 m. con Suc. </w:t>
      </w:r>
      <w:proofErr w:type="gramStart"/>
      <w:r w:rsidR="00EB6074" w:rsidRPr="00E26BD1">
        <w:rPr>
          <w:b w:val="0"/>
        </w:rPr>
        <w:t>de</w:t>
      </w:r>
      <w:proofErr w:type="gramEnd"/>
      <w:r w:rsidR="00EB6074" w:rsidRPr="00E26BD1">
        <w:rPr>
          <w:b w:val="0"/>
        </w:rPr>
        <w:t xml:space="preserve"> Luis Arrua, recta alambrada N.40° 48´O. de 376,30 m. con Suc. </w:t>
      </w:r>
      <w:proofErr w:type="gramStart"/>
      <w:r w:rsidR="00EB6074" w:rsidRPr="00E26BD1">
        <w:rPr>
          <w:b w:val="0"/>
        </w:rPr>
        <w:t>de</w:t>
      </w:r>
      <w:proofErr w:type="gramEnd"/>
      <w:r w:rsidR="00EB6074" w:rsidRPr="00E26BD1">
        <w:rPr>
          <w:b w:val="0"/>
        </w:rPr>
        <w:t xml:space="preserve"> Luis Arrua y Wenceslao </w:t>
      </w:r>
      <w:r w:rsidR="00242126" w:rsidRPr="00E26BD1">
        <w:rPr>
          <w:b w:val="0"/>
        </w:rPr>
        <w:t>Pérez</w:t>
      </w:r>
      <w:r w:rsidR="00EB6074" w:rsidRPr="00E26BD1">
        <w:rPr>
          <w:b w:val="0"/>
        </w:rPr>
        <w:t xml:space="preserve">, rectas alambradas S. 49° 12´O. de 76,90m. N.44° 53´O. de 50,10m. </w:t>
      </w:r>
      <w:proofErr w:type="gramStart"/>
      <w:r w:rsidR="00EB6074" w:rsidRPr="00E26BD1">
        <w:rPr>
          <w:b w:val="0"/>
        </w:rPr>
        <w:t>y</w:t>
      </w:r>
      <w:proofErr w:type="gramEnd"/>
      <w:r w:rsidR="00EB6074" w:rsidRPr="00E26BD1">
        <w:rPr>
          <w:b w:val="0"/>
        </w:rPr>
        <w:t xml:space="preserve"> S. 49° 12´O. de 120,20m. </w:t>
      </w:r>
      <w:proofErr w:type="gramStart"/>
      <w:r w:rsidR="00EB6074" w:rsidRPr="00E26BD1">
        <w:rPr>
          <w:b w:val="0"/>
        </w:rPr>
        <w:t>todas</w:t>
      </w:r>
      <w:proofErr w:type="gramEnd"/>
      <w:r w:rsidR="00EB6074" w:rsidRPr="00E26BD1">
        <w:rPr>
          <w:b w:val="0"/>
        </w:rPr>
        <w:t xml:space="preserve"> con Wenceslao </w:t>
      </w:r>
      <w:r w:rsidR="00242126" w:rsidRPr="00E26BD1">
        <w:rPr>
          <w:b w:val="0"/>
        </w:rPr>
        <w:t>Pérez</w:t>
      </w:r>
      <w:r w:rsidR="00EB6074" w:rsidRPr="00E26BD1">
        <w:rPr>
          <w:b w:val="0"/>
        </w:rPr>
        <w:t xml:space="preserve">, recta alambrada N. 58° 32´O. de 1.060,60m. </w:t>
      </w:r>
      <w:proofErr w:type="gramStart"/>
      <w:r w:rsidR="00EB6074" w:rsidRPr="00E26BD1">
        <w:rPr>
          <w:b w:val="0"/>
        </w:rPr>
        <w:t>con</w:t>
      </w:r>
      <w:proofErr w:type="gramEnd"/>
      <w:r w:rsidR="00EB6074" w:rsidRPr="00E26BD1">
        <w:rPr>
          <w:b w:val="0"/>
        </w:rPr>
        <w:t xml:space="preserve"> Wenceslao </w:t>
      </w:r>
      <w:r w:rsidR="00242126" w:rsidRPr="00E26BD1">
        <w:rPr>
          <w:b w:val="0"/>
        </w:rPr>
        <w:t>Pérez</w:t>
      </w:r>
      <w:r w:rsidR="00EB6074" w:rsidRPr="00E26BD1">
        <w:rPr>
          <w:b w:val="0"/>
        </w:rPr>
        <w:t xml:space="preserve">, Francisca N. de </w:t>
      </w:r>
      <w:r w:rsidR="00242126" w:rsidRPr="00E26BD1">
        <w:rPr>
          <w:b w:val="0"/>
        </w:rPr>
        <w:t>Pérez</w:t>
      </w:r>
      <w:r w:rsidR="00EB6074" w:rsidRPr="00E26BD1">
        <w:rPr>
          <w:b w:val="0"/>
        </w:rPr>
        <w:t xml:space="preserve">, Clemente N. </w:t>
      </w:r>
      <w:r w:rsidR="00242126" w:rsidRPr="00E26BD1">
        <w:rPr>
          <w:b w:val="0"/>
        </w:rPr>
        <w:t>Pérez</w:t>
      </w:r>
      <w:r w:rsidR="00EB6074" w:rsidRPr="00E26BD1">
        <w:rPr>
          <w:b w:val="0"/>
        </w:rPr>
        <w:t xml:space="preserve"> y Leonardo José </w:t>
      </w:r>
      <w:r w:rsidR="00242126" w:rsidRPr="00E26BD1">
        <w:rPr>
          <w:b w:val="0"/>
        </w:rPr>
        <w:t>López</w:t>
      </w:r>
      <w:r w:rsidR="00EB6074" w:rsidRPr="00E26BD1">
        <w:rPr>
          <w:b w:val="0"/>
        </w:rPr>
        <w:t xml:space="preserve">, recta alambrada N. 49° 34´O. de 91,80m. con Leonardo José </w:t>
      </w:r>
      <w:r w:rsidR="00242126" w:rsidRPr="00E26BD1">
        <w:rPr>
          <w:b w:val="0"/>
        </w:rPr>
        <w:t>Pérez</w:t>
      </w:r>
      <w:r w:rsidR="00EB6074" w:rsidRPr="00E26BD1">
        <w:rPr>
          <w:b w:val="0"/>
        </w:rPr>
        <w:t xml:space="preserve"> y Leonardo, Esteban, y Marcelo ; Manuel Eduardo Gallino, Lydia Susana G, de Distéfano, Elvira Esther G. de Blanco y María G. de Hasenbalg, recta alambradas N. 30° 18´O. de 509,70m. </w:t>
      </w:r>
      <w:proofErr w:type="gramStart"/>
      <w:r w:rsidR="00EB6074" w:rsidRPr="00E26BD1">
        <w:rPr>
          <w:b w:val="0"/>
        </w:rPr>
        <w:t>y</w:t>
      </w:r>
      <w:proofErr w:type="gramEnd"/>
      <w:r w:rsidR="00EB6074" w:rsidRPr="00E26BD1">
        <w:rPr>
          <w:b w:val="0"/>
        </w:rPr>
        <w:t xml:space="preserve"> N.23° 57´O. de 258,10m. </w:t>
      </w:r>
      <w:proofErr w:type="gramStart"/>
      <w:r w:rsidR="00EB6074" w:rsidRPr="00E26BD1">
        <w:rPr>
          <w:b w:val="0"/>
        </w:rPr>
        <w:t>ambas</w:t>
      </w:r>
      <w:proofErr w:type="gramEnd"/>
      <w:r w:rsidR="00EB6074" w:rsidRPr="00E26BD1">
        <w:rPr>
          <w:b w:val="0"/>
        </w:rPr>
        <w:t xml:space="preserve"> con Leonardo Esteban , Marcelo y Manuel Eduardo Gallino, Lydia Susana G. de Distéfano, Elvira Esther G. de Blanco y María Elena G. de Hasenbalg.-</w:t>
      </w:r>
    </w:p>
    <w:p w:rsidR="00D54E5E" w:rsidRPr="00E26BD1" w:rsidRDefault="00BB456F" w:rsidP="00CA3CCA">
      <w:pPr>
        <w:pStyle w:val="Textoindependiente"/>
        <w:rPr>
          <w:b w:val="0"/>
        </w:rPr>
      </w:pPr>
      <w:r w:rsidRPr="00E26BD1">
        <w:rPr>
          <w:bCs/>
          <w:u w:val="single"/>
        </w:rPr>
        <w:t>Noroeste</w:t>
      </w:r>
      <w:r w:rsidRPr="00E26BD1">
        <w:rPr>
          <w:bCs/>
        </w:rPr>
        <w:t>:</w:t>
      </w:r>
      <w:r w:rsidRPr="00E26BD1">
        <w:rPr>
          <w:b w:val="0"/>
        </w:rPr>
        <w:t xml:space="preserve"> recta</w:t>
      </w:r>
      <w:r w:rsidR="00F90E70" w:rsidRPr="00E26BD1">
        <w:rPr>
          <w:b w:val="0"/>
        </w:rPr>
        <w:t>s alambradas N. 51° 05´E. de 822,60</w:t>
      </w:r>
      <w:r w:rsidR="00242126" w:rsidRPr="00E26BD1">
        <w:rPr>
          <w:b w:val="0"/>
        </w:rPr>
        <w:t xml:space="preserve">m., N.64° 11´E. de 241,50m. N.26° 36´O. de 137,40m. N. 58° 02´E. de 984,50m. N. 64° 06´E. de 1.082,40 y N. 64° 01´E. de 559m. </w:t>
      </w:r>
      <w:proofErr w:type="gramStart"/>
      <w:r w:rsidR="00242126" w:rsidRPr="00E26BD1">
        <w:rPr>
          <w:b w:val="0"/>
        </w:rPr>
        <w:t>todas</w:t>
      </w:r>
      <w:proofErr w:type="gramEnd"/>
      <w:r w:rsidR="00242126" w:rsidRPr="00E26BD1">
        <w:rPr>
          <w:b w:val="0"/>
        </w:rPr>
        <w:t xml:space="preserve"> con lote “A” de Stella Inés Gallino de Iribarren y Andrés Nicomedes Gallino.-</w:t>
      </w:r>
      <w:r w:rsidR="00E26BD1">
        <w:rPr>
          <w:b w:val="0"/>
        </w:rPr>
        <w:t xml:space="preserve"> </w:t>
      </w:r>
    </w:p>
    <w:p w:rsidR="00D54E5E" w:rsidRPr="00E26BD1" w:rsidRDefault="00D54E5E" w:rsidP="00CA3CCA">
      <w:pPr>
        <w:pStyle w:val="Textoindependiente"/>
        <w:rPr>
          <w:b w:val="0"/>
          <w:bCs/>
          <w:u w:val="single"/>
        </w:rPr>
      </w:pPr>
    </w:p>
    <w:p w:rsidR="00604045" w:rsidRPr="002847DF" w:rsidRDefault="00604045" w:rsidP="002847DF">
      <w:pPr>
        <w:pStyle w:val="Textoindependiente"/>
        <w:spacing w:line="360" w:lineRule="auto"/>
        <w:rPr>
          <w:b w:val="0"/>
        </w:rPr>
      </w:pPr>
      <w:r w:rsidRPr="00E26BD1">
        <w:rPr>
          <w:bCs/>
          <w:u w:val="single"/>
        </w:rPr>
        <w:t>ARTÍCULO 2º.-</w:t>
      </w:r>
      <w:r w:rsidRPr="00E26BD1">
        <w:t xml:space="preserve"> </w:t>
      </w:r>
      <w:r w:rsidR="00F6627E" w:rsidRPr="00E26BD1">
        <w:rPr>
          <w:b w:val="0"/>
        </w:rPr>
        <w:t>Los inmuebles individualizados en el artículo precedente serán destinados a la ampliación de la EEAT N°49 “Crucero A.R.A. General Belgrano”, de Don Cristóbal 2da., del Depto. Nogoyá.-</w:t>
      </w:r>
    </w:p>
    <w:p w:rsidR="0036637C" w:rsidRPr="00E26BD1" w:rsidRDefault="00604045" w:rsidP="006E6ABB">
      <w:pPr>
        <w:spacing w:line="360" w:lineRule="auto"/>
        <w:jc w:val="both"/>
        <w:rPr>
          <w:rFonts w:ascii="Arial" w:hAnsi="Arial" w:cs="Arial"/>
          <w:lang w:val="es-CO"/>
        </w:rPr>
      </w:pPr>
      <w:r w:rsidRPr="00E26BD1">
        <w:rPr>
          <w:rFonts w:ascii="Arial" w:hAnsi="Arial" w:cs="Arial"/>
          <w:b/>
          <w:bCs/>
          <w:u w:val="single"/>
        </w:rPr>
        <w:t>ARTÍCULO 3º.-</w:t>
      </w:r>
      <w:r w:rsidRPr="00E26BD1">
        <w:rPr>
          <w:rFonts w:ascii="Arial" w:hAnsi="Arial" w:cs="Arial"/>
        </w:rPr>
        <w:t xml:space="preserve"> </w:t>
      </w:r>
      <w:r w:rsidR="00F6627E" w:rsidRPr="00E26BD1">
        <w:rPr>
          <w:rFonts w:ascii="Arial" w:hAnsi="Arial" w:cs="Arial"/>
        </w:rPr>
        <w:t>F</w:t>
      </w:r>
      <w:r w:rsidR="00FB315E" w:rsidRPr="00E26BD1">
        <w:rPr>
          <w:rFonts w:ascii="Arial" w:hAnsi="Arial" w:cs="Arial"/>
        </w:rPr>
        <w:t>acúlte</w:t>
      </w:r>
      <w:r w:rsidR="00F6627E" w:rsidRPr="00E26BD1">
        <w:rPr>
          <w:rFonts w:ascii="Arial" w:hAnsi="Arial" w:cs="Arial"/>
        </w:rPr>
        <w:t xml:space="preserve">se a la Dirección de Catastro de Entre Ríos, para que en coordinación con los directivos de la EEAT N°49 “Crucero A.R.A. General Belgrano”, </w:t>
      </w:r>
      <w:r w:rsidR="00FB315E" w:rsidRPr="00E26BD1">
        <w:rPr>
          <w:rFonts w:ascii="Arial" w:hAnsi="Arial" w:cs="Arial"/>
        </w:rPr>
        <w:t xml:space="preserve">procedan </w:t>
      </w:r>
      <w:r w:rsidR="00F6627E" w:rsidRPr="00E26BD1">
        <w:rPr>
          <w:rFonts w:ascii="Arial" w:hAnsi="Arial" w:cs="Arial"/>
        </w:rPr>
        <w:t>a la delimitación y mensura los inmuebles mencionados en el artículo primero.-</w:t>
      </w:r>
    </w:p>
    <w:p w:rsidR="00604045" w:rsidRPr="00E26BD1" w:rsidRDefault="0036637C" w:rsidP="006E6ABB">
      <w:pPr>
        <w:spacing w:line="360" w:lineRule="auto"/>
        <w:jc w:val="both"/>
        <w:rPr>
          <w:rFonts w:ascii="Arial" w:hAnsi="Arial" w:cs="Arial"/>
        </w:rPr>
      </w:pPr>
      <w:r w:rsidRPr="00E26BD1">
        <w:rPr>
          <w:rFonts w:ascii="Arial" w:hAnsi="Arial" w:cs="Arial"/>
          <w:b/>
          <w:bCs/>
          <w:u w:val="single"/>
        </w:rPr>
        <w:t>ARTÍCULO 4º</w:t>
      </w:r>
      <w:r w:rsidRPr="00E26BD1">
        <w:rPr>
          <w:rFonts w:ascii="Arial" w:hAnsi="Arial" w:cs="Arial"/>
        </w:rPr>
        <w:t xml:space="preserve"> </w:t>
      </w:r>
      <w:r w:rsidR="00FB315E" w:rsidRPr="00E26BD1">
        <w:rPr>
          <w:rFonts w:ascii="Arial" w:hAnsi="Arial" w:cs="Arial"/>
        </w:rPr>
        <w:t>Facúltese</w:t>
      </w:r>
      <w:r w:rsidR="00604045" w:rsidRPr="00E26BD1">
        <w:rPr>
          <w:rFonts w:ascii="Arial" w:hAnsi="Arial" w:cs="Arial"/>
        </w:rPr>
        <w:t xml:space="preserve"> a la Unidad de Control de Inmuebles a comunicar al Registro de la Propiedad Inmueble, la declaración de utilidad pública.-</w:t>
      </w:r>
    </w:p>
    <w:p w:rsidR="00604045" w:rsidRPr="00E26BD1" w:rsidRDefault="00604045" w:rsidP="006E6ABB">
      <w:pPr>
        <w:spacing w:line="360" w:lineRule="auto"/>
        <w:jc w:val="both"/>
        <w:rPr>
          <w:rFonts w:ascii="Arial" w:hAnsi="Arial" w:cs="Arial"/>
        </w:rPr>
      </w:pPr>
    </w:p>
    <w:p w:rsidR="00604045" w:rsidRPr="00E26BD1" w:rsidRDefault="0036637C" w:rsidP="006E6ABB">
      <w:pPr>
        <w:spacing w:line="360" w:lineRule="auto"/>
        <w:jc w:val="both"/>
        <w:rPr>
          <w:rFonts w:ascii="Arial" w:hAnsi="Arial" w:cs="Arial"/>
        </w:rPr>
      </w:pPr>
      <w:r w:rsidRPr="00E26BD1">
        <w:rPr>
          <w:rFonts w:ascii="Arial" w:hAnsi="Arial" w:cs="Arial"/>
          <w:b/>
          <w:bCs/>
          <w:u w:val="single"/>
        </w:rPr>
        <w:t>ARTÍCULO 5</w:t>
      </w:r>
      <w:r w:rsidR="00604045" w:rsidRPr="00E26BD1">
        <w:rPr>
          <w:rFonts w:ascii="Arial" w:hAnsi="Arial" w:cs="Arial"/>
          <w:b/>
          <w:bCs/>
          <w:u w:val="single"/>
        </w:rPr>
        <w:t>º.-</w:t>
      </w:r>
      <w:r w:rsidR="00604045" w:rsidRPr="00E26BD1">
        <w:rPr>
          <w:rFonts w:ascii="Arial" w:hAnsi="Arial" w:cs="Arial"/>
        </w:rPr>
        <w:t xml:space="preserve"> </w:t>
      </w:r>
      <w:r w:rsidR="00FB315E" w:rsidRPr="00E26BD1">
        <w:rPr>
          <w:rFonts w:ascii="Arial" w:hAnsi="Arial" w:cs="Arial"/>
        </w:rPr>
        <w:t>Facúltese</w:t>
      </w:r>
      <w:r w:rsidR="00604045" w:rsidRPr="00E26BD1">
        <w:rPr>
          <w:rFonts w:ascii="Arial" w:hAnsi="Arial" w:cs="Arial"/>
        </w:rPr>
        <w:t xml:space="preserve"> a la Escribanía Mayor de Gobierno a instrumentar la transferencia de dominio a favor del Superior Gobierno de la Provincia de Entre Ríos.-</w:t>
      </w:r>
    </w:p>
    <w:p w:rsidR="00604045" w:rsidRPr="00E26BD1" w:rsidRDefault="00604045" w:rsidP="006E6ABB">
      <w:pPr>
        <w:spacing w:line="360" w:lineRule="auto"/>
        <w:jc w:val="both"/>
        <w:rPr>
          <w:rFonts w:ascii="Arial" w:hAnsi="Arial" w:cs="Arial"/>
        </w:rPr>
      </w:pPr>
    </w:p>
    <w:p w:rsidR="00604045" w:rsidRPr="00E26BD1" w:rsidRDefault="00604045" w:rsidP="006E6ABB">
      <w:pPr>
        <w:spacing w:line="360" w:lineRule="auto"/>
        <w:jc w:val="both"/>
        <w:rPr>
          <w:rFonts w:ascii="Arial" w:hAnsi="Arial" w:cs="Arial"/>
        </w:rPr>
      </w:pPr>
      <w:r w:rsidRPr="00E26BD1">
        <w:rPr>
          <w:rFonts w:ascii="Arial" w:hAnsi="Arial" w:cs="Arial"/>
          <w:b/>
          <w:bCs/>
          <w:u w:val="single"/>
        </w:rPr>
        <w:t xml:space="preserve">ARTÍCULO </w:t>
      </w:r>
      <w:r w:rsidR="0036637C" w:rsidRPr="00E26BD1">
        <w:rPr>
          <w:rFonts w:ascii="Arial" w:hAnsi="Arial" w:cs="Arial"/>
          <w:b/>
          <w:bCs/>
          <w:u w:val="single"/>
        </w:rPr>
        <w:t>6</w:t>
      </w:r>
      <w:r w:rsidRPr="00E26BD1">
        <w:rPr>
          <w:rFonts w:ascii="Arial" w:hAnsi="Arial" w:cs="Arial"/>
          <w:b/>
          <w:bCs/>
          <w:u w:val="single"/>
        </w:rPr>
        <w:t>º.-</w:t>
      </w:r>
      <w:r w:rsidR="00FB315E" w:rsidRPr="00E26BD1">
        <w:rPr>
          <w:rFonts w:ascii="Arial" w:hAnsi="Arial" w:cs="Arial"/>
        </w:rPr>
        <w:t xml:space="preserve"> Autorícese</w:t>
      </w:r>
      <w:r w:rsidRPr="00E26BD1">
        <w:rPr>
          <w:rFonts w:ascii="Arial" w:hAnsi="Arial" w:cs="Arial"/>
        </w:rPr>
        <w:t xml:space="preserve"> al Poder Ejecutivo Provincial a realizar las adecuaciones presupuestarias necesarias, a los efectos de atender el gasto que demande lo dispuesto en la presente ley, una vez producida la tasación por parte del Consejo Provincial de Tasaciones.-</w:t>
      </w:r>
    </w:p>
    <w:p w:rsidR="00604045" w:rsidRPr="00E26BD1" w:rsidRDefault="00604045" w:rsidP="006E6ABB">
      <w:pPr>
        <w:spacing w:line="360" w:lineRule="auto"/>
        <w:jc w:val="both"/>
        <w:rPr>
          <w:rFonts w:ascii="Arial" w:hAnsi="Arial" w:cs="Arial"/>
        </w:rPr>
      </w:pPr>
    </w:p>
    <w:p w:rsidR="00604045" w:rsidRPr="00E26BD1" w:rsidRDefault="0036637C" w:rsidP="006E6ABB">
      <w:pPr>
        <w:spacing w:line="360" w:lineRule="auto"/>
        <w:jc w:val="both"/>
        <w:rPr>
          <w:rFonts w:ascii="Arial" w:hAnsi="Arial" w:cs="Arial"/>
        </w:rPr>
      </w:pPr>
      <w:r w:rsidRPr="00E26BD1">
        <w:rPr>
          <w:rFonts w:ascii="Arial" w:hAnsi="Arial" w:cs="Arial"/>
          <w:b/>
          <w:bCs/>
          <w:u w:val="single"/>
        </w:rPr>
        <w:t>ARTÍCULO 7</w:t>
      </w:r>
      <w:r w:rsidR="00604045" w:rsidRPr="00E26BD1">
        <w:rPr>
          <w:rFonts w:ascii="Arial" w:hAnsi="Arial" w:cs="Arial"/>
          <w:b/>
          <w:bCs/>
          <w:u w:val="single"/>
        </w:rPr>
        <w:t>º.-</w:t>
      </w:r>
      <w:r w:rsidR="00FB315E" w:rsidRPr="00E26BD1">
        <w:rPr>
          <w:rFonts w:ascii="Arial" w:hAnsi="Arial" w:cs="Arial"/>
        </w:rPr>
        <w:t xml:space="preserve"> Autorícese </w:t>
      </w:r>
      <w:r w:rsidR="00604045" w:rsidRPr="00E26BD1">
        <w:rPr>
          <w:rFonts w:ascii="Arial" w:hAnsi="Arial" w:cs="Arial"/>
        </w:rPr>
        <w:t>al Poder Ejecutivo Provincial para disponer la donación a favor de la Municipalidad de la ciudad de San Salvador, de los inmuebles individualizados en el Artículo 1º.-</w:t>
      </w:r>
    </w:p>
    <w:p w:rsidR="00604045" w:rsidRPr="00E26BD1" w:rsidRDefault="00604045" w:rsidP="006E6ABB">
      <w:pPr>
        <w:spacing w:line="360" w:lineRule="auto"/>
        <w:jc w:val="both"/>
        <w:rPr>
          <w:rFonts w:ascii="Arial" w:hAnsi="Arial" w:cs="Arial"/>
        </w:rPr>
      </w:pPr>
    </w:p>
    <w:p w:rsidR="002847DF" w:rsidRDefault="0036637C" w:rsidP="002847DF">
      <w:pPr>
        <w:spacing w:line="360" w:lineRule="auto"/>
        <w:jc w:val="both"/>
        <w:rPr>
          <w:rFonts w:ascii="Arial" w:hAnsi="Arial" w:cs="Arial"/>
        </w:rPr>
      </w:pPr>
      <w:r w:rsidRPr="00E26BD1">
        <w:rPr>
          <w:rFonts w:ascii="Arial" w:hAnsi="Arial" w:cs="Arial"/>
          <w:b/>
          <w:u w:val="single"/>
        </w:rPr>
        <w:t>ARTICULO 8</w:t>
      </w:r>
      <w:r w:rsidR="00604045" w:rsidRPr="00E26BD1">
        <w:rPr>
          <w:rFonts w:ascii="Arial" w:hAnsi="Arial" w:cs="Arial"/>
          <w:b/>
          <w:u w:val="single"/>
        </w:rPr>
        <w:t>º.-</w:t>
      </w:r>
      <w:r w:rsidR="00604045" w:rsidRPr="00E26BD1">
        <w:rPr>
          <w:rFonts w:ascii="Arial" w:hAnsi="Arial" w:cs="Arial"/>
        </w:rPr>
        <w:t xml:space="preserve"> Comuníquese, etcétera.-</w:t>
      </w:r>
    </w:p>
    <w:p w:rsidR="002847DF" w:rsidRDefault="002847DF" w:rsidP="002847DF">
      <w:pPr>
        <w:spacing w:line="360" w:lineRule="auto"/>
        <w:jc w:val="both"/>
        <w:rPr>
          <w:rFonts w:ascii="Arial" w:hAnsi="Arial" w:cs="Arial"/>
          <w:b/>
        </w:rPr>
      </w:pPr>
    </w:p>
    <w:p w:rsidR="002847DF" w:rsidRDefault="002847DF" w:rsidP="002847DF">
      <w:pPr>
        <w:spacing w:line="360" w:lineRule="auto"/>
        <w:jc w:val="both"/>
        <w:rPr>
          <w:rFonts w:ascii="Arial" w:hAnsi="Arial" w:cs="Arial"/>
          <w:b/>
        </w:rPr>
      </w:pPr>
    </w:p>
    <w:p w:rsidR="002847DF" w:rsidRDefault="002847DF" w:rsidP="002847DF">
      <w:pPr>
        <w:spacing w:line="360" w:lineRule="auto"/>
        <w:jc w:val="both"/>
        <w:rPr>
          <w:rFonts w:ascii="Arial" w:hAnsi="Arial" w:cs="Arial"/>
          <w:b/>
        </w:rPr>
      </w:pPr>
    </w:p>
    <w:p w:rsidR="002847DF" w:rsidRDefault="002847DF" w:rsidP="002847DF">
      <w:pPr>
        <w:spacing w:line="360" w:lineRule="auto"/>
        <w:jc w:val="both"/>
        <w:rPr>
          <w:rFonts w:ascii="Arial" w:hAnsi="Arial" w:cs="Arial"/>
          <w:b/>
        </w:rPr>
      </w:pPr>
    </w:p>
    <w:p w:rsidR="002847DF" w:rsidRDefault="002847DF" w:rsidP="002847DF">
      <w:pPr>
        <w:spacing w:line="360" w:lineRule="auto"/>
        <w:jc w:val="both"/>
        <w:rPr>
          <w:rFonts w:ascii="Arial" w:hAnsi="Arial" w:cs="Arial"/>
          <w:b/>
        </w:rPr>
      </w:pPr>
    </w:p>
    <w:p w:rsidR="002847DF" w:rsidRDefault="002847DF" w:rsidP="002847DF">
      <w:pPr>
        <w:spacing w:line="360" w:lineRule="auto"/>
        <w:jc w:val="both"/>
        <w:rPr>
          <w:rFonts w:ascii="Arial" w:hAnsi="Arial" w:cs="Arial"/>
          <w:b/>
        </w:rPr>
      </w:pPr>
    </w:p>
    <w:p w:rsidR="002847DF" w:rsidRDefault="002847DF" w:rsidP="002847DF">
      <w:pPr>
        <w:spacing w:line="360" w:lineRule="auto"/>
        <w:jc w:val="both"/>
        <w:rPr>
          <w:rFonts w:ascii="Arial" w:hAnsi="Arial" w:cs="Arial"/>
          <w:b/>
        </w:rPr>
      </w:pPr>
    </w:p>
    <w:p w:rsidR="002847DF" w:rsidRDefault="002847DF" w:rsidP="002847DF">
      <w:pPr>
        <w:spacing w:line="360" w:lineRule="auto"/>
        <w:jc w:val="both"/>
        <w:rPr>
          <w:rFonts w:ascii="Arial" w:hAnsi="Arial" w:cs="Arial"/>
          <w:b/>
        </w:rPr>
      </w:pPr>
    </w:p>
    <w:p w:rsidR="002847DF" w:rsidRDefault="002847DF" w:rsidP="002847DF">
      <w:pPr>
        <w:spacing w:line="360" w:lineRule="auto"/>
        <w:jc w:val="both"/>
        <w:rPr>
          <w:rFonts w:ascii="Arial" w:hAnsi="Arial" w:cs="Arial"/>
          <w:b/>
        </w:rPr>
      </w:pPr>
    </w:p>
    <w:p w:rsidR="002847DF" w:rsidRDefault="002847DF" w:rsidP="002847DF">
      <w:pPr>
        <w:spacing w:line="360" w:lineRule="auto"/>
        <w:jc w:val="both"/>
        <w:rPr>
          <w:rFonts w:ascii="Arial" w:hAnsi="Arial" w:cs="Arial"/>
          <w:b/>
        </w:rPr>
      </w:pPr>
    </w:p>
    <w:p w:rsidR="00355BC2" w:rsidRPr="002847DF" w:rsidRDefault="00E26BD1" w:rsidP="002847DF">
      <w:pPr>
        <w:spacing w:line="360" w:lineRule="auto"/>
        <w:jc w:val="both"/>
        <w:rPr>
          <w:rFonts w:ascii="Arial" w:hAnsi="Arial" w:cs="Arial"/>
        </w:rPr>
      </w:pPr>
      <w:r w:rsidRPr="00E26BD1">
        <w:rPr>
          <w:rFonts w:ascii="Arial" w:hAnsi="Arial" w:cs="Arial"/>
          <w:b/>
        </w:rPr>
        <w:t>FUNDAMENTOS</w:t>
      </w:r>
      <w:r w:rsidR="00355BC2" w:rsidRPr="00E26BD1">
        <w:rPr>
          <w:rFonts w:ascii="Arial" w:hAnsi="Arial" w:cs="Arial"/>
          <w:b/>
        </w:rPr>
        <w:t>:</w:t>
      </w:r>
    </w:p>
    <w:p w:rsidR="00355BC2" w:rsidRPr="002847DF" w:rsidRDefault="00355BC2" w:rsidP="00355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847DF">
        <w:rPr>
          <w:rFonts w:ascii="Arial" w:hAnsi="Arial" w:cs="Arial"/>
          <w:sz w:val="22"/>
          <w:szCs w:val="22"/>
        </w:rPr>
        <w:t xml:space="preserve">                          A raíz de la problemática </w:t>
      </w:r>
      <w:r w:rsidR="00660187" w:rsidRPr="002847DF">
        <w:rPr>
          <w:rFonts w:ascii="Arial" w:hAnsi="Arial" w:cs="Arial"/>
          <w:sz w:val="22"/>
          <w:szCs w:val="22"/>
        </w:rPr>
        <w:t>que tiene</w:t>
      </w:r>
      <w:r w:rsidRPr="002847DF">
        <w:rPr>
          <w:rFonts w:ascii="Arial" w:hAnsi="Arial" w:cs="Arial"/>
          <w:sz w:val="22"/>
          <w:szCs w:val="22"/>
        </w:rPr>
        <w:t xml:space="preserve"> la EEAT N°49 “Crucero A.R.A. General Belgrano”, de falta de disponibilidad de terrenos propios para el normal funcionamiento en el l</w:t>
      </w:r>
      <w:r w:rsidR="00FB315E" w:rsidRPr="002847DF">
        <w:rPr>
          <w:rFonts w:ascii="Arial" w:hAnsi="Arial" w:cs="Arial"/>
          <w:sz w:val="22"/>
          <w:szCs w:val="22"/>
        </w:rPr>
        <w:t>ugar donde se encuentra ubicada</w:t>
      </w:r>
      <w:r w:rsidRPr="002847DF">
        <w:rPr>
          <w:rFonts w:ascii="Arial" w:hAnsi="Arial" w:cs="Arial"/>
          <w:sz w:val="22"/>
          <w:szCs w:val="22"/>
        </w:rPr>
        <w:t xml:space="preserve">, es que los directivos de la misma decidieron iniciar distintas gestiones con el fin de buscar una solución </w:t>
      </w:r>
      <w:r w:rsidR="00660187" w:rsidRPr="002847DF">
        <w:rPr>
          <w:rFonts w:ascii="Arial" w:hAnsi="Arial" w:cs="Arial"/>
          <w:sz w:val="22"/>
          <w:szCs w:val="22"/>
        </w:rPr>
        <w:t>a la misma</w:t>
      </w:r>
      <w:r w:rsidRPr="002847DF">
        <w:rPr>
          <w:rFonts w:ascii="Arial" w:hAnsi="Arial" w:cs="Arial"/>
          <w:sz w:val="22"/>
          <w:szCs w:val="22"/>
        </w:rPr>
        <w:t>.</w:t>
      </w:r>
    </w:p>
    <w:p w:rsidR="00660187" w:rsidRPr="002847DF" w:rsidRDefault="009B5BD0" w:rsidP="00355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847DF">
        <w:rPr>
          <w:rFonts w:ascii="Arial" w:hAnsi="Arial" w:cs="Arial"/>
          <w:sz w:val="22"/>
          <w:szCs w:val="22"/>
        </w:rPr>
        <w:t xml:space="preserve">                          </w:t>
      </w:r>
      <w:r w:rsidR="00355BC2" w:rsidRPr="002847DF">
        <w:rPr>
          <w:rFonts w:ascii="Arial" w:hAnsi="Arial" w:cs="Arial"/>
          <w:sz w:val="22"/>
          <w:szCs w:val="22"/>
        </w:rPr>
        <w:t>Inicialmente</w:t>
      </w:r>
      <w:r w:rsidR="00660187" w:rsidRPr="002847DF">
        <w:rPr>
          <w:rFonts w:ascii="Arial" w:hAnsi="Arial" w:cs="Arial"/>
          <w:sz w:val="22"/>
          <w:szCs w:val="22"/>
        </w:rPr>
        <w:t>,</w:t>
      </w:r>
      <w:r w:rsidR="00355BC2" w:rsidRPr="002847DF">
        <w:rPr>
          <w:rFonts w:ascii="Arial" w:hAnsi="Arial" w:cs="Arial"/>
          <w:sz w:val="22"/>
          <w:szCs w:val="22"/>
        </w:rPr>
        <w:t xml:space="preserve"> cursando nota al Gobernador de l</w:t>
      </w:r>
      <w:r w:rsidR="00FB315E" w:rsidRPr="002847DF">
        <w:rPr>
          <w:rFonts w:ascii="Arial" w:hAnsi="Arial" w:cs="Arial"/>
          <w:sz w:val="22"/>
          <w:szCs w:val="22"/>
        </w:rPr>
        <w:t>a Provincia en fecha 10/01/2018</w:t>
      </w:r>
      <w:r w:rsidR="00355BC2" w:rsidRPr="002847DF">
        <w:rPr>
          <w:rFonts w:ascii="Arial" w:hAnsi="Arial" w:cs="Arial"/>
          <w:sz w:val="22"/>
          <w:szCs w:val="22"/>
        </w:rPr>
        <w:t xml:space="preserve">, en donde se informó </w:t>
      </w:r>
      <w:r w:rsidRPr="002847DF">
        <w:rPr>
          <w:rFonts w:ascii="Arial" w:hAnsi="Arial" w:cs="Arial"/>
          <w:sz w:val="22"/>
          <w:szCs w:val="22"/>
        </w:rPr>
        <w:t>sobre la problemática en lo general, y en lo particular sobre</w:t>
      </w:r>
      <w:r w:rsidR="00355BC2" w:rsidRPr="002847DF">
        <w:rPr>
          <w:rFonts w:ascii="Arial" w:hAnsi="Arial" w:cs="Arial"/>
          <w:sz w:val="22"/>
          <w:szCs w:val="22"/>
        </w:rPr>
        <w:t xml:space="preserve"> la situación general del establecimient</w:t>
      </w:r>
      <w:r w:rsidR="00FB315E" w:rsidRPr="002847DF">
        <w:rPr>
          <w:rFonts w:ascii="Arial" w:hAnsi="Arial" w:cs="Arial"/>
          <w:sz w:val="22"/>
          <w:szCs w:val="22"/>
        </w:rPr>
        <w:t>o Educativo</w:t>
      </w:r>
      <w:r w:rsidR="00355BC2" w:rsidRPr="002847DF">
        <w:rPr>
          <w:rFonts w:ascii="Arial" w:hAnsi="Arial" w:cs="Arial"/>
          <w:sz w:val="22"/>
          <w:szCs w:val="22"/>
        </w:rPr>
        <w:t>, c</w:t>
      </w:r>
      <w:r w:rsidRPr="002847DF">
        <w:rPr>
          <w:rFonts w:ascii="Arial" w:hAnsi="Arial" w:cs="Arial"/>
          <w:sz w:val="22"/>
          <w:szCs w:val="22"/>
        </w:rPr>
        <w:t>om</w:t>
      </w:r>
      <w:r w:rsidR="00E26BD1" w:rsidRPr="002847DF">
        <w:rPr>
          <w:rFonts w:ascii="Arial" w:hAnsi="Arial" w:cs="Arial"/>
          <w:sz w:val="22"/>
          <w:szCs w:val="22"/>
        </w:rPr>
        <w:t>o ser concentración de personal</w:t>
      </w:r>
      <w:r w:rsidRPr="002847DF">
        <w:rPr>
          <w:rFonts w:ascii="Arial" w:hAnsi="Arial" w:cs="Arial"/>
          <w:sz w:val="22"/>
          <w:szCs w:val="22"/>
        </w:rPr>
        <w:t>, instala</w:t>
      </w:r>
      <w:r w:rsidR="00E26BD1" w:rsidRPr="002847DF">
        <w:rPr>
          <w:rFonts w:ascii="Arial" w:hAnsi="Arial" w:cs="Arial"/>
          <w:sz w:val="22"/>
          <w:szCs w:val="22"/>
        </w:rPr>
        <w:t>ciones, actividades productivas</w:t>
      </w:r>
      <w:r w:rsidRPr="002847DF">
        <w:rPr>
          <w:rFonts w:ascii="Arial" w:hAnsi="Arial" w:cs="Arial"/>
          <w:sz w:val="22"/>
          <w:szCs w:val="22"/>
        </w:rPr>
        <w:t>, espacias físicos, número de matrícula, etc.</w:t>
      </w:r>
      <w:r w:rsidR="00355BC2" w:rsidRPr="002847DF">
        <w:rPr>
          <w:rFonts w:ascii="Arial" w:hAnsi="Arial" w:cs="Arial"/>
          <w:sz w:val="22"/>
          <w:szCs w:val="22"/>
        </w:rPr>
        <w:t xml:space="preserve"> ,</w:t>
      </w:r>
      <w:r w:rsidRPr="002847DF">
        <w:rPr>
          <w:rFonts w:ascii="Arial" w:hAnsi="Arial" w:cs="Arial"/>
          <w:sz w:val="22"/>
          <w:szCs w:val="22"/>
        </w:rPr>
        <w:t xml:space="preserve"> para lo cual por indicación del Gobernador se remite la correspondencia al Consejo G</w:t>
      </w:r>
      <w:r w:rsidR="00E26BD1" w:rsidRPr="002847DF">
        <w:rPr>
          <w:rFonts w:ascii="Arial" w:hAnsi="Arial" w:cs="Arial"/>
          <w:sz w:val="22"/>
          <w:szCs w:val="22"/>
        </w:rPr>
        <w:t>eneral</w:t>
      </w:r>
      <w:r w:rsidRPr="002847DF">
        <w:rPr>
          <w:rFonts w:ascii="Arial" w:hAnsi="Arial" w:cs="Arial"/>
          <w:sz w:val="22"/>
          <w:szCs w:val="22"/>
        </w:rPr>
        <w:t xml:space="preserve"> de Educación donde se genera el</w:t>
      </w:r>
      <w:r w:rsidR="000C678F" w:rsidRPr="002847DF">
        <w:rPr>
          <w:rFonts w:ascii="Arial" w:hAnsi="Arial" w:cs="Arial"/>
          <w:sz w:val="22"/>
          <w:szCs w:val="22"/>
        </w:rPr>
        <w:t xml:space="preserve"> expediente adjunto N° 2072517, en el cual se </w:t>
      </w:r>
      <w:r w:rsidR="00F6627E" w:rsidRPr="002847DF">
        <w:rPr>
          <w:rFonts w:ascii="Arial" w:hAnsi="Arial" w:cs="Arial"/>
          <w:sz w:val="22"/>
          <w:szCs w:val="22"/>
        </w:rPr>
        <w:t>desarrolla toda la información argumental</w:t>
      </w:r>
      <w:r w:rsidR="000C678F" w:rsidRPr="002847DF">
        <w:rPr>
          <w:rFonts w:ascii="Arial" w:hAnsi="Arial" w:cs="Arial"/>
          <w:sz w:val="22"/>
          <w:szCs w:val="22"/>
        </w:rPr>
        <w:t xml:space="preserve"> del prese</w:t>
      </w:r>
      <w:r w:rsidR="00660187" w:rsidRPr="002847DF">
        <w:rPr>
          <w:rFonts w:ascii="Arial" w:hAnsi="Arial" w:cs="Arial"/>
          <w:sz w:val="22"/>
          <w:szCs w:val="22"/>
        </w:rPr>
        <w:t xml:space="preserve">nte proyecto de ley. </w:t>
      </w:r>
      <w:r w:rsidR="000C678F" w:rsidRPr="002847DF">
        <w:rPr>
          <w:rFonts w:ascii="Arial" w:hAnsi="Arial" w:cs="Arial"/>
          <w:sz w:val="22"/>
          <w:szCs w:val="22"/>
        </w:rPr>
        <w:t xml:space="preserve"> </w:t>
      </w:r>
      <w:r w:rsidR="00660187" w:rsidRPr="002847DF">
        <w:rPr>
          <w:rFonts w:ascii="Arial" w:hAnsi="Arial" w:cs="Arial"/>
          <w:sz w:val="22"/>
          <w:szCs w:val="22"/>
        </w:rPr>
        <w:t>Donde se considera</w:t>
      </w:r>
      <w:r w:rsidR="000C678F" w:rsidRPr="002847DF">
        <w:rPr>
          <w:rFonts w:ascii="Arial" w:hAnsi="Arial" w:cs="Arial"/>
          <w:sz w:val="22"/>
          <w:szCs w:val="22"/>
        </w:rPr>
        <w:t xml:space="preserve"> VIABLE LA FACTIBILIADAD TECNICA de gestionar la adquisición de las dos superficies </w:t>
      </w:r>
      <w:r w:rsidR="00660187" w:rsidRPr="002847DF">
        <w:rPr>
          <w:rFonts w:ascii="Arial" w:hAnsi="Arial" w:cs="Arial"/>
          <w:sz w:val="22"/>
          <w:szCs w:val="22"/>
        </w:rPr>
        <w:t xml:space="preserve">propuestas, con el fin de poder desarrollar las actividades educativas, subsanar los inconvenientes ambientales generados por falta de una planta y lagunas de tratamientos de residuos sólidos cloacales para saneamiento de la zona. </w:t>
      </w:r>
    </w:p>
    <w:p w:rsidR="00355BC2" w:rsidRPr="002847DF" w:rsidRDefault="00660187" w:rsidP="00355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847DF">
        <w:rPr>
          <w:rFonts w:ascii="Arial" w:hAnsi="Arial" w:cs="Arial"/>
          <w:sz w:val="22"/>
          <w:szCs w:val="22"/>
        </w:rPr>
        <w:t xml:space="preserve">                          En este sentido, se destaca el importante apoyo que han brindado a la solicitud los padres, vecinos, entidades públicas y privados, lo cual da cuenta del rol educativo y social que la institución cumple en toda la zona de influencia.-</w:t>
      </w:r>
    </w:p>
    <w:p w:rsidR="00355BC2" w:rsidRPr="002847DF" w:rsidRDefault="000C678F" w:rsidP="0066018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847DF">
        <w:rPr>
          <w:rFonts w:ascii="Arial" w:hAnsi="Arial" w:cs="Arial"/>
          <w:sz w:val="22"/>
          <w:szCs w:val="22"/>
        </w:rPr>
        <w:t xml:space="preserve">                      </w:t>
      </w:r>
      <w:r w:rsidR="00660187" w:rsidRPr="002847DF">
        <w:rPr>
          <w:rFonts w:ascii="Arial" w:hAnsi="Arial" w:cs="Arial"/>
          <w:sz w:val="22"/>
          <w:szCs w:val="22"/>
        </w:rPr>
        <w:t xml:space="preserve">   </w:t>
      </w:r>
      <w:r w:rsidR="00355BC2" w:rsidRPr="002847DF">
        <w:rPr>
          <w:rFonts w:ascii="Arial" w:hAnsi="Arial" w:cs="Arial"/>
          <w:sz w:val="22"/>
          <w:szCs w:val="22"/>
        </w:rPr>
        <w:t>Por los fundamentos expuestos, es que solicito a los Sres. Legisladores acomp</w:t>
      </w:r>
      <w:r w:rsidR="00355BC2" w:rsidRPr="002847DF">
        <w:rPr>
          <w:rFonts w:ascii="Arial" w:hAnsi="Arial" w:cs="Arial"/>
          <w:sz w:val="22"/>
          <w:szCs w:val="22"/>
        </w:rPr>
        <w:t>a</w:t>
      </w:r>
      <w:r w:rsidR="00355BC2" w:rsidRPr="002847DF">
        <w:rPr>
          <w:rFonts w:ascii="Arial" w:hAnsi="Arial" w:cs="Arial"/>
          <w:sz w:val="22"/>
          <w:szCs w:val="22"/>
        </w:rPr>
        <w:t xml:space="preserve">ñen el presente </w:t>
      </w:r>
      <w:r w:rsidR="00660187" w:rsidRPr="002847DF">
        <w:rPr>
          <w:rFonts w:ascii="Arial" w:hAnsi="Arial" w:cs="Arial"/>
          <w:sz w:val="22"/>
          <w:szCs w:val="22"/>
        </w:rPr>
        <w:t>proyecto de ley</w:t>
      </w:r>
      <w:r w:rsidR="00355BC2" w:rsidRPr="002847DF">
        <w:rPr>
          <w:rFonts w:ascii="Arial" w:hAnsi="Arial" w:cs="Arial"/>
          <w:sz w:val="22"/>
          <w:szCs w:val="22"/>
        </w:rPr>
        <w:t>.</w:t>
      </w:r>
    </w:p>
    <w:p w:rsidR="00355BC2" w:rsidRPr="002847DF" w:rsidRDefault="00355BC2" w:rsidP="00355BC2">
      <w:pPr>
        <w:jc w:val="both"/>
        <w:rPr>
          <w:rFonts w:ascii="Arial" w:hAnsi="Arial" w:cs="Arial"/>
          <w:sz w:val="22"/>
          <w:szCs w:val="22"/>
        </w:rPr>
      </w:pPr>
    </w:p>
    <w:sectPr w:rsidR="00355BC2" w:rsidRPr="002847DF" w:rsidSect="002847DF">
      <w:headerReference w:type="default" r:id="rId6"/>
      <w:pgSz w:w="11906" w:h="16838"/>
      <w:pgMar w:top="1701" w:right="1418" w:bottom="1134" w:left="1418" w:header="199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18B" w:rsidRDefault="0087118B">
      <w:r>
        <w:separator/>
      </w:r>
    </w:p>
  </w:endnote>
  <w:endnote w:type="continuationSeparator" w:id="0">
    <w:p w:rsidR="0087118B" w:rsidRDefault="0087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18B" w:rsidRDefault="0087118B">
      <w:r>
        <w:separator/>
      </w:r>
    </w:p>
  </w:footnote>
  <w:footnote w:type="continuationSeparator" w:id="0">
    <w:p w:rsidR="0087118B" w:rsidRDefault="00871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7DF" w:rsidRPr="002847DF" w:rsidRDefault="002847DF" w:rsidP="002847DF">
    <w:pPr>
      <w:suppressAutoHyphens w:val="0"/>
      <w:spacing w:after="200" w:line="360" w:lineRule="auto"/>
      <w:rPr>
        <w:rFonts w:ascii="Arial" w:eastAsia="Calibri" w:hAnsi="Arial" w:cs="Arial"/>
        <w:sz w:val="22"/>
        <w:szCs w:val="22"/>
        <w:lang w:val="es-AR" w:eastAsia="en-US"/>
      </w:rPr>
    </w:pPr>
    <w:r w:rsidRPr="002847DF">
      <w:rPr>
        <w:rFonts w:ascii="Arial" w:eastAsia="Calibri" w:hAnsi="Arial" w:cs="Arial"/>
        <w:sz w:val="22"/>
        <w:szCs w:val="22"/>
        <w:lang w:val="es-AR" w:eastAsia="en-US"/>
      </w:rPr>
      <w:t>HONORABLE CAMARA DE SENADORES</w:t>
    </w:r>
  </w:p>
  <w:p w:rsidR="002847DF" w:rsidRPr="002847DF" w:rsidRDefault="002847DF" w:rsidP="002847DF">
    <w:pPr>
      <w:suppressAutoHyphens w:val="0"/>
      <w:spacing w:after="200" w:line="360" w:lineRule="auto"/>
      <w:rPr>
        <w:rFonts w:ascii="Arial" w:eastAsia="Calibri" w:hAnsi="Arial" w:cs="Arial"/>
        <w:sz w:val="22"/>
        <w:szCs w:val="22"/>
        <w:lang w:val="es-AR" w:eastAsia="en-US"/>
      </w:rPr>
    </w:pPr>
    <w:r w:rsidRPr="002847DF">
      <w:rPr>
        <w:rFonts w:ascii="Arial" w:eastAsia="Calibri" w:hAnsi="Arial" w:cs="Arial"/>
        <w:sz w:val="22"/>
        <w:szCs w:val="22"/>
        <w:lang w:val="es-AR" w:eastAsia="en-US"/>
      </w:rPr>
      <w:t xml:space="preserve"> </w:t>
    </w:r>
    <w:r>
      <w:rPr>
        <w:rFonts w:ascii="Arial" w:eastAsia="Calibri" w:hAnsi="Arial" w:cs="Arial"/>
        <w:sz w:val="22"/>
        <w:szCs w:val="22"/>
        <w:lang w:val="es-AR" w:eastAsia="en-US"/>
      </w:rPr>
      <w:t xml:space="preserve">                De ENTRE RIOS</w:t>
    </w:r>
  </w:p>
  <w:p w:rsidR="002847DF" w:rsidRPr="002847DF" w:rsidRDefault="002847DF" w:rsidP="002847DF">
    <w:pPr>
      <w:suppressAutoHyphens w:val="0"/>
      <w:spacing w:after="200" w:line="360" w:lineRule="auto"/>
      <w:rPr>
        <w:rFonts w:ascii="Arial" w:eastAsia="Calibri" w:hAnsi="Arial" w:cs="Arial"/>
        <w:sz w:val="22"/>
        <w:szCs w:val="22"/>
        <w:lang w:val="es-AR" w:eastAsia="en-US"/>
      </w:rPr>
    </w:pPr>
    <w:r w:rsidRPr="002847DF">
      <w:rPr>
        <w:rFonts w:ascii="Calibri" w:eastAsia="Calibri" w:hAnsi="Calibri"/>
        <w:sz w:val="22"/>
        <w:szCs w:val="22"/>
        <w:lang w:val="es-AR" w:eastAsia="en-US"/>
      </w:rPr>
      <w:t xml:space="preserve">      </w:t>
    </w:r>
    <w:r w:rsidRPr="002847DF">
      <w:rPr>
        <w:rFonts w:ascii="Calibri" w:eastAsia="Calibri" w:hAnsi="Calibri"/>
        <w:sz w:val="22"/>
        <w:szCs w:val="22"/>
        <w:lang w:val="es-AR" w:eastAsia="en-US"/>
      </w:rP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3pt;height:33pt">
          <v:imagedata r:id="rId1" o:title="" croptop="-266f" cropleft="18f"/>
        </v:shape>
      </w:object>
    </w:r>
  </w:p>
  <w:p w:rsidR="002847DF" w:rsidRDefault="002847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mirrorMargin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D7"/>
    <w:rsid w:val="000267FD"/>
    <w:rsid w:val="000444BA"/>
    <w:rsid w:val="000C678F"/>
    <w:rsid w:val="00140AC6"/>
    <w:rsid w:val="00163446"/>
    <w:rsid w:val="00196472"/>
    <w:rsid w:val="00237FC5"/>
    <w:rsid w:val="00242126"/>
    <w:rsid w:val="002734F8"/>
    <w:rsid w:val="002847DF"/>
    <w:rsid w:val="002B0E0D"/>
    <w:rsid w:val="003056C5"/>
    <w:rsid w:val="00355BC2"/>
    <w:rsid w:val="0036637C"/>
    <w:rsid w:val="003935CA"/>
    <w:rsid w:val="0040555E"/>
    <w:rsid w:val="0043522C"/>
    <w:rsid w:val="00443104"/>
    <w:rsid w:val="005560F9"/>
    <w:rsid w:val="00561F57"/>
    <w:rsid w:val="005D3C7C"/>
    <w:rsid w:val="00604045"/>
    <w:rsid w:val="00660187"/>
    <w:rsid w:val="0066336D"/>
    <w:rsid w:val="006B786D"/>
    <w:rsid w:val="006E6ABB"/>
    <w:rsid w:val="007022D7"/>
    <w:rsid w:val="00756E96"/>
    <w:rsid w:val="00760434"/>
    <w:rsid w:val="00863013"/>
    <w:rsid w:val="0087118B"/>
    <w:rsid w:val="008917AE"/>
    <w:rsid w:val="008B791F"/>
    <w:rsid w:val="009213E5"/>
    <w:rsid w:val="009B5BD0"/>
    <w:rsid w:val="009F6D9D"/>
    <w:rsid w:val="00BB456F"/>
    <w:rsid w:val="00C13055"/>
    <w:rsid w:val="00C23A9A"/>
    <w:rsid w:val="00C91773"/>
    <w:rsid w:val="00CA3CCA"/>
    <w:rsid w:val="00CF07CF"/>
    <w:rsid w:val="00D54E5E"/>
    <w:rsid w:val="00E26BD1"/>
    <w:rsid w:val="00E432C1"/>
    <w:rsid w:val="00E76A08"/>
    <w:rsid w:val="00EB6074"/>
    <w:rsid w:val="00F1662C"/>
    <w:rsid w:val="00F6627E"/>
    <w:rsid w:val="00F90E70"/>
    <w:rsid w:val="00FB315E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2436D0D-4F5F-4D3B-A0F8-7B25F8F7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Lista">
    <w:name w:val="List"/>
    <w:basedOn w:val="Textoindependiente"/>
    <w:rPr>
      <w:rFonts w:cs="Mangal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L1">
    <w:name w:val="L1"/>
    <w:basedOn w:val="Encabezado"/>
    <w:pPr>
      <w:keepNext/>
      <w:keepLines/>
      <w:tabs>
        <w:tab w:val="clear" w:pos="4419"/>
        <w:tab w:val="clear" w:pos="8838"/>
      </w:tabs>
      <w:jc w:val="both"/>
    </w:pPr>
    <w:rPr>
      <w:rFonts w:ascii="Arial" w:hAnsi="Arial" w:cs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link w:val="Textoindependiente3Car"/>
    <w:rsid w:val="00355BC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355BC2"/>
    <w:rPr>
      <w:sz w:val="16"/>
      <w:szCs w:val="16"/>
      <w:lang w:val="es-ES" w:eastAsia="zh-CN"/>
    </w:rPr>
  </w:style>
  <w:style w:type="paragraph" w:styleId="Textodeglobo">
    <w:name w:val="Balloon Text"/>
    <w:basedOn w:val="Normal"/>
    <w:link w:val="TextodegloboCar"/>
    <w:rsid w:val="000444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444B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1498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10571</vt:lpstr>
    </vt:vector>
  </TitlesOfParts>
  <Company>Windows uE</Company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10571</dc:title>
  <dc:subject>ley</dc:subject>
  <dc:creator>vilhem</dc:creator>
  <cp:keywords/>
  <cp:lastModifiedBy>Senado</cp:lastModifiedBy>
  <cp:revision>2</cp:revision>
  <cp:lastPrinted>2018-11-13T16:21:00Z</cp:lastPrinted>
  <dcterms:created xsi:type="dcterms:W3CDTF">2018-11-27T22:55:00Z</dcterms:created>
  <dcterms:modified xsi:type="dcterms:W3CDTF">2018-11-27T22:55:00Z</dcterms:modified>
</cp:coreProperties>
</file>