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4B6" w:rsidRPr="00D36333" w:rsidRDefault="006424B6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6424B6" w:rsidRPr="00D36333" w:rsidRDefault="006424B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6424B6" w:rsidRPr="00D36333" w:rsidRDefault="006424B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6424B6" w:rsidRPr="00D36333" w:rsidRDefault="006424B6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6424B6" w:rsidRPr="00D36333" w:rsidRDefault="006424B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424B6" w:rsidRPr="00D36333" w:rsidRDefault="006424B6" w:rsidP="0097611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6424B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Interés del H. Senado la </w:t>
      </w:r>
      <w:r w:rsidR="00976114">
        <w:rPr>
          <w:rFonts w:ascii="Arial" w:hAnsi="Arial" w:cs="Arial"/>
          <w:bCs/>
          <w:sz w:val="24"/>
          <w:szCs w:val="24"/>
        </w:rPr>
        <w:t>“XXXII</w:t>
      </w:r>
      <w:r>
        <w:rPr>
          <w:rFonts w:ascii="Arial" w:hAnsi="Arial" w:cs="Arial"/>
          <w:bCs/>
          <w:sz w:val="24"/>
          <w:szCs w:val="24"/>
        </w:rPr>
        <w:t xml:space="preserve"> Fiesta Provincial de la Guitarra”, a desarrollarse </w:t>
      </w:r>
      <w:r w:rsidR="00976114">
        <w:rPr>
          <w:rFonts w:ascii="Arial" w:hAnsi="Arial" w:cs="Arial"/>
          <w:bCs/>
          <w:sz w:val="24"/>
          <w:szCs w:val="24"/>
        </w:rPr>
        <w:t>los días</w:t>
      </w:r>
      <w:r>
        <w:rPr>
          <w:rFonts w:ascii="Arial" w:hAnsi="Arial" w:cs="Arial"/>
          <w:bCs/>
          <w:sz w:val="24"/>
          <w:szCs w:val="24"/>
        </w:rPr>
        <w:t xml:space="preserve"> 8 y 9 de diciembre del corriente en la ciudad de Nogoyá.</w:t>
      </w:r>
    </w:p>
    <w:p w:rsidR="006424B6" w:rsidRPr="00D36333" w:rsidRDefault="006424B6" w:rsidP="009761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424B6" w:rsidRPr="00D36333" w:rsidRDefault="006424B6" w:rsidP="009761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 </w:t>
      </w:r>
      <w:r>
        <w:rPr>
          <w:rFonts w:ascii="Arial" w:hAnsi="Arial" w:cs="Arial"/>
          <w:sz w:val="24"/>
          <w:szCs w:val="24"/>
        </w:rPr>
        <w:t>al P</w:t>
      </w:r>
      <w:r w:rsidR="00976114">
        <w:rPr>
          <w:rFonts w:ascii="Arial" w:hAnsi="Arial" w:cs="Arial"/>
          <w:sz w:val="24"/>
          <w:szCs w:val="24"/>
        </w:rPr>
        <w:t>residen</w:t>
      </w:r>
      <w:r>
        <w:rPr>
          <w:rFonts w:ascii="Arial" w:hAnsi="Arial" w:cs="Arial"/>
          <w:sz w:val="24"/>
          <w:szCs w:val="24"/>
        </w:rPr>
        <w:t xml:space="preserve">te Municipal de la ciudad de Nogoyá Dr. Rafael </w:t>
      </w:r>
      <w:proofErr w:type="spellStart"/>
      <w:r>
        <w:rPr>
          <w:rFonts w:ascii="Arial" w:hAnsi="Arial" w:cs="Arial"/>
          <w:sz w:val="24"/>
          <w:szCs w:val="24"/>
        </w:rPr>
        <w:t>Cavagna</w:t>
      </w:r>
      <w:proofErr w:type="spellEnd"/>
      <w:r>
        <w:rPr>
          <w:rFonts w:ascii="Arial" w:hAnsi="Arial" w:cs="Arial"/>
          <w:sz w:val="24"/>
          <w:szCs w:val="24"/>
        </w:rPr>
        <w:t xml:space="preserve"> y al Coordinador de Cultura y Turismo de la Municipalidad de Nogoyá, </w:t>
      </w:r>
      <w:r w:rsidR="0097611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. Gustavo </w:t>
      </w:r>
      <w:proofErr w:type="spellStart"/>
      <w:r>
        <w:rPr>
          <w:rFonts w:ascii="Arial" w:hAnsi="Arial" w:cs="Arial"/>
          <w:sz w:val="24"/>
          <w:szCs w:val="24"/>
        </w:rPr>
        <w:t>Zair</w:t>
      </w:r>
      <w:proofErr w:type="spellEnd"/>
      <w:r w:rsidRPr="00D36333">
        <w:rPr>
          <w:rFonts w:ascii="Arial" w:hAnsi="Arial" w:cs="Arial"/>
          <w:sz w:val="24"/>
          <w:szCs w:val="24"/>
        </w:rPr>
        <w:t>.</w:t>
      </w:r>
    </w:p>
    <w:p w:rsidR="006424B6" w:rsidRPr="00D36333" w:rsidRDefault="006424B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424B6" w:rsidRPr="00D36333" w:rsidRDefault="006424B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424B6" w:rsidRPr="00D36333" w:rsidRDefault="006424B6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PARANÁ, SALA DE SESIONES,</w:t>
      </w:r>
      <w:r w:rsidR="00097199" w:rsidRPr="00097199">
        <w:rPr>
          <w:rFonts w:ascii="Arial" w:hAnsi="Arial"/>
          <w:b/>
          <w:sz w:val="24"/>
          <w:szCs w:val="24"/>
        </w:rPr>
        <w:t xml:space="preserve"> </w:t>
      </w:r>
      <w:r w:rsidR="00097199">
        <w:rPr>
          <w:rFonts w:ascii="Arial" w:hAnsi="Arial"/>
          <w:b/>
          <w:sz w:val="24"/>
          <w:szCs w:val="24"/>
        </w:rPr>
        <w:t>28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6424B6" w:rsidRPr="00D36333" w:rsidRDefault="006424B6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712B7" w:rsidRPr="00555A9A" w:rsidRDefault="005712B7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5712B7" w:rsidRPr="00555A9A" w:rsidRDefault="005712B7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5712B7" w:rsidRPr="00555A9A" w:rsidRDefault="005712B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712B7" w:rsidRPr="00555A9A" w:rsidRDefault="005712B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712B7" w:rsidRPr="00555A9A" w:rsidRDefault="005712B7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5712B7" w:rsidRPr="00555A9A" w:rsidRDefault="005712B7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5712B7" w:rsidRPr="00555A9A" w:rsidRDefault="005712B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712B7" w:rsidRPr="00555A9A" w:rsidRDefault="005712B7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5712B7" w:rsidRPr="00555A9A" w:rsidRDefault="005712B7" w:rsidP="00555A9A">
      <w:pPr>
        <w:spacing w:after="0" w:line="240" w:lineRule="auto"/>
        <w:rPr>
          <w:rFonts w:ascii="Times New Roman" w:hAnsi="Times New Roman"/>
        </w:rPr>
      </w:pPr>
    </w:p>
    <w:p w:rsidR="005712B7" w:rsidRDefault="005712B7" w:rsidP="00555A9A">
      <w:pPr>
        <w:spacing w:after="0" w:line="240" w:lineRule="auto"/>
      </w:pPr>
    </w:p>
    <w:p w:rsidR="005712B7" w:rsidRPr="0075053B" w:rsidRDefault="005712B7" w:rsidP="00555A9A">
      <w:pPr>
        <w:spacing w:after="0" w:line="240" w:lineRule="auto"/>
      </w:pPr>
    </w:p>
    <w:p w:rsidR="005712B7" w:rsidRDefault="005712B7" w:rsidP="00555A9A">
      <w:pPr>
        <w:spacing w:after="0" w:line="240" w:lineRule="auto"/>
      </w:pPr>
    </w:p>
    <w:p w:rsidR="006424B6" w:rsidRPr="00D36333" w:rsidRDefault="006424B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424B6" w:rsidRPr="00D36333" w:rsidRDefault="006424B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6424B6" w:rsidRPr="00D36333" w:rsidSect="00644808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D91" w:rsidRDefault="00111D91" w:rsidP="006424B6">
      <w:pPr>
        <w:spacing w:after="0" w:line="240" w:lineRule="auto"/>
      </w:pPr>
      <w:r>
        <w:separator/>
      </w:r>
    </w:p>
  </w:endnote>
  <w:endnote w:type="continuationSeparator" w:id="0">
    <w:p w:rsidR="00111D91" w:rsidRDefault="00111D91" w:rsidP="0064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808" w:rsidRDefault="00644808" w:rsidP="0064480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Lora.</w:t>
    </w:r>
  </w:p>
  <w:p w:rsidR="00644808" w:rsidRDefault="00644808" w:rsidP="0064480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12.989</w:t>
    </w:r>
  </w:p>
  <w:p w:rsidR="00644808" w:rsidRDefault="006448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D91" w:rsidRDefault="00111D91" w:rsidP="006424B6">
      <w:pPr>
        <w:spacing w:after="0" w:line="240" w:lineRule="auto"/>
      </w:pPr>
      <w:r>
        <w:separator/>
      </w:r>
    </w:p>
  </w:footnote>
  <w:footnote w:type="continuationSeparator" w:id="0">
    <w:p w:rsidR="00111D91" w:rsidRDefault="00111D91" w:rsidP="006424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4B6"/>
    <w:rsid w:val="00097199"/>
    <w:rsid w:val="00111D91"/>
    <w:rsid w:val="00167CF3"/>
    <w:rsid w:val="003374E9"/>
    <w:rsid w:val="003616ED"/>
    <w:rsid w:val="003957AD"/>
    <w:rsid w:val="005712B7"/>
    <w:rsid w:val="005C70A9"/>
    <w:rsid w:val="00627B29"/>
    <w:rsid w:val="006424B6"/>
    <w:rsid w:val="00644808"/>
    <w:rsid w:val="00691A5F"/>
    <w:rsid w:val="006D286F"/>
    <w:rsid w:val="007A17CC"/>
    <w:rsid w:val="007B3862"/>
    <w:rsid w:val="0085238B"/>
    <w:rsid w:val="0091406C"/>
    <w:rsid w:val="00976114"/>
    <w:rsid w:val="009F655B"/>
    <w:rsid w:val="00A15CE2"/>
    <w:rsid w:val="00B41D76"/>
    <w:rsid w:val="00C650F6"/>
    <w:rsid w:val="00C870A9"/>
    <w:rsid w:val="00CF0265"/>
    <w:rsid w:val="00D028EC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931E5-BF0F-4EA8-91E2-CF90FD05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424B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424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424B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6424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424B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424B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6424B6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424B6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1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2018-11-28T14:53:00Z</cp:lastPrinted>
  <dcterms:created xsi:type="dcterms:W3CDTF">2018-11-26T14:18:00Z</dcterms:created>
  <dcterms:modified xsi:type="dcterms:W3CDTF">2018-11-29T16:21:00Z</dcterms:modified>
</cp:coreProperties>
</file>