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2ED" w:rsidRDefault="009E42ED">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9E42ED" w:rsidRDefault="009E42ED">
      <w:pPr>
        <w:jc w:val="center"/>
        <w:rPr>
          <w:rFonts w:ascii="Arial" w:hAnsi="Arial"/>
          <w:b/>
        </w:rPr>
      </w:pPr>
    </w:p>
    <w:p w:rsidR="009E42ED" w:rsidRDefault="009E42ED">
      <w:pPr>
        <w:jc w:val="center"/>
        <w:rPr>
          <w:rFonts w:ascii="Arial" w:hAnsi="Arial"/>
          <w:b/>
        </w:rPr>
      </w:pPr>
      <w:r>
        <w:rPr>
          <w:rFonts w:ascii="Arial" w:hAnsi="Arial"/>
          <w:b/>
        </w:rPr>
        <w:t>L E Y :</w:t>
      </w:r>
    </w:p>
    <w:p w:rsidR="009E42ED" w:rsidRDefault="009E42ED">
      <w:pPr>
        <w:jc w:val="both"/>
        <w:rPr>
          <w:rFonts w:ascii="Arial" w:hAnsi="Arial"/>
        </w:rPr>
      </w:pPr>
    </w:p>
    <w:p w:rsidR="009E42ED" w:rsidRDefault="009E42ED">
      <w:pPr>
        <w:jc w:val="both"/>
        <w:rPr>
          <w:rFonts w:ascii="Arial" w:hAnsi="Arial"/>
        </w:rPr>
      </w:pPr>
    </w:p>
    <w:p w:rsidR="009E42ED" w:rsidRDefault="009E42ED">
      <w:pPr>
        <w:jc w:val="both"/>
        <w:rPr>
          <w:rFonts w:ascii="Arial" w:hAnsi="Arial"/>
        </w:rPr>
      </w:pPr>
    </w:p>
    <w:p w:rsidR="00425B15" w:rsidRPr="00425B15" w:rsidRDefault="009E42ED" w:rsidP="00425B15">
      <w:pPr>
        <w:jc w:val="both"/>
        <w:outlineLvl w:val="0"/>
        <w:rPr>
          <w:rFonts w:ascii="Arial" w:hAnsi="Arial" w:cs="Arial"/>
          <w:sz w:val="22"/>
          <w:szCs w:val="22"/>
          <w:lang w:val="es-MX"/>
        </w:rPr>
      </w:pPr>
      <w:r w:rsidRPr="00425B15">
        <w:rPr>
          <w:rFonts w:ascii="Arial" w:hAnsi="Arial" w:cs="Arial"/>
          <w:b/>
          <w:u w:val="single"/>
        </w:rPr>
        <w:t>ART</w:t>
      </w:r>
      <w:r w:rsidR="008343F2" w:rsidRPr="00425B15">
        <w:rPr>
          <w:rFonts w:ascii="Arial" w:hAnsi="Arial" w:cs="Arial"/>
          <w:b/>
          <w:u w:val="single"/>
        </w:rPr>
        <w:t>Í</w:t>
      </w:r>
      <w:r w:rsidRPr="00425B15">
        <w:rPr>
          <w:rFonts w:ascii="Arial" w:hAnsi="Arial" w:cs="Arial"/>
          <w:b/>
          <w:u w:val="single"/>
        </w:rPr>
        <w:t>CULO 1°.-</w:t>
      </w:r>
      <w:r w:rsidRPr="00425B15">
        <w:rPr>
          <w:rFonts w:ascii="Arial" w:hAnsi="Arial" w:cs="Arial"/>
          <w:bCs/>
        </w:rPr>
        <w:t xml:space="preserve"> </w:t>
      </w:r>
      <w:proofErr w:type="spellStart"/>
      <w:r w:rsidR="00425B15" w:rsidRPr="00425B15">
        <w:rPr>
          <w:rFonts w:ascii="Arial" w:hAnsi="Arial" w:cs="Arial"/>
          <w:sz w:val="22"/>
          <w:szCs w:val="22"/>
          <w:lang w:val="es-MX"/>
        </w:rPr>
        <w:t>Autorízase</w:t>
      </w:r>
      <w:proofErr w:type="spellEnd"/>
      <w:r w:rsidR="00425B15" w:rsidRPr="00425B15">
        <w:rPr>
          <w:rFonts w:ascii="Arial" w:hAnsi="Arial" w:cs="Arial"/>
          <w:sz w:val="22"/>
          <w:szCs w:val="22"/>
          <w:lang w:val="es-MX"/>
        </w:rPr>
        <w:t xml:space="preserve"> al Superior Gobierno de la Provincia de Entre Ríos, a aceptar el ofrecimiento de donación formulado por la Municipalidad de Valle María, Departamento Diamante, del inmueble que según Plano de Mensura Nº 39322, Matrícula Nº 013.545, Partida Provincial Nº 124.876, se ubica en la Provincia de Entre Ríos, Departamento Diamante, Distrito Palmar, Colonia General Alvear, Municipio de Valle María, Planta Urbana, Quinta III y IV (parte), con domicilio parcelario en calle Los Rosales S/Nº esquina calle Los Jazmines S/Nº, con una superficie de cuatro mil metros cuadrados con treinta y seis decímetros cuadrados (4.000,36 m</w:t>
      </w:r>
      <w:r w:rsidR="00425B15" w:rsidRPr="00425B15">
        <w:rPr>
          <w:rFonts w:ascii="Arial" w:hAnsi="Arial" w:cs="Arial"/>
          <w:sz w:val="22"/>
          <w:szCs w:val="22"/>
          <w:vertAlign w:val="superscript"/>
          <w:lang w:val="es-MX"/>
        </w:rPr>
        <w:t>2</w:t>
      </w:r>
      <w:r w:rsidR="00425B15" w:rsidRPr="00425B15">
        <w:rPr>
          <w:rFonts w:ascii="Arial" w:hAnsi="Arial" w:cs="Arial"/>
          <w:sz w:val="22"/>
          <w:szCs w:val="22"/>
          <w:lang w:val="es-MX"/>
        </w:rPr>
        <w:t xml:space="preserve">) dentro de los siguientes límites y linderos: </w:t>
      </w:r>
      <w:r w:rsidR="00425B15" w:rsidRPr="00425B15">
        <w:rPr>
          <w:rFonts w:ascii="Arial" w:hAnsi="Arial" w:cs="Arial"/>
          <w:b/>
          <w:sz w:val="22"/>
          <w:szCs w:val="22"/>
          <w:lang w:val="es-MX"/>
        </w:rPr>
        <w:t xml:space="preserve">NORTE: </w:t>
      </w:r>
      <w:r w:rsidR="00425B15" w:rsidRPr="00425B15">
        <w:rPr>
          <w:rFonts w:ascii="Arial" w:hAnsi="Arial" w:cs="Arial"/>
          <w:sz w:val="22"/>
          <w:szCs w:val="22"/>
          <w:lang w:val="es-MX"/>
        </w:rPr>
        <w:t>Recta (1-2) rumbo Sur 70º 48´</w:t>
      </w:r>
      <w:r w:rsidR="00425B15">
        <w:rPr>
          <w:rFonts w:ascii="Arial" w:hAnsi="Arial" w:cs="Arial"/>
          <w:sz w:val="22"/>
          <w:szCs w:val="22"/>
          <w:lang w:val="es-MX"/>
        </w:rPr>
        <w:t xml:space="preserve"> Este de 72,</w:t>
      </w:r>
      <w:r w:rsidR="00425B15" w:rsidRPr="00425B15">
        <w:rPr>
          <w:rFonts w:ascii="Arial" w:hAnsi="Arial" w:cs="Arial"/>
          <w:sz w:val="22"/>
          <w:szCs w:val="22"/>
          <w:lang w:val="es-MX"/>
        </w:rPr>
        <w:t xml:space="preserve">42 metros lindando con Rte. de la Municipalidad de Valle María; </w:t>
      </w:r>
      <w:r w:rsidR="00425B15" w:rsidRPr="00425B15">
        <w:rPr>
          <w:rFonts w:ascii="Arial" w:hAnsi="Arial" w:cs="Arial"/>
          <w:b/>
          <w:sz w:val="22"/>
          <w:szCs w:val="22"/>
          <w:lang w:val="es-MX"/>
        </w:rPr>
        <w:t>ESTE:</w:t>
      </w:r>
      <w:r w:rsidR="00425B15" w:rsidRPr="00425B15">
        <w:rPr>
          <w:rFonts w:ascii="Arial" w:hAnsi="Arial" w:cs="Arial"/>
          <w:sz w:val="22"/>
          <w:szCs w:val="22"/>
          <w:lang w:val="es-MX"/>
        </w:rPr>
        <w:t xml:space="preserve"> Recta (2-3) rumbo Sur 19º 12´</w:t>
      </w:r>
      <w:r w:rsidR="00425B15">
        <w:rPr>
          <w:rFonts w:ascii="Arial" w:hAnsi="Arial" w:cs="Arial"/>
          <w:sz w:val="22"/>
          <w:szCs w:val="22"/>
          <w:lang w:val="es-MX"/>
        </w:rPr>
        <w:t xml:space="preserve"> </w:t>
      </w:r>
      <w:r w:rsidR="00425B15" w:rsidRPr="00425B15">
        <w:rPr>
          <w:rFonts w:ascii="Arial" w:hAnsi="Arial" w:cs="Arial"/>
          <w:sz w:val="22"/>
          <w:szCs w:val="22"/>
          <w:lang w:val="es-MX"/>
        </w:rPr>
        <w:t xml:space="preserve">Oeste de 43,37 metros, calle Los Rosales; </w:t>
      </w:r>
      <w:r w:rsidR="00425B15" w:rsidRPr="00425B15">
        <w:rPr>
          <w:rFonts w:ascii="Arial" w:hAnsi="Arial" w:cs="Arial"/>
          <w:b/>
          <w:sz w:val="22"/>
          <w:szCs w:val="22"/>
          <w:lang w:val="es-MX"/>
        </w:rPr>
        <w:t xml:space="preserve">SUR: </w:t>
      </w:r>
      <w:r w:rsidR="00425B15" w:rsidRPr="00425B15">
        <w:rPr>
          <w:rFonts w:ascii="Arial" w:hAnsi="Arial" w:cs="Arial"/>
          <w:sz w:val="22"/>
          <w:szCs w:val="22"/>
          <w:lang w:val="es-MX"/>
        </w:rPr>
        <w:t>Recta (3-4) rumbo Sur 89º 40´</w:t>
      </w:r>
      <w:r w:rsidR="00425B15">
        <w:rPr>
          <w:rFonts w:ascii="Arial" w:hAnsi="Arial" w:cs="Arial"/>
          <w:sz w:val="22"/>
          <w:szCs w:val="22"/>
          <w:lang w:val="es-MX"/>
        </w:rPr>
        <w:t xml:space="preserve"> </w:t>
      </w:r>
      <w:r w:rsidR="00425B15" w:rsidRPr="00425B15">
        <w:rPr>
          <w:rFonts w:ascii="Arial" w:hAnsi="Arial" w:cs="Arial"/>
          <w:sz w:val="22"/>
          <w:szCs w:val="22"/>
          <w:lang w:val="es-MX"/>
        </w:rPr>
        <w:t>Oeste de 72</w:t>
      </w:r>
      <w:r w:rsidR="00425B15">
        <w:rPr>
          <w:rFonts w:ascii="Arial" w:hAnsi="Arial" w:cs="Arial"/>
          <w:sz w:val="22"/>
          <w:szCs w:val="22"/>
          <w:lang w:val="es-MX"/>
        </w:rPr>
        <w:t>,</w:t>
      </w:r>
      <w:r w:rsidR="00425B15" w:rsidRPr="00425B15">
        <w:rPr>
          <w:rFonts w:ascii="Arial" w:hAnsi="Arial" w:cs="Arial"/>
          <w:sz w:val="22"/>
          <w:szCs w:val="22"/>
          <w:lang w:val="es-MX"/>
        </w:rPr>
        <w:t xml:space="preserve">30 metros lindando con calle Los Jazmines; </w:t>
      </w:r>
      <w:r w:rsidR="00425B15" w:rsidRPr="00425B15">
        <w:rPr>
          <w:rFonts w:ascii="Arial" w:hAnsi="Arial" w:cs="Arial"/>
          <w:b/>
          <w:sz w:val="22"/>
          <w:szCs w:val="22"/>
          <w:lang w:val="es-MX"/>
        </w:rPr>
        <w:t xml:space="preserve">OESTE: </w:t>
      </w:r>
      <w:r w:rsidR="00425B15" w:rsidRPr="00425B15">
        <w:rPr>
          <w:rFonts w:ascii="Arial" w:hAnsi="Arial" w:cs="Arial"/>
          <w:sz w:val="22"/>
          <w:szCs w:val="22"/>
          <w:lang w:val="es-MX"/>
        </w:rPr>
        <w:t>Rectas a los rumbos (4-5) Norte 13º 13´</w:t>
      </w:r>
      <w:r w:rsidR="00425B15">
        <w:rPr>
          <w:rFonts w:ascii="Arial" w:hAnsi="Arial" w:cs="Arial"/>
          <w:sz w:val="22"/>
          <w:szCs w:val="22"/>
          <w:lang w:val="es-MX"/>
        </w:rPr>
        <w:t xml:space="preserve"> </w:t>
      </w:r>
      <w:r w:rsidR="00425B15" w:rsidRPr="00425B15">
        <w:rPr>
          <w:rFonts w:ascii="Arial" w:hAnsi="Arial" w:cs="Arial"/>
          <w:sz w:val="22"/>
          <w:szCs w:val="22"/>
          <w:lang w:val="es-MX"/>
        </w:rPr>
        <w:t>Este de 55,70 metros y (5-1) Norte 26º 22´</w:t>
      </w:r>
      <w:r w:rsidR="00425B15">
        <w:rPr>
          <w:rFonts w:ascii="Arial" w:hAnsi="Arial" w:cs="Arial"/>
          <w:sz w:val="22"/>
          <w:szCs w:val="22"/>
          <w:lang w:val="es-MX"/>
        </w:rPr>
        <w:t xml:space="preserve"> </w:t>
      </w:r>
      <w:r w:rsidR="00425B15" w:rsidRPr="00425B15">
        <w:rPr>
          <w:rFonts w:ascii="Arial" w:hAnsi="Arial" w:cs="Arial"/>
          <w:sz w:val="22"/>
          <w:szCs w:val="22"/>
          <w:lang w:val="es-MX"/>
        </w:rPr>
        <w:t>Este de 12,24 metros, am</w:t>
      </w:r>
      <w:r w:rsidR="00425B15">
        <w:rPr>
          <w:rFonts w:ascii="Arial" w:hAnsi="Arial" w:cs="Arial"/>
          <w:sz w:val="22"/>
          <w:szCs w:val="22"/>
          <w:lang w:val="es-MX"/>
        </w:rPr>
        <w:t>bas lindando con calle Pública.</w:t>
      </w:r>
    </w:p>
    <w:p w:rsidR="00425B15" w:rsidRPr="00425B15" w:rsidRDefault="00425B15" w:rsidP="00425B15">
      <w:pPr>
        <w:ind w:right="-1"/>
        <w:jc w:val="both"/>
        <w:rPr>
          <w:rFonts w:ascii="Arial" w:hAnsi="Arial" w:cs="Arial"/>
          <w:b/>
          <w:color w:val="FF0000"/>
          <w:sz w:val="22"/>
          <w:szCs w:val="22"/>
          <w:u w:val="single"/>
          <w:lang w:val="es-MX"/>
        </w:rPr>
      </w:pPr>
    </w:p>
    <w:p w:rsidR="00425B15" w:rsidRPr="00425B15" w:rsidRDefault="00425B15" w:rsidP="00425B15">
      <w:pPr>
        <w:ind w:right="-1"/>
        <w:jc w:val="both"/>
        <w:rPr>
          <w:rFonts w:ascii="Arial" w:hAnsi="Arial" w:cs="Arial"/>
          <w:sz w:val="22"/>
          <w:szCs w:val="22"/>
          <w:lang w:val="es-MX"/>
        </w:rPr>
      </w:pPr>
      <w:r w:rsidRPr="00425B15">
        <w:rPr>
          <w:rFonts w:ascii="Arial" w:hAnsi="Arial" w:cs="Arial"/>
          <w:b/>
          <w:sz w:val="22"/>
          <w:szCs w:val="22"/>
          <w:u w:val="single"/>
          <w:lang w:val="es-MX"/>
        </w:rPr>
        <w:t>ARTÍCULO 2º.-</w:t>
      </w:r>
      <w:r w:rsidRPr="00425B15">
        <w:rPr>
          <w:rFonts w:ascii="Arial" w:hAnsi="Arial" w:cs="Arial"/>
          <w:sz w:val="22"/>
          <w:szCs w:val="22"/>
          <w:lang w:val="es-MX"/>
        </w:rPr>
        <w:t xml:space="preserve"> </w:t>
      </w:r>
      <w:proofErr w:type="spellStart"/>
      <w:r w:rsidRPr="00425B15">
        <w:rPr>
          <w:rFonts w:ascii="Arial" w:hAnsi="Arial" w:cs="Arial"/>
          <w:sz w:val="22"/>
          <w:szCs w:val="22"/>
          <w:lang w:val="es-MX"/>
        </w:rPr>
        <w:t>Establécese</w:t>
      </w:r>
      <w:proofErr w:type="spellEnd"/>
      <w:r w:rsidRPr="00425B15">
        <w:rPr>
          <w:rFonts w:ascii="Arial" w:hAnsi="Arial" w:cs="Arial"/>
          <w:sz w:val="22"/>
          <w:szCs w:val="22"/>
          <w:lang w:val="es-MX"/>
        </w:rPr>
        <w:t xml:space="preserve"> que la presente donación es con cargo para el Superior Gobierno de la Provincia de Entre Ríos de destinar el terreno para la construcción de un nuevo edificio para la Escuela de Educación Técnica </w:t>
      </w:r>
      <w:proofErr w:type="spellStart"/>
      <w:r w:rsidRPr="00425B15">
        <w:rPr>
          <w:rFonts w:ascii="Arial" w:hAnsi="Arial" w:cs="Arial"/>
          <w:sz w:val="22"/>
          <w:szCs w:val="22"/>
          <w:lang w:val="es-MX"/>
        </w:rPr>
        <w:t>Nº</w:t>
      </w:r>
      <w:proofErr w:type="spellEnd"/>
      <w:r w:rsidRPr="00425B15">
        <w:rPr>
          <w:rFonts w:ascii="Arial" w:hAnsi="Arial" w:cs="Arial"/>
          <w:sz w:val="22"/>
          <w:szCs w:val="22"/>
          <w:lang w:val="es-MX"/>
        </w:rPr>
        <w:t xml:space="preserve"> 4 Anexo F.P. de la localidad de Vall</w:t>
      </w:r>
      <w:r>
        <w:rPr>
          <w:rFonts w:ascii="Arial" w:hAnsi="Arial" w:cs="Arial"/>
          <w:sz w:val="22"/>
          <w:szCs w:val="22"/>
          <w:lang w:val="es-MX"/>
        </w:rPr>
        <w:t>e María, Departamento Diamante.</w:t>
      </w:r>
    </w:p>
    <w:p w:rsidR="00425B15" w:rsidRPr="00425B15" w:rsidRDefault="00425B15" w:rsidP="00425B15">
      <w:pPr>
        <w:ind w:right="-1"/>
        <w:jc w:val="both"/>
        <w:rPr>
          <w:rFonts w:ascii="Arial" w:hAnsi="Arial" w:cs="Arial"/>
          <w:sz w:val="22"/>
          <w:szCs w:val="22"/>
          <w:lang w:val="es-MX"/>
        </w:rPr>
      </w:pPr>
    </w:p>
    <w:p w:rsidR="00425B15" w:rsidRPr="00425B15" w:rsidRDefault="00425B15" w:rsidP="00425B15">
      <w:pPr>
        <w:jc w:val="both"/>
        <w:rPr>
          <w:rFonts w:ascii="Arial" w:hAnsi="Arial" w:cs="Arial"/>
          <w:sz w:val="22"/>
          <w:szCs w:val="22"/>
          <w:lang w:val="es-MX"/>
        </w:rPr>
      </w:pPr>
      <w:r w:rsidRPr="00425B15">
        <w:rPr>
          <w:rFonts w:ascii="Arial" w:hAnsi="Arial" w:cs="Arial"/>
          <w:b/>
          <w:sz w:val="22"/>
          <w:szCs w:val="22"/>
          <w:u w:val="single"/>
          <w:lang w:val="es-MX"/>
        </w:rPr>
        <w:t>ARTÍCULO 3º.-</w:t>
      </w:r>
      <w:r w:rsidRPr="00425B15">
        <w:rPr>
          <w:rFonts w:ascii="Arial" w:hAnsi="Arial" w:cs="Arial"/>
          <w:b/>
          <w:sz w:val="22"/>
          <w:szCs w:val="22"/>
          <w:lang w:val="es-MX"/>
        </w:rPr>
        <w:t xml:space="preserve"> </w:t>
      </w:r>
      <w:proofErr w:type="spellStart"/>
      <w:r w:rsidRPr="00425B15">
        <w:rPr>
          <w:rFonts w:ascii="Arial" w:hAnsi="Arial" w:cs="Arial"/>
          <w:sz w:val="22"/>
          <w:szCs w:val="22"/>
          <w:lang w:val="es-MX"/>
        </w:rPr>
        <w:t>Facúltase</w:t>
      </w:r>
      <w:proofErr w:type="spellEnd"/>
      <w:r w:rsidRPr="00425B15">
        <w:rPr>
          <w:rFonts w:ascii="Arial" w:hAnsi="Arial" w:cs="Arial"/>
          <w:sz w:val="22"/>
          <w:szCs w:val="22"/>
          <w:lang w:val="es-MX"/>
        </w:rPr>
        <w:t xml:space="preserve"> a Escribanía Mayor de Gobierno a realizar los trámites conducentes para la efectiva transferencia de dominio del</w:t>
      </w:r>
      <w:r w:rsidRPr="00425B15">
        <w:rPr>
          <w:rFonts w:ascii="Arial" w:hAnsi="Arial" w:cs="Arial"/>
          <w:b/>
          <w:sz w:val="22"/>
          <w:szCs w:val="22"/>
          <w:lang w:val="es-MX"/>
        </w:rPr>
        <w:t xml:space="preserve"> </w:t>
      </w:r>
      <w:r w:rsidRPr="00425B15">
        <w:rPr>
          <w:rFonts w:ascii="Arial" w:hAnsi="Arial" w:cs="Arial"/>
          <w:sz w:val="22"/>
          <w:szCs w:val="22"/>
          <w:lang w:val="es-MX"/>
        </w:rPr>
        <w:t>inmueble individualizado, a favor del Superior Gobierno</w:t>
      </w:r>
      <w:r>
        <w:rPr>
          <w:rFonts w:ascii="Arial" w:hAnsi="Arial" w:cs="Arial"/>
          <w:sz w:val="22"/>
          <w:szCs w:val="22"/>
          <w:lang w:val="es-MX"/>
        </w:rPr>
        <w:t xml:space="preserve"> de la Provincia de Entre Ríos.</w:t>
      </w:r>
    </w:p>
    <w:p w:rsidR="00D10447" w:rsidRPr="008343F2" w:rsidRDefault="00D10447" w:rsidP="008343F2">
      <w:pPr>
        <w:jc w:val="both"/>
        <w:rPr>
          <w:rFonts w:ascii="Arial" w:hAnsi="Arial" w:cs="Arial"/>
        </w:rPr>
      </w:pPr>
    </w:p>
    <w:p w:rsidR="009E42ED" w:rsidRDefault="009E42ED">
      <w:pPr>
        <w:jc w:val="both"/>
        <w:rPr>
          <w:rFonts w:ascii="Arial" w:hAnsi="Arial"/>
          <w:u w:val="single"/>
        </w:rPr>
      </w:pPr>
      <w:r>
        <w:rPr>
          <w:rFonts w:ascii="Arial" w:hAnsi="Arial"/>
          <w:b/>
          <w:u w:val="single"/>
        </w:rPr>
        <w:t xml:space="preserve">ARTICULO </w:t>
      </w:r>
      <w:r w:rsidR="00425B15">
        <w:rPr>
          <w:rFonts w:ascii="Arial" w:hAnsi="Arial"/>
          <w:b/>
          <w:u w:val="single"/>
        </w:rPr>
        <w:t>4</w:t>
      </w:r>
      <w:r>
        <w:rPr>
          <w:rFonts w:ascii="Arial" w:hAnsi="Arial"/>
          <w:b/>
          <w:u w:val="single"/>
        </w:rPr>
        <w:t>°.-</w:t>
      </w:r>
      <w:r>
        <w:rPr>
          <w:rFonts w:ascii="Arial" w:hAnsi="Arial"/>
        </w:rPr>
        <w:t xml:space="preserve"> Comuníquese, etcétera.</w:t>
      </w:r>
    </w:p>
    <w:p w:rsidR="009E42ED" w:rsidRDefault="009E42ED">
      <w:pPr>
        <w:rPr>
          <w:rFonts w:ascii="Arial" w:hAnsi="Arial"/>
        </w:rPr>
      </w:pPr>
    </w:p>
    <w:p w:rsidR="009E42ED" w:rsidRDefault="009E42ED">
      <w:pPr>
        <w:jc w:val="both"/>
        <w:rPr>
          <w:rFonts w:ascii="Arial" w:hAnsi="Arial"/>
        </w:rPr>
      </w:pPr>
    </w:p>
    <w:p w:rsidR="009E42ED" w:rsidRDefault="009E42ED">
      <w:pPr>
        <w:pStyle w:val="L1"/>
      </w:pPr>
      <w:r>
        <w:t>PARANÁ, SALA DE SESIONES,</w:t>
      </w:r>
      <w:r w:rsidR="009B03C5">
        <w:t xml:space="preserve"> </w:t>
      </w:r>
      <w:r w:rsidR="00425B15">
        <w:t>20 de marzo de 2019</w:t>
      </w:r>
      <w:r>
        <w:t>.</w:t>
      </w:r>
    </w:p>
    <w:p w:rsidR="009E42ED" w:rsidRDefault="009E42ED">
      <w:pPr>
        <w:jc w:val="both"/>
        <w:rPr>
          <w:rFonts w:ascii="Arial" w:hAnsi="Arial"/>
        </w:rPr>
      </w:pPr>
    </w:p>
    <w:p w:rsidR="00425B15" w:rsidRDefault="00425B15">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w:t>
      </w:r>
      <w:proofErr w:type="spellStart"/>
      <w:r>
        <w:rPr>
          <w:b/>
          <w:sz w:val="22"/>
          <w:lang w:val="en-US"/>
        </w:rPr>
        <w:t>Adán</w:t>
      </w:r>
      <w:proofErr w:type="spellEnd"/>
      <w:r>
        <w:rPr>
          <w:b/>
          <w:sz w:val="22"/>
          <w:lang w:val="en-US"/>
        </w:rPr>
        <w:t xml:space="preserve"> Humberto BAHL</w:t>
      </w:r>
    </w:p>
    <w:p w:rsidR="00425B15" w:rsidRDefault="00425B15">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rsidR="00425B15" w:rsidRDefault="00425B15">
      <w:pPr>
        <w:jc w:val="both"/>
        <w:rPr>
          <w:b/>
          <w:sz w:val="22"/>
        </w:rPr>
      </w:pPr>
    </w:p>
    <w:p w:rsidR="00425B15" w:rsidRDefault="00425B15">
      <w:pPr>
        <w:jc w:val="both"/>
        <w:rPr>
          <w:b/>
          <w:sz w:val="22"/>
        </w:rPr>
      </w:pPr>
    </w:p>
    <w:p w:rsidR="00425B15" w:rsidRDefault="00425B15">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rsidR="00425B15" w:rsidRDefault="00425B15">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rsidR="00425B15" w:rsidRDefault="00425B15">
      <w:pPr>
        <w:jc w:val="both"/>
        <w:rPr>
          <w:b/>
          <w:sz w:val="22"/>
        </w:rPr>
      </w:pPr>
    </w:p>
    <w:p w:rsidR="00425B15" w:rsidRDefault="00425B15">
      <w:pPr>
        <w:jc w:val="both"/>
        <w:rPr>
          <w:b/>
          <w:sz w:val="22"/>
        </w:rPr>
      </w:pPr>
      <w:r>
        <w:rPr>
          <w:b/>
          <w:sz w:val="22"/>
        </w:rPr>
        <w:t>ES COPIA AUTENTICA</w:t>
      </w:r>
    </w:p>
    <w:p w:rsidR="00425B15" w:rsidRDefault="00425B15"/>
    <w:p w:rsidR="00425B15" w:rsidRDefault="00425B15">
      <w:bookmarkStart w:id="0" w:name="_GoBack"/>
      <w:bookmarkEnd w:id="0"/>
    </w:p>
    <w:sectPr w:rsidR="00425B15" w:rsidSect="001909F6">
      <w:headerReference w:type="default" r:id="rId7"/>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2A4" w:rsidRDefault="002F62A4">
      <w:r>
        <w:separator/>
      </w:r>
    </w:p>
  </w:endnote>
  <w:endnote w:type="continuationSeparator" w:id="0">
    <w:p w:rsidR="002F62A4" w:rsidRDefault="002F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2A4" w:rsidRDefault="002F62A4">
      <w:r>
        <w:separator/>
      </w:r>
    </w:p>
  </w:footnote>
  <w:footnote w:type="continuationSeparator" w:id="0">
    <w:p w:rsidR="002F62A4" w:rsidRDefault="002F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C5"/>
    <w:rsid w:val="0007475D"/>
    <w:rsid w:val="001909F6"/>
    <w:rsid w:val="001C5C2B"/>
    <w:rsid w:val="002578CB"/>
    <w:rsid w:val="002F62A4"/>
    <w:rsid w:val="00425B15"/>
    <w:rsid w:val="00631419"/>
    <w:rsid w:val="00814FEA"/>
    <w:rsid w:val="008343F2"/>
    <w:rsid w:val="00937547"/>
    <w:rsid w:val="009605D3"/>
    <w:rsid w:val="009830E5"/>
    <w:rsid w:val="009B03C5"/>
    <w:rsid w:val="009E42ED"/>
    <w:rsid w:val="00A672F3"/>
    <w:rsid w:val="00AD4BCC"/>
    <w:rsid w:val="00C63B84"/>
    <w:rsid w:val="00CD6FE7"/>
    <w:rsid w:val="00D10447"/>
    <w:rsid w:val="00DF5EC7"/>
    <w:rsid w:val="00F228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F166DB-0089-459F-A633-D1E169A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styleId="Textodeglobo">
    <w:name w:val="Balloon Text"/>
    <w:basedOn w:val="Normal"/>
    <w:link w:val="TextodegloboCar"/>
    <w:rsid w:val="00425B15"/>
    <w:rPr>
      <w:rFonts w:ascii="Segoe UI" w:hAnsi="Segoe UI" w:cs="Segoe UI"/>
      <w:sz w:val="18"/>
      <w:szCs w:val="18"/>
    </w:rPr>
  </w:style>
  <w:style w:type="character" w:customStyle="1" w:styleId="TextodegloboCar">
    <w:name w:val="Texto de globo Car"/>
    <w:basedOn w:val="Fuentedeprrafopredeter"/>
    <w:link w:val="Textodeglobo"/>
    <w:rsid w:val="00425B1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Romina</cp:lastModifiedBy>
  <cp:revision>2</cp:revision>
  <cp:lastPrinted>2019-03-21T12:11:00Z</cp:lastPrinted>
  <dcterms:created xsi:type="dcterms:W3CDTF">2019-03-21T14:27:00Z</dcterms:created>
  <dcterms:modified xsi:type="dcterms:W3CDTF">2019-03-21T14:27:00Z</dcterms:modified>
</cp:coreProperties>
</file>