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4B9" w:rsidRDefault="005224B9" w:rsidP="005224B9">
      <w:pPr>
        <w:shd w:val="clear" w:color="auto" w:fill="FFFFFF"/>
        <w:spacing w:after="300" w:line="240" w:lineRule="auto"/>
        <w:jc w:val="center"/>
        <w:rPr>
          <w:rFonts w:ascii="Times New Roman" w:eastAsia="Times New Roman" w:hAnsi="Times New Roman" w:cs="Times New Roman"/>
          <w:color w:val="333333"/>
          <w:sz w:val="16"/>
          <w:szCs w:val="16"/>
          <w:lang w:eastAsia="es-AR"/>
        </w:rPr>
      </w:pPr>
      <w:bookmarkStart w:id="0" w:name="_GoBack"/>
      <w:bookmarkEnd w:id="0"/>
      <w:r>
        <w:rPr>
          <w:noProof/>
          <w:lang w:eastAsia="es-AR"/>
        </w:rPr>
        <w:drawing>
          <wp:inline distT="0" distB="0" distL="0" distR="0">
            <wp:extent cx="590550" cy="752475"/>
            <wp:effectExtent l="19050" t="0" r="0" b="0"/>
            <wp:docPr id="1" name="Imagen 1"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ESCUDO DE ENTRE RIOS"/>
                    <pic:cNvPicPr>
                      <a:picLocks noChangeAspect="1" noChangeArrowheads="1"/>
                    </pic:cNvPicPr>
                  </pic:nvPicPr>
                  <pic:blipFill>
                    <a:blip r:embed="rId6" cstate="print"/>
                    <a:srcRect/>
                    <a:stretch>
                      <a:fillRect/>
                    </a:stretch>
                  </pic:blipFill>
                  <pic:spPr bwMode="auto">
                    <a:xfrm>
                      <a:off x="0" y="0"/>
                      <a:ext cx="590550" cy="752475"/>
                    </a:xfrm>
                    <a:prstGeom prst="rect">
                      <a:avLst/>
                    </a:prstGeom>
                    <a:noFill/>
                    <a:ln w="9525">
                      <a:noFill/>
                      <a:miter lim="800000"/>
                      <a:headEnd/>
                      <a:tailEnd/>
                    </a:ln>
                  </pic:spPr>
                </pic:pic>
              </a:graphicData>
            </a:graphic>
          </wp:inline>
        </w:drawing>
      </w:r>
    </w:p>
    <w:p w:rsidR="005224B9" w:rsidRDefault="005224B9" w:rsidP="005224B9">
      <w:pPr>
        <w:shd w:val="clear" w:color="auto" w:fill="FFFFFF"/>
        <w:spacing w:after="300" w:line="240" w:lineRule="auto"/>
        <w:rPr>
          <w:rFonts w:ascii="Times New Roman" w:eastAsia="Times New Roman" w:hAnsi="Times New Roman" w:cs="Times New Roman"/>
          <w:color w:val="333333"/>
          <w:sz w:val="16"/>
          <w:szCs w:val="16"/>
          <w:lang w:eastAsia="es-AR"/>
        </w:rPr>
      </w:pPr>
    </w:p>
    <w:p w:rsidR="005224B9" w:rsidRDefault="005224B9" w:rsidP="005224B9">
      <w:pPr>
        <w:shd w:val="clear" w:color="auto" w:fill="FFFFFF"/>
        <w:spacing w:after="300" w:line="240" w:lineRule="auto"/>
        <w:jc w:val="center"/>
        <w:rPr>
          <w:rFonts w:ascii="Times New Roman" w:eastAsia="Times New Roman" w:hAnsi="Times New Roman" w:cs="Times New Roman"/>
          <w:color w:val="333333"/>
          <w:sz w:val="16"/>
          <w:szCs w:val="16"/>
          <w:lang w:eastAsia="es-AR"/>
        </w:rPr>
      </w:pPr>
      <w:r>
        <w:rPr>
          <w:rFonts w:ascii="Times New Roman" w:eastAsia="Times New Roman" w:hAnsi="Times New Roman" w:cs="Times New Roman"/>
          <w:color w:val="333333"/>
          <w:sz w:val="16"/>
          <w:szCs w:val="16"/>
          <w:lang w:eastAsia="es-AR"/>
        </w:rPr>
        <w:t>HONORABLE CAMARA DE SENADORES</w:t>
      </w:r>
    </w:p>
    <w:p w:rsidR="005224B9" w:rsidRDefault="005224B9" w:rsidP="005224B9">
      <w:pPr>
        <w:shd w:val="clear" w:color="auto" w:fill="FFFFFF"/>
        <w:spacing w:after="300" w:line="240" w:lineRule="auto"/>
        <w:jc w:val="center"/>
        <w:rPr>
          <w:rFonts w:ascii="Times New Roman" w:eastAsia="Times New Roman" w:hAnsi="Times New Roman" w:cs="Times New Roman"/>
          <w:color w:val="333333"/>
          <w:sz w:val="16"/>
          <w:szCs w:val="16"/>
          <w:lang w:eastAsia="es-AR"/>
        </w:rPr>
      </w:pPr>
      <w:r>
        <w:rPr>
          <w:rFonts w:ascii="Times New Roman" w:eastAsia="Times New Roman" w:hAnsi="Times New Roman" w:cs="Times New Roman"/>
          <w:color w:val="333333"/>
          <w:sz w:val="16"/>
          <w:szCs w:val="16"/>
          <w:lang w:eastAsia="es-AR"/>
        </w:rPr>
        <w:t>ENTRE RIOS</w:t>
      </w:r>
    </w:p>
    <w:p w:rsidR="005224B9" w:rsidRDefault="005224B9" w:rsidP="005224B9">
      <w:pPr>
        <w:shd w:val="clear" w:color="auto" w:fill="FFFFFF"/>
        <w:spacing w:after="300" w:line="240" w:lineRule="auto"/>
        <w:jc w:val="center"/>
        <w:rPr>
          <w:rFonts w:ascii="Times New Roman" w:eastAsia="Times New Roman" w:hAnsi="Times New Roman" w:cs="Times New Roman"/>
          <w:color w:val="333333"/>
          <w:sz w:val="28"/>
          <w:szCs w:val="28"/>
          <w:lang w:eastAsia="es-AR"/>
        </w:rPr>
      </w:pPr>
      <w:r>
        <w:rPr>
          <w:rFonts w:ascii="Times New Roman" w:eastAsia="Times New Roman" w:hAnsi="Times New Roman" w:cs="Times New Roman"/>
          <w:color w:val="333333"/>
          <w:sz w:val="28"/>
          <w:szCs w:val="28"/>
          <w:u w:val="single"/>
          <w:lang w:eastAsia="es-AR"/>
        </w:rPr>
        <w:t>FUNDAMENTOS</w:t>
      </w:r>
    </w:p>
    <w:p w:rsidR="009B11FC" w:rsidRDefault="005224B9" w:rsidP="009B11FC">
      <w:pPr>
        <w:pStyle w:val="NormalWeb"/>
        <w:shd w:val="clear" w:color="auto" w:fill="FFFFFF"/>
        <w:spacing w:before="0" w:beforeAutospacing="0" w:after="120" w:afterAutospacing="0" w:line="360" w:lineRule="auto"/>
        <w:jc w:val="both"/>
        <w:textAlignment w:val="baseline"/>
        <w:rPr>
          <w:color w:val="312727"/>
          <w:sz w:val="28"/>
          <w:szCs w:val="28"/>
        </w:rPr>
      </w:pPr>
      <w:r>
        <w:rPr>
          <w:color w:val="333333"/>
          <w:sz w:val="28"/>
          <w:szCs w:val="28"/>
        </w:rPr>
        <w:t xml:space="preserve">           </w:t>
      </w:r>
      <w:r w:rsidR="009B11FC">
        <w:rPr>
          <w:color w:val="333333"/>
          <w:sz w:val="28"/>
          <w:szCs w:val="28"/>
        </w:rPr>
        <w:t xml:space="preserve">                                  </w:t>
      </w:r>
      <w:r>
        <w:rPr>
          <w:color w:val="333333"/>
          <w:sz w:val="28"/>
          <w:szCs w:val="28"/>
        </w:rPr>
        <w:t>Desde el año el año 1973 se lleva a cabo una celebración</w:t>
      </w:r>
      <w:r>
        <w:rPr>
          <w:color w:val="312727"/>
          <w:sz w:val="28"/>
          <w:szCs w:val="28"/>
        </w:rPr>
        <w:t xml:space="preserve"> que enorgullece a los habitantes de la localidad de Feliciano, así es la Fiesta Provincial del Ternero; un homenaje al trabajador de estas tierras, una excusa perfecta para no olvidar las raíces, un encuentro que enaltece la cultura litoraleña.</w:t>
      </w:r>
    </w:p>
    <w:p w:rsidR="005224B9" w:rsidRDefault="005224B9" w:rsidP="009B11FC">
      <w:pPr>
        <w:pStyle w:val="NormalWeb"/>
        <w:shd w:val="clear" w:color="auto" w:fill="FFFFFF"/>
        <w:spacing w:before="0" w:beforeAutospacing="0" w:after="120" w:afterAutospacing="0" w:line="360" w:lineRule="auto"/>
        <w:jc w:val="both"/>
        <w:textAlignment w:val="baseline"/>
        <w:rPr>
          <w:color w:val="312727"/>
          <w:sz w:val="28"/>
          <w:szCs w:val="28"/>
        </w:rPr>
      </w:pPr>
      <w:r>
        <w:rPr>
          <w:color w:val="312727"/>
          <w:sz w:val="28"/>
          <w:szCs w:val="28"/>
        </w:rPr>
        <w:t xml:space="preserve">              </w:t>
      </w:r>
      <w:r w:rsidR="00983E97">
        <w:rPr>
          <w:color w:val="312727"/>
          <w:sz w:val="28"/>
          <w:szCs w:val="28"/>
        </w:rPr>
        <w:t xml:space="preserve">                             Desde </w:t>
      </w:r>
      <w:r w:rsidR="00983E97" w:rsidRPr="00D77ADB">
        <w:rPr>
          <w:color w:val="312727"/>
          <w:sz w:val="28"/>
          <w:szCs w:val="28"/>
        </w:rPr>
        <w:t xml:space="preserve">el </w:t>
      </w:r>
      <w:r w:rsidRPr="00D77ADB">
        <w:rPr>
          <w:color w:val="312727"/>
          <w:sz w:val="28"/>
          <w:szCs w:val="28"/>
        </w:rPr>
        <w:t xml:space="preserve"> </w:t>
      </w:r>
      <w:r w:rsidR="00B76A62">
        <w:rPr>
          <w:color w:val="1D2129"/>
          <w:sz w:val="28"/>
          <w:szCs w:val="28"/>
          <w:shd w:val="clear" w:color="auto" w:fill="FFFFFF"/>
        </w:rPr>
        <w:t xml:space="preserve"> 1</w:t>
      </w:r>
      <w:r w:rsidR="00D77ADB" w:rsidRPr="00D77ADB">
        <w:rPr>
          <w:color w:val="1D2129"/>
          <w:sz w:val="28"/>
          <w:szCs w:val="28"/>
          <w:shd w:val="clear" w:color="auto" w:fill="FFFFFF"/>
        </w:rPr>
        <w:t xml:space="preserve"> y hasta el </w:t>
      </w:r>
      <w:r w:rsidR="00B76A62">
        <w:rPr>
          <w:color w:val="1D2129"/>
          <w:sz w:val="28"/>
          <w:szCs w:val="28"/>
          <w:shd w:val="clear" w:color="auto" w:fill="FFFFFF"/>
        </w:rPr>
        <w:t xml:space="preserve"> 3 de Marzo de 2019</w:t>
      </w:r>
      <w:r>
        <w:rPr>
          <w:color w:val="312727"/>
          <w:sz w:val="28"/>
          <w:szCs w:val="28"/>
        </w:rPr>
        <w:t xml:space="preserve">  se lleva</w:t>
      </w:r>
      <w:r w:rsidR="00D77ADB">
        <w:rPr>
          <w:color w:val="312727"/>
          <w:sz w:val="28"/>
          <w:szCs w:val="28"/>
        </w:rPr>
        <w:t xml:space="preserve">ra </w:t>
      </w:r>
      <w:r>
        <w:rPr>
          <w:color w:val="312727"/>
          <w:sz w:val="28"/>
          <w:szCs w:val="28"/>
        </w:rPr>
        <w:t xml:space="preserve"> a cabo la 4</w:t>
      </w:r>
      <w:r w:rsidR="00B76A62">
        <w:rPr>
          <w:color w:val="312727"/>
          <w:sz w:val="28"/>
          <w:szCs w:val="28"/>
        </w:rPr>
        <w:t>6</w:t>
      </w:r>
      <w:r>
        <w:rPr>
          <w:color w:val="312727"/>
          <w:sz w:val="28"/>
          <w:szCs w:val="28"/>
        </w:rPr>
        <w:t xml:space="preserve">° edición de la Fiesta Provincial del Ternero Entrerriano, una gran fiesta popular que destaca al folclore, a los cantores populares, las danzas, artesanías y fogones criollos. Destacados artistas locales, provinciales y nacionales, se dan cita </w:t>
      </w:r>
      <w:r w:rsidR="00077BB6">
        <w:rPr>
          <w:color w:val="312727"/>
          <w:sz w:val="28"/>
          <w:szCs w:val="28"/>
        </w:rPr>
        <w:t xml:space="preserve"> como </w:t>
      </w:r>
      <w:r>
        <w:rPr>
          <w:color w:val="312727"/>
          <w:sz w:val="28"/>
          <w:szCs w:val="28"/>
        </w:rPr>
        <w:t>en cada nueva celebración.</w:t>
      </w:r>
    </w:p>
    <w:p w:rsidR="005224B9" w:rsidRDefault="005224B9" w:rsidP="005224B9">
      <w:pPr>
        <w:shd w:val="clear" w:color="auto" w:fill="FFFFFF"/>
        <w:spacing w:after="120" w:line="360" w:lineRule="auto"/>
        <w:jc w:val="both"/>
        <w:textAlignment w:val="baseline"/>
        <w:rPr>
          <w:rFonts w:ascii="Times New Roman" w:eastAsia="Times New Roman" w:hAnsi="Times New Roman" w:cs="Times New Roman"/>
          <w:color w:val="312727"/>
          <w:sz w:val="28"/>
          <w:szCs w:val="28"/>
          <w:lang w:eastAsia="es-AR"/>
        </w:rPr>
      </w:pPr>
      <w:r>
        <w:rPr>
          <w:rFonts w:ascii="Times New Roman" w:eastAsia="Times New Roman" w:hAnsi="Times New Roman" w:cs="Times New Roman"/>
          <w:color w:val="312727"/>
          <w:sz w:val="28"/>
          <w:szCs w:val="28"/>
          <w:lang w:eastAsia="es-AR"/>
        </w:rPr>
        <w:t xml:space="preserve">                                               Una exposición de artesanos invita a descubrir los productos que elaboran hábiles manos provenientes  de los distintos puntos cardinales y culturas; la música y el baile se conjugan para disfrutar de artistas de primer nivel y para seleccionar a los nuevos talentos que pisarán por primera vez el escenario mayor “Lázaro Blanco”; las destrezas criollas sorprenden con la adrenalina de sus jineteadas y domas.</w:t>
      </w:r>
    </w:p>
    <w:p w:rsidR="005224B9" w:rsidRDefault="00B76A62" w:rsidP="005224B9">
      <w:pPr>
        <w:shd w:val="clear" w:color="auto" w:fill="FFFFFF"/>
        <w:spacing w:after="120" w:line="360" w:lineRule="auto"/>
        <w:jc w:val="both"/>
        <w:textAlignment w:val="baseline"/>
        <w:rPr>
          <w:rFonts w:ascii="Times New Roman" w:eastAsia="Times New Roman" w:hAnsi="Times New Roman" w:cs="Times New Roman"/>
          <w:color w:val="312727"/>
          <w:sz w:val="28"/>
          <w:szCs w:val="28"/>
          <w:lang w:eastAsia="es-AR"/>
        </w:rPr>
      </w:pPr>
      <w:r>
        <w:rPr>
          <w:rFonts w:ascii="Times New Roman" w:eastAsia="Times New Roman" w:hAnsi="Times New Roman" w:cs="Times New Roman"/>
          <w:color w:val="312727"/>
          <w:sz w:val="28"/>
          <w:szCs w:val="28"/>
          <w:lang w:eastAsia="es-AR"/>
        </w:rPr>
        <w:t xml:space="preserve">                                                </w:t>
      </w:r>
      <w:r w:rsidR="005224B9">
        <w:rPr>
          <w:rFonts w:ascii="Times New Roman" w:eastAsia="Times New Roman" w:hAnsi="Times New Roman" w:cs="Times New Roman"/>
          <w:color w:val="312727"/>
          <w:sz w:val="28"/>
          <w:szCs w:val="28"/>
          <w:lang w:eastAsia="es-AR"/>
        </w:rPr>
        <w:t xml:space="preserve">Los fogones se suman a las propuestas anteriores para deleitar a los visitantes con la exquisita gastronomía regional: asado, empanadas, locro y otras deliciosas recetas se pueden degustar alrededor de la </w:t>
      </w:r>
      <w:r w:rsidR="005224B9">
        <w:rPr>
          <w:rFonts w:ascii="Times New Roman" w:eastAsia="Times New Roman" w:hAnsi="Times New Roman" w:cs="Times New Roman"/>
          <w:color w:val="312727"/>
          <w:sz w:val="28"/>
          <w:szCs w:val="28"/>
          <w:lang w:eastAsia="es-AR"/>
        </w:rPr>
        <w:lastRenderedPageBreak/>
        <w:t>plaza principal. Los desfiles de agrupaciones tradicionalistas completan la cartelera de esta verdadera fiesta popular.</w:t>
      </w:r>
    </w:p>
    <w:p w:rsidR="00D77ADB" w:rsidRDefault="005224B9" w:rsidP="00D77ADB">
      <w:pPr>
        <w:shd w:val="clear" w:color="auto" w:fill="FFFFFF"/>
        <w:spacing w:after="120" w:line="360" w:lineRule="auto"/>
        <w:jc w:val="both"/>
        <w:textAlignment w:val="baseline"/>
        <w:rPr>
          <w:rFonts w:ascii="Times New Roman" w:eastAsia="Times New Roman" w:hAnsi="Times New Roman" w:cs="Times New Roman"/>
          <w:color w:val="333333"/>
          <w:sz w:val="28"/>
          <w:szCs w:val="28"/>
          <w:lang w:eastAsia="es-AR"/>
        </w:rPr>
      </w:pPr>
      <w:r>
        <w:rPr>
          <w:rFonts w:ascii="Times New Roman" w:eastAsia="Times New Roman" w:hAnsi="Times New Roman" w:cs="Times New Roman"/>
          <w:color w:val="312727"/>
          <w:sz w:val="28"/>
          <w:szCs w:val="28"/>
          <w:lang w:eastAsia="es-AR"/>
        </w:rPr>
        <w:t xml:space="preserve">                                         </w:t>
      </w:r>
      <w:r>
        <w:rPr>
          <w:rFonts w:ascii="Times New Roman" w:eastAsia="Times New Roman" w:hAnsi="Times New Roman" w:cs="Times New Roman"/>
          <w:color w:val="333333"/>
          <w:sz w:val="28"/>
          <w:szCs w:val="28"/>
          <w:lang w:eastAsia="es-AR"/>
        </w:rPr>
        <w:t>San de  José de Feliciano es una ciudad para conocer. Una de sus fiestas más importantes es la del Ternero y se ha convertido en una de las más antiguas de la provincia. El hombre de campo se ve homenajeado con cuatro  noches donde toda la localidad se brinda y participa.</w:t>
      </w:r>
    </w:p>
    <w:p w:rsidR="005224B9" w:rsidRDefault="005224B9" w:rsidP="00D77ADB">
      <w:pPr>
        <w:shd w:val="clear" w:color="auto" w:fill="FFFFFF"/>
        <w:spacing w:after="120" w:line="360" w:lineRule="auto"/>
        <w:jc w:val="both"/>
        <w:textAlignment w:val="baseline"/>
        <w:rPr>
          <w:rFonts w:ascii="Times New Roman" w:eastAsia="Times New Roman" w:hAnsi="Times New Roman" w:cs="Times New Roman"/>
          <w:color w:val="333333"/>
          <w:sz w:val="28"/>
          <w:szCs w:val="28"/>
          <w:lang w:eastAsia="es-AR"/>
        </w:rPr>
      </w:pPr>
      <w:r>
        <w:rPr>
          <w:rFonts w:ascii="Times New Roman" w:eastAsia="Times New Roman" w:hAnsi="Times New Roman" w:cs="Times New Roman"/>
          <w:color w:val="333333"/>
          <w:sz w:val="28"/>
          <w:szCs w:val="28"/>
          <w:lang w:eastAsia="es-AR"/>
        </w:rPr>
        <w:t xml:space="preserve">                                                La Plaza Independencia durante esos días se llena de fogones criollos, de comidas típicas, artesanos y en un gran escenario artistas   ofrecerán un espectáculo de primer nivel. Sin contar con los grupos chamameceros de renombre que junto a los artistas locales y regionales que tienen la oportunidad de mostrar su arte  en el escenario mayor que lleva el nombre  Lázaro Blanco  en homenaje al chasqui milagrero que fuera muerto por un rayo en un camino del distrito manantiales. </w:t>
      </w:r>
    </w:p>
    <w:p w:rsidR="005224B9" w:rsidRDefault="005224B9" w:rsidP="005224B9">
      <w:pPr>
        <w:shd w:val="clear" w:color="auto" w:fill="FFFFFF"/>
        <w:spacing w:after="300" w:line="360" w:lineRule="auto"/>
        <w:jc w:val="both"/>
        <w:rPr>
          <w:rFonts w:ascii="Times New Roman" w:eastAsia="Times New Roman" w:hAnsi="Times New Roman" w:cs="Times New Roman"/>
          <w:color w:val="333333"/>
          <w:sz w:val="28"/>
          <w:szCs w:val="28"/>
          <w:lang w:eastAsia="es-AR"/>
        </w:rPr>
      </w:pPr>
      <w:r>
        <w:rPr>
          <w:rFonts w:ascii="Times New Roman" w:eastAsia="Times New Roman" w:hAnsi="Times New Roman" w:cs="Times New Roman"/>
          <w:color w:val="333333"/>
          <w:sz w:val="28"/>
          <w:szCs w:val="28"/>
          <w:lang w:eastAsia="es-AR"/>
        </w:rPr>
        <w:t xml:space="preserve">                                              Feliciano no es solo su Fiesta del Ternero, también es parte de la historia de la provincia,  atravesada por los enfrentamientos entre unitarios y federales, por iglesias que se volvieron a levantar más de dos veces, sus puentes Paso Correa y Paso Bravo que siempre son una invitación para recorrer. Su vieja estación de trenes, la Iglesia San José entre otros lugares, son parte de sus atractivos. </w:t>
      </w:r>
    </w:p>
    <w:p w:rsidR="005224B9" w:rsidRDefault="005224B9" w:rsidP="005224B9">
      <w:pPr>
        <w:shd w:val="clear" w:color="auto" w:fill="FFFFFF"/>
        <w:spacing w:after="120" w:line="360" w:lineRule="auto"/>
        <w:jc w:val="both"/>
        <w:textAlignment w:val="baseline"/>
        <w:rPr>
          <w:rFonts w:ascii="Times New Roman" w:hAnsi="Times New Roman"/>
          <w:sz w:val="28"/>
          <w:szCs w:val="28"/>
        </w:rPr>
      </w:pPr>
      <w:r>
        <w:rPr>
          <w:rFonts w:ascii="Arial" w:eastAsia="Times New Roman" w:hAnsi="Arial" w:cs="Arial"/>
          <w:color w:val="333333"/>
          <w:sz w:val="27"/>
          <w:szCs w:val="27"/>
          <w:lang w:eastAsia="es-AR"/>
        </w:rPr>
        <w:t xml:space="preserve">                                             </w:t>
      </w:r>
      <w:r>
        <w:rPr>
          <w:rFonts w:ascii="Times New Roman" w:hAnsi="Times New Roman"/>
          <w:sz w:val="28"/>
          <w:szCs w:val="28"/>
        </w:rPr>
        <w:t>Por las razones exp</w:t>
      </w:r>
      <w:r w:rsidR="009B11FC">
        <w:rPr>
          <w:rFonts w:ascii="Times New Roman" w:hAnsi="Times New Roman"/>
          <w:sz w:val="28"/>
          <w:szCs w:val="28"/>
        </w:rPr>
        <w:t>uestas precedentemente, solicit</w:t>
      </w:r>
      <w:r>
        <w:rPr>
          <w:rFonts w:ascii="Times New Roman" w:hAnsi="Times New Roman"/>
          <w:sz w:val="28"/>
          <w:szCs w:val="28"/>
        </w:rPr>
        <w:t xml:space="preserve">o de </w:t>
      </w:r>
      <w:r w:rsidR="009B11FC">
        <w:rPr>
          <w:rFonts w:ascii="Times New Roman" w:hAnsi="Times New Roman"/>
          <w:sz w:val="28"/>
          <w:szCs w:val="28"/>
        </w:rPr>
        <w:t>mis</w:t>
      </w:r>
      <w:r>
        <w:rPr>
          <w:rFonts w:ascii="Times New Roman" w:hAnsi="Times New Roman"/>
          <w:sz w:val="28"/>
          <w:szCs w:val="28"/>
        </w:rPr>
        <w:t xml:space="preserve"> pares la aprobación de la  iniciativa Legislativa que antecede.-</w:t>
      </w:r>
    </w:p>
    <w:p w:rsidR="009B11FC" w:rsidRDefault="009B11FC" w:rsidP="005224B9">
      <w:pPr>
        <w:shd w:val="clear" w:color="auto" w:fill="FFFFFF"/>
        <w:spacing w:after="120" w:line="360" w:lineRule="auto"/>
        <w:jc w:val="both"/>
        <w:textAlignment w:val="baseline"/>
        <w:rPr>
          <w:rFonts w:ascii="Times New Roman" w:hAnsi="Times New Roman"/>
          <w:sz w:val="28"/>
          <w:szCs w:val="28"/>
        </w:rPr>
      </w:pPr>
    </w:p>
    <w:p w:rsidR="009B11FC" w:rsidRDefault="009B11FC" w:rsidP="005224B9">
      <w:pPr>
        <w:shd w:val="clear" w:color="auto" w:fill="FFFFFF"/>
        <w:spacing w:after="120" w:line="360" w:lineRule="auto"/>
        <w:jc w:val="both"/>
        <w:textAlignment w:val="baseline"/>
        <w:rPr>
          <w:rFonts w:ascii="Times New Roman" w:hAnsi="Times New Roman"/>
          <w:sz w:val="28"/>
          <w:szCs w:val="28"/>
        </w:rPr>
      </w:pPr>
    </w:p>
    <w:p w:rsidR="009B11FC" w:rsidRDefault="009B11FC" w:rsidP="005224B9">
      <w:pPr>
        <w:shd w:val="clear" w:color="auto" w:fill="FFFFFF"/>
        <w:spacing w:after="120" w:line="360" w:lineRule="auto"/>
        <w:jc w:val="both"/>
        <w:textAlignment w:val="baseline"/>
        <w:rPr>
          <w:rFonts w:ascii="Times New Roman" w:hAnsi="Times New Roman"/>
          <w:sz w:val="28"/>
          <w:szCs w:val="28"/>
        </w:rPr>
      </w:pPr>
    </w:p>
    <w:p w:rsidR="00077BB6" w:rsidRDefault="00077BB6" w:rsidP="00077BB6">
      <w:pPr>
        <w:shd w:val="clear" w:color="auto" w:fill="FFFFFF"/>
        <w:spacing w:after="300" w:line="240" w:lineRule="auto"/>
        <w:jc w:val="center"/>
        <w:rPr>
          <w:rFonts w:ascii="Times New Roman" w:eastAsia="Times New Roman" w:hAnsi="Times New Roman" w:cs="Times New Roman"/>
          <w:color w:val="333333"/>
          <w:sz w:val="16"/>
          <w:szCs w:val="16"/>
          <w:lang w:eastAsia="es-AR"/>
        </w:rPr>
      </w:pPr>
      <w:r>
        <w:rPr>
          <w:noProof/>
          <w:lang w:eastAsia="es-AR"/>
        </w:rPr>
        <w:drawing>
          <wp:inline distT="0" distB="0" distL="0" distR="0" wp14:anchorId="2ED50D40" wp14:editId="3E6A2F56">
            <wp:extent cx="590550" cy="752475"/>
            <wp:effectExtent l="19050" t="0" r="0" b="0"/>
            <wp:docPr id="2" name="Imagen 2"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ESCUDO DE ENTRE RIOS"/>
                    <pic:cNvPicPr>
                      <a:picLocks noChangeAspect="1" noChangeArrowheads="1"/>
                    </pic:cNvPicPr>
                  </pic:nvPicPr>
                  <pic:blipFill>
                    <a:blip r:embed="rId6" cstate="print"/>
                    <a:srcRect/>
                    <a:stretch>
                      <a:fillRect/>
                    </a:stretch>
                  </pic:blipFill>
                  <pic:spPr bwMode="auto">
                    <a:xfrm>
                      <a:off x="0" y="0"/>
                      <a:ext cx="590550" cy="752475"/>
                    </a:xfrm>
                    <a:prstGeom prst="rect">
                      <a:avLst/>
                    </a:prstGeom>
                    <a:noFill/>
                    <a:ln w="9525">
                      <a:noFill/>
                      <a:miter lim="800000"/>
                      <a:headEnd/>
                      <a:tailEnd/>
                    </a:ln>
                  </pic:spPr>
                </pic:pic>
              </a:graphicData>
            </a:graphic>
          </wp:inline>
        </w:drawing>
      </w:r>
    </w:p>
    <w:p w:rsidR="00077BB6" w:rsidRDefault="00077BB6" w:rsidP="00077BB6">
      <w:pPr>
        <w:shd w:val="clear" w:color="auto" w:fill="FFFFFF"/>
        <w:spacing w:after="300" w:line="240" w:lineRule="auto"/>
        <w:rPr>
          <w:rFonts w:ascii="Times New Roman" w:eastAsia="Times New Roman" w:hAnsi="Times New Roman" w:cs="Times New Roman"/>
          <w:color w:val="333333"/>
          <w:sz w:val="16"/>
          <w:szCs w:val="16"/>
          <w:lang w:eastAsia="es-AR"/>
        </w:rPr>
      </w:pPr>
    </w:p>
    <w:p w:rsidR="00077BB6" w:rsidRDefault="00077BB6" w:rsidP="00077BB6">
      <w:pPr>
        <w:shd w:val="clear" w:color="auto" w:fill="FFFFFF"/>
        <w:spacing w:after="300" w:line="240" w:lineRule="auto"/>
        <w:jc w:val="center"/>
        <w:rPr>
          <w:rFonts w:ascii="Times New Roman" w:eastAsia="Times New Roman" w:hAnsi="Times New Roman" w:cs="Times New Roman"/>
          <w:color w:val="333333"/>
          <w:sz w:val="16"/>
          <w:szCs w:val="16"/>
          <w:lang w:eastAsia="es-AR"/>
        </w:rPr>
      </w:pPr>
      <w:r>
        <w:rPr>
          <w:rFonts w:ascii="Times New Roman" w:eastAsia="Times New Roman" w:hAnsi="Times New Roman" w:cs="Times New Roman"/>
          <w:color w:val="333333"/>
          <w:sz w:val="16"/>
          <w:szCs w:val="16"/>
          <w:lang w:eastAsia="es-AR"/>
        </w:rPr>
        <w:t>HONORABLE CAMARA DE SENADORES</w:t>
      </w:r>
    </w:p>
    <w:p w:rsidR="00077BB6" w:rsidRDefault="00077BB6" w:rsidP="00077BB6">
      <w:pPr>
        <w:shd w:val="clear" w:color="auto" w:fill="FFFFFF"/>
        <w:spacing w:after="300" w:line="240" w:lineRule="auto"/>
        <w:jc w:val="center"/>
        <w:rPr>
          <w:rFonts w:ascii="Times New Roman" w:eastAsia="Times New Roman" w:hAnsi="Times New Roman" w:cs="Times New Roman"/>
          <w:color w:val="333333"/>
          <w:sz w:val="16"/>
          <w:szCs w:val="16"/>
          <w:lang w:eastAsia="es-AR"/>
        </w:rPr>
      </w:pPr>
      <w:r>
        <w:rPr>
          <w:rFonts w:ascii="Times New Roman" w:eastAsia="Times New Roman" w:hAnsi="Times New Roman" w:cs="Times New Roman"/>
          <w:color w:val="333333"/>
          <w:sz w:val="16"/>
          <w:szCs w:val="16"/>
          <w:lang w:eastAsia="es-AR"/>
        </w:rPr>
        <w:t>ENTRE RIOS</w:t>
      </w:r>
    </w:p>
    <w:p w:rsidR="009B11FC" w:rsidRDefault="009B11FC" w:rsidP="005224B9">
      <w:pPr>
        <w:shd w:val="clear" w:color="auto" w:fill="FFFFFF"/>
        <w:spacing w:after="120" w:line="360" w:lineRule="auto"/>
        <w:jc w:val="both"/>
        <w:textAlignment w:val="baseline"/>
        <w:rPr>
          <w:rFonts w:ascii="Times New Roman" w:hAnsi="Times New Roman"/>
          <w:sz w:val="28"/>
          <w:szCs w:val="28"/>
        </w:rPr>
      </w:pPr>
    </w:p>
    <w:p w:rsidR="005224B9" w:rsidRDefault="00796DF1" w:rsidP="005224B9">
      <w:pPr>
        <w:tabs>
          <w:tab w:val="left" w:pos="2850"/>
        </w:tabs>
        <w:spacing w:after="0" w:line="360" w:lineRule="auto"/>
        <w:jc w:val="center"/>
        <w:rPr>
          <w:rFonts w:ascii="Arial" w:hAnsi="Arial" w:cs="Arial"/>
          <w:sz w:val="24"/>
          <w:szCs w:val="24"/>
          <w:lang w:eastAsia="es-ES"/>
        </w:rPr>
      </w:pPr>
      <w:r>
        <w:rPr>
          <w:noProof/>
          <w:lang w:eastAsia="es-AR"/>
        </w:rPr>
        <mc:AlternateContent>
          <mc:Choice Requires="wps">
            <w:drawing>
              <wp:anchor distT="4294967292" distB="4294967292" distL="114300" distR="114300" simplePos="0" relativeHeight="251658240"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808ED" id="Conector recto 4"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f3HgIAADsEAAAOAAAAZHJzL2Uyb0RvYy54bWysU8GO2jAQvVfqP1i+QxI2U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BFeZf3HgIAADsEAAAOAAAAAAAAAAAAAAAAAC4CAABkcnMvZTJvRG9jLnhtbFBLAQItABQA&#10;BgAIAAAAIQDZfUtb2QAAAAcBAAAPAAAAAAAAAAAAAAAAAHgEAABkcnMvZG93bnJldi54bWxQSwUG&#10;AAAAAAQABADzAAAAfgUAAAAA&#10;"/>
            </w:pict>
          </mc:Fallback>
        </mc:AlternateContent>
      </w:r>
      <w:r w:rsidR="005224B9">
        <w:rPr>
          <w:rFonts w:ascii="Times New Roman" w:hAnsi="Times New Roman" w:cs="Mangal"/>
          <w:b/>
          <w:kern w:val="2"/>
          <w:sz w:val="28"/>
          <w:szCs w:val="28"/>
          <w:lang w:val="es-ES" w:eastAsia="zh-CN" w:bidi="hi-IN"/>
        </w:rPr>
        <w:t>LA HONORABLE CAMARA DE SENADORES DE  PROVINCIA DE ENTRE RÍOS SANCIONA CON FUERZA DE</w:t>
      </w:r>
    </w:p>
    <w:p w:rsidR="005224B9" w:rsidRDefault="005224B9" w:rsidP="005224B9">
      <w:pPr>
        <w:widowControl w:val="0"/>
        <w:suppressAutoHyphens/>
        <w:spacing w:after="0" w:line="360" w:lineRule="auto"/>
        <w:jc w:val="center"/>
        <w:rPr>
          <w:rFonts w:ascii="Times New Roman" w:hAnsi="Times New Roman" w:cs="Mangal"/>
          <w:b/>
          <w:kern w:val="2"/>
          <w:sz w:val="28"/>
          <w:szCs w:val="28"/>
          <w:u w:val="single"/>
          <w:lang w:val="es-ES" w:eastAsia="zh-CN" w:bidi="hi-IN"/>
        </w:rPr>
      </w:pPr>
      <w:r>
        <w:rPr>
          <w:rFonts w:ascii="Times New Roman" w:hAnsi="Times New Roman" w:cs="Mangal"/>
          <w:b/>
          <w:kern w:val="2"/>
          <w:sz w:val="28"/>
          <w:szCs w:val="28"/>
          <w:u w:val="single"/>
          <w:lang w:val="es-ES" w:eastAsia="zh-CN" w:bidi="hi-IN"/>
        </w:rPr>
        <w:t>DECLARACIÓN:</w:t>
      </w:r>
    </w:p>
    <w:p w:rsidR="005224B9" w:rsidRDefault="005224B9" w:rsidP="005224B9">
      <w:pPr>
        <w:widowControl w:val="0"/>
        <w:suppressAutoHyphens/>
        <w:spacing w:after="0" w:line="360" w:lineRule="auto"/>
        <w:jc w:val="both"/>
        <w:rPr>
          <w:rFonts w:ascii="Times New Roman" w:hAnsi="Times New Roman" w:cs="Mangal"/>
          <w:b/>
          <w:kern w:val="2"/>
          <w:sz w:val="28"/>
          <w:szCs w:val="28"/>
          <w:u w:val="single"/>
          <w:lang w:val="es-ES" w:eastAsia="zh-CN" w:bidi="hi-IN"/>
        </w:rPr>
      </w:pPr>
    </w:p>
    <w:p w:rsidR="005224B9" w:rsidRDefault="005224B9" w:rsidP="00077BB6">
      <w:pPr>
        <w:widowControl w:val="0"/>
        <w:suppressAutoHyphens/>
        <w:spacing w:after="0" w:line="360" w:lineRule="auto"/>
        <w:jc w:val="both"/>
        <w:rPr>
          <w:rFonts w:ascii="Times New Roman" w:hAnsi="Times New Roman" w:cs="Mangal"/>
          <w:b/>
          <w:kern w:val="2"/>
          <w:sz w:val="28"/>
          <w:szCs w:val="28"/>
          <w:u w:val="single"/>
          <w:lang w:val="es-ES" w:eastAsia="zh-CN" w:bidi="hi-IN"/>
        </w:rPr>
      </w:pPr>
      <w:r>
        <w:rPr>
          <w:rFonts w:ascii="Times New Roman" w:hAnsi="Times New Roman"/>
          <w:b/>
          <w:color w:val="000000"/>
          <w:sz w:val="28"/>
          <w:szCs w:val="28"/>
          <w:u w:val="single"/>
        </w:rPr>
        <w:t>ARTCULO 1º.-)</w:t>
      </w:r>
      <w:r>
        <w:rPr>
          <w:rFonts w:ascii="Times New Roman" w:hAnsi="Times New Roman"/>
          <w:color w:val="000000"/>
          <w:sz w:val="28"/>
          <w:szCs w:val="28"/>
        </w:rPr>
        <w:t xml:space="preserve">   </w:t>
      </w:r>
      <w:r>
        <w:rPr>
          <w:rFonts w:ascii="Times New Roman" w:hAnsi="Times New Roman"/>
          <w:sz w:val="28"/>
          <w:szCs w:val="28"/>
        </w:rPr>
        <w:t>Declárese de Interés Social y Cultural  de la Honorable Cámara de Senadores a la edición N° 4</w:t>
      </w:r>
      <w:r w:rsidR="00B76A62">
        <w:rPr>
          <w:rFonts w:ascii="Times New Roman" w:hAnsi="Times New Roman"/>
          <w:sz w:val="28"/>
          <w:szCs w:val="28"/>
        </w:rPr>
        <w:t>6</w:t>
      </w:r>
      <w:r>
        <w:rPr>
          <w:rFonts w:ascii="Times New Roman" w:hAnsi="Times New Roman"/>
          <w:sz w:val="28"/>
          <w:szCs w:val="28"/>
        </w:rPr>
        <w:t xml:space="preserve"> de la  </w:t>
      </w:r>
      <w:r w:rsidRPr="009B11FC">
        <w:rPr>
          <w:rFonts w:ascii="Times New Roman" w:hAnsi="Times New Roman"/>
          <w:b/>
          <w:sz w:val="28"/>
          <w:szCs w:val="28"/>
        </w:rPr>
        <w:t>FIESTA PROVINCIAL DEL TERNERO ENTRERRIANO</w:t>
      </w:r>
      <w:r>
        <w:rPr>
          <w:rFonts w:ascii="Times New Roman" w:hAnsi="Times New Roman"/>
          <w:sz w:val="28"/>
          <w:szCs w:val="28"/>
        </w:rPr>
        <w:t xml:space="preserve"> a  llevarse a cabo entre los días </w:t>
      </w:r>
      <w:r w:rsidR="00B76A62">
        <w:rPr>
          <w:rFonts w:ascii="Times New Roman" w:hAnsi="Times New Roman"/>
          <w:sz w:val="28"/>
          <w:szCs w:val="28"/>
        </w:rPr>
        <w:t>01, 02 Y 03</w:t>
      </w:r>
      <w:r w:rsidR="00077BB6">
        <w:rPr>
          <w:rFonts w:ascii="Times New Roman" w:hAnsi="Times New Roman"/>
          <w:sz w:val="28"/>
          <w:szCs w:val="28"/>
        </w:rPr>
        <w:t xml:space="preserve"> Marzo del año 201</w:t>
      </w:r>
      <w:r w:rsidR="00B76A62">
        <w:rPr>
          <w:rFonts w:ascii="Times New Roman" w:hAnsi="Times New Roman"/>
          <w:sz w:val="28"/>
          <w:szCs w:val="28"/>
        </w:rPr>
        <w:t>9</w:t>
      </w:r>
      <w:r>
        <w:rPr>
          <w:rFonts w:ascii="Times New Roman" w:hAnsi="Times New Roman"/>
          <w:sz w:val="28"/>
          <w:szCs w:val="28"/>
        </w:rPr>
        <w:t xml:space="preserve"> en la ciudad de San José de Feliciano, Cabecera del Departamento homónimo .- </w:t>
      </w:r>
    </w:p>
    <w:p w:rsidR="005224B9" w:rsidRDefault="005224B9" w:rsidP="00077BB6">
      <w:pPr>
        <w:spacing w:before="240" w:after="0" w:line="360" w:lineRule="auto"/>
        <w:jc w:val="both"/>
        <w:rPr>
          <w:rFonts w:ascii="Times New Roman" w:hAnsi="Times New Roman"/>
          <w:sz w:val="28"/>
          <w:szCs w:val="28"/>
        </w:rPr>
      </w:pPr>
      <w:r>
        <w:rPr>
          <w:rFonts w:ascii="Times New Roman" w:hAnsi="Times New Roman"/>
          <w:b/>
          <w:color w:val="000000"/>
          <w:sz w:val="28"/>
          <w:szCs w:val="28"/>
          <w:u w:val="single"/>
        </w:rPr>
        <w:t>ARTICULO 2º.-)</w:t>
      </w:r>
      <w:r>
        <w:rPr>
          <w:rFonts w:ascii="Times New Roman" w:hAnsi="Times New Roman"/>
          <w:color w:val="000000"/>
          <w:sz w:val="28"/>
          <w:szCs w:val="28"/>
        </w:rPr>
        <w:t xml:space="preserve"> </w:t>
      </w:r>
      <w:r>
        <w:rPr>
          <w:rFonts w:ascii="Times New Roman" w:hAnsi="Times New Roman"/>
          <w:sz w:val="28"/>
          <w:szCs w:val="28"/>
        </w:rPr>
        <w:t>Remitir copia íntegra de la presente a la Secretaria de Cultura de</w:t>
      </w:r>
      <w:r w:rsidR="00077BB6">
        <w:rPr>
          <w:rFonts w:ascii="Times New Roman" w:hAnsi="Times New Roman"/>
          <w:sz w:val="28"/>
          <w:szCs w:val="28"/>
        </w:rPr>
        <w:t xml:space="preserve"> la provincia , y a </w:t>
      </w:r>
      <w:r>
        <w:rPr>
          <w:rFonts w:ascii="Times New Roman" w:hAnsi="Times New Roman"/>
          <w:sz w:val="28"/>
          <w:szCs w:val="28"/>
        </w:rPr>
        <w:t xml:space="preserve"> la </w:t>
      </w:r>
      <w:r w:rsidR="00077BB6">
        <w:rPr>
          <w:rFonts w:ascii="Times New Roman" w:hAnsi="Times New Roman"/>
          <w:sz w:val="28"/>
          <w:szCs w:val="28"/>
        </w:rPr>
        <w:t xml:space="preserve"> Presidenta </w:t>
      </w:r>
      <w:r>
        <w:rPr>
          <w:rFonts w:ascii="Times New Roman" w:hAnsi="Times New Roman"/>
          <w:sz w:val="28"/>
          <w:szCs w:val="28"/>
        </w:rPr>
        <w:t>Municipal de San José de Feliciano</w:t>
      </w:r>
      <w:r w:rsidR="00077BB6">
        <w:rPr>
          <w:rFonts w:ascii="Times New Roman" w:hAnsi="Times New Roman"/>
          <w:sz w:val="28"/>
          <w:szCs w:val="28"/>
        </w:rPr>
        <w:t>.</w:t>
      </w:r>
    </w:p>
    <w:p w:rsidR="005224B9" w:rsidRDefault="005224B9" w:rsidP="005224B9">
      <w:pPr>
        <w:spacing w:before="240" w:after="0" w:line="480" w:lineRule="auto"/>
        <w:jc w:val="both"/>
        <w:rPr>
          <w:rFonts w:ascii="Times New Roman" w:hAnsi="Times New Roman"/>
          <w:color w:val="000000"/>
          <w:sz w:val="28"/>
          <w:szCs w:val="28"/>
        </w:rPr>
      </w:pPr>
      <w:r>
        <w:rPr>
          <w:rFonts w:ascii="Times New Roman" w:hAnsi="Times New Roman"/>
          <w:b/>
          <w:color w:val="000000"/>
          <w:sz w:val="28"/>
          <w:szCs w:val="28"/>
          <w:u w:val="single"/>
        </w:rPr>
        <w:t>ARTICULO 3º.-)</w:t>
      </w:r>
      <w:r>
        <w:rPr>
          <w:rFonts w:ascii="Times New Roman" w:hAnsi="Times New Roman"/>
          <w:color w:val="000000"/>
          <w:sz w:val="28"/>
          <w:szCs w:val="28"/>
        </w:rPr>
        <w:t xml:space="preserve"> Comuníquese, publíquese y oportunamente archívese</w:t>
      </w:r>
    </w:p>
    <w:p w:rsidR="005224B9" w:rsidRDefault="005224B9" w:rsidP="005224B9">
      <w:pPr>
        <w:rPr>
          <w:rFonts w:ascii="Arial" w:hAnsi="Arial" w:cs="Arial"/>
          <w:color w:val="333333"/>
          <w:sz w:val="26"/>
          <w:szCs w:val="26"/>
          <w:shd w:val="clear" w:color="auto" w:fill="FFFFFF"/>
        </w:rPr>
      </w:pPr>
    </w:p>
    <w:p w:rsidR="005224B9" w:rsidRDefault="005224B9" w:rsidP="005224B9">
      <w:pPr>
        <w:rPr>
          <w:rFonts w:ascii="Arial" w:hAnsi="Arial" w:cs="Arial"/>
          <w:color w:val="333333"/>
          <w:sz w:val="26"/>
          <w:szCs w:val="26"/>
          <w:shd w:val="clear" w:color="auto" w:fill="FFFFFF"/>
        </w:rPr>
      </w:pPr>
    </w:p>
    <w:p w:rsidR="005224B9" w:rsidRDefault="005224B9" w:rsidP="005224B9">
      <w:pPr>
        <w:rPr>
          <w:rFonts w:ascii="Arial" w:hAnsi="Arial" w:cs="Arial"/>
          <w:color w:val="333333"/>
          <w:sz w:val="26"/>
          <w:szCs w:val="26"/>
          <w:shd w:val="clear" w:color="auto" w:fill="FFFFFF"/>
        </w:rPr>
      </w:pPr>
    </w:p>
    <w:sectPr w:rsidR="005224B9" w:rsidSect="006F1B8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5F4" w:rsidRDefault="008045F4" w:rsidP="00B76A62">
      <w:pPr>
        <w:spacing w:after="0" w:line="240" w:lineRule="auto"/>
      </w:pPr>
      <w:r>
        <w:separator/>
      </w:r>
    </w:p>
  </w:endnote>
  <w:endnote w:type="continuationSeparator" w:id="0">
    <w:p w:rsidR="008045F4" w:rsidRDefault="008045F4" w:rsidP="00B7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A62" w:rsidRDefault="00B76A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A62" w:rsidRDefault="00B76A6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A62" w:rsidRDefault="00B76A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5F4" w:rsidRDefault="008045F4" w:rsidP="00B76A62">
      <w:pPr>
        <w:spacing w:after="0" w:line="240" w:lineRule="auto"/>
      </w:pPr>
      <w:r>
        <w:separator/>
      </w:r>
    </w:p>
  </w:footnote>
  <w:footnote w:type="continuationSeparator" w:id="0">
    <w:p w:rsidR="008045F4" w:rsidRDefault="008045F4" w:rsidP="00B76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A62" w:rsidRDefault="00B76A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A62" w:rsidRDefault="00B76A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A62" w:rsidRDefault="00B76A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B9"/>
    <w:rsid w:val="00077BB6"/>
    <w:rsid w:val="000B1578"/>
    <w:rsid w:val="00112F90"/>
    <w:rsid w:val="00173A39"/>
    <w:rsid w:val="00366C07"/>
    <w:rsid w:val="0042139F"/>
    <w:rsid w:val="005224B9"/>
    <w:rsid w:val="005B4D53"/>
    <w:rsid w:val="006F1B88"/>
    <w:rsid w:val="00796DF1"/>
    <w:rsid w:val="008045F4"/>
    <w:rsid w:val="009031D9"/>
    <w:rsid w:val="00983E97"/>
    <w:rsid w:val="009B11FC"/>
    <w:rsid w:val="00B76A62"/>
    <w:rsid w:val="00D778C7"/>
    <w:rsid w:val="00D77ADB"/>
    <w:rsid w:val="00E331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18945-D0EF-4E2A-809C-75296AFD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4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224B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5224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24B9"/>
    <w:rPr>
      <w:rFonts w:ascii="Tahoma" w:hAnsi="Tahoma" w:cs="Tahoma"/>
      <w:sz w:val="16"/>
      <w:szCs w:val="16"/>
    </w:rPr>
  </w:style>
  <w:style w:type="paragraph" w:styleId="Encabezado">
    <w:name w:val="header"/>
    <w:basedOn w:val="Normal"/>
    <w:link w:val="EncabezadoCar"/>
    <w:uiPriority w:val="99"/>
    <w:unhideWhenUsed/>
    <w:rsid w:val="00B76A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A62"/>
  </w:style>
  <w:style w:type="paragraph" w:styleId="Piedepgina">
    <w:name w:val="footer"/>
    <w:basedOn w:val="Normal"/>
    <w:link w:val="PiedepginaCar"/>
    <w:uiPriority w:val="99"/>
    <w:unhideWhenUsed/>
    <w:rsid w:val="00B76A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4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I</dc:creator>
  <cp:keywords/>
  <dc:description/>
  <cp:lastModifiedBy>Senado</cp:lastModifiedBy>
  <cp:revision>2</cp:revision>
  <cp:lastPrinted>2018-12-13T13:03:00Z</cp:lastPrinted>
  <dcterms:created xsi:type="dcterms:W3CDTF">2019-02-25T13:35:00Z</dcterms:created>
  <dcterms:modified xsi:type="dcterms:W3CDTF">2019-02-25T13:35:00Z</dcterms:modified>
</cp:coreProperties>
</file>