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9A713" w14:textId="77777777" w:rsidR="00B0683C" w:rsidRPr="006F650B" w:rsidRDefault="00B0683C" w:rsidP="006F27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F650B">
        <w:rPr>
          <w:rFonts w:ascii="Arial" w:hAnsi="Arial" w:cs="Arial"/>
          <w:b/>
          <w:sz w:val="24"/>
          <w:szCs w:val="24"/>
        </w:rPr>
        <w:t>LA HONORABLE CÁMARA DE SENADORES DE LA PROVINCIA DE</w:t>
      </w:r>
    </w:p>
    <w:p w14:paraId="0EDB8335" w14:textId="77777777" w:rsidR="00B0683C" w:rsidRPr="006F650B" w:rsidRDefault="00B0683C" w:rsidP="006F27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F650B">
        <w:rPr>
          <w:rFonts w:ascii="Arial" w:hAnsi="Arial" w:cs="Arial"/>
          <w:b/>
          <w:sz w:val="24"/>
          <w:szCs w:val="24"/>
        </w:rPr>
        <w:t>ENTRE RÍOS DECLARA:</w:t>
      </w:r>
    </w:p>
    <w:p w14:paraId="1645531C" w14:textId="77777777" w:rsidR="00B0683C" w:rsidRPr="006F650B" w:rsidRDefault="00B0683C" w:rsidP="006F276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921E41" w14:textId="549A6553" w:rsidR="00B0683C" w:rsidRPr="006F650B" w:rsidRDefault="00B0683C" w:rsidP="006F27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650B">
        <w:rPr>
          <w:rFonts w:ascii="Arial" w:hAnsi="Arial" w:cs="Arial"/>
          <w:b/>
          <w:sz w:val="24"/>
          <w:szCs w:val="24"/>
        </w:rPr>
        <w:t>PRIMERO:</w:t>
      </w:r>
      <w:r w:rsidRPr="006F650B">
        <w:rPr>
          <w:rFonts w:ascii="Arial" w:hAnsi="Arial" w:cs="Arial"/>
          <w:sz w:val="24"/>
          <w:szCs w:val="24"/>
        </w:rPr>
        <w:t xml:space="preserve"> De interés legislativo el emplazamiento de la replica de la obra “Plegaria </w:t>
      </w:r>
      <w:r w:rsidR="006F276A" w:rsidRPr="006F650B">
        <w:rPr>
          <w:rFonts w:ascii="Arial" w:hAnsi="Arial" w:cs="Arial"/>
          <w:sz w:val="24"/>
          <w:szCs w:val="24"/>
        </w:rPr>
        <w:t>Indígena</w:t>
      </w:r>
      <w:r w:rsidR="006F650B" w:rsidRPr="006F650B">
        <w:rPr>
          <w:rFonts w:ascii="Arial" w:hAnsi="Arial" w:cs="Arial"/>
          <w:sz w:val="24"/>
          <w:szCs w:val="24"/>
        </w:rPr>
        <w:t>” en la ciudad de Villaguay, como punto de inicio de la ruta que transitó el pueblo charrúa en sus viajes al Uruguay.</w:t>
      </w:r>
    </w:p>
    <w:p w14:paraId="0C9F8F97" w14:textId="77777777" w:rsidR="00FD7290" w:rsidRPr="006F650B" w:rsidRDefault="00B0683C" w:rsidP="006F27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650B">
        <w:rPr>
          <w:rFonts w:ascii="Arial" w:hAnsi="Arial" w:cs="Arial"/>
          <w:b/>
          <w:sz w:val="24"/>
          <w:szCs w:val="24"/>
        </w:rPr>
        <w:t>SEGUNDO</w:t>
      </w:r>
      <w:r w:rsidRPr="006F650B">
        <w:rPr>
          <w:rFonts w:ascii="Arial" w:hAnsi="Arial" w:cs="Arial"/>
          <w:sz w:val="24"/>
          <w:szCs w:val="24"/>
        </w:rPr>
        <w:t>: Comuníquese y dese difusión a la presente.</w:t>
      </w:r>
    </w:p>
    <w:p w14:paraId="3B5DF634" w14:textId="77777777" w:rsidR="006F650B" w:rsidRPr="006F650B" w:rsidRDefault="006F650B">
      <w:pPr>
        <w:rPr>
          <w:rFonts w:ascii="Arial" w:hAnsi="Arial" w:cs="Arial"/>
          <w:sz w:val="24"/>
          <w:szCs w:val="24"/>
        </w:rPr>
      </w:pPr>
      <w:r w:rsidRPr="006F650B">
        <w:rPr>
          <w:rFonts w:ascii="Arial" w:hAnsi="Arial" w:cs="Arial"/>
          <w:sz w:val="24"/>
          <w:szCs w:val="24"/>
        </w:rPr>
        <w:br w:type="page"/>
      </w:r>
    </w:p>
    <w:p w14:paraId="021DA57F" w14:textId="19ED302D" w:rsidR="00B0683C" w:rsidRPr="006F650B" w:rsidRDefault="006F276A" w:rsidP="006F27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F650B">
        <w:rPr>
          <w:rFonts w:ascii="Arial" w:hAnsi="Arial" w:cs="Arial"/>
          <w:b/>
          <w:sz w:val="24"/>
          <w:szCs w:val="24"/>
        </w:rPr>
        <w:lastRenderedPageBreak/>
        <w:t>FUNDAMENTOS</w:t>
      </w:r>
    </w:p>
    <w:p w14:paraId="4662A0B3" w14:textId="77777777" w:rsidR="006F276A" w:rsidRPr="006F650B" w:rsidRDefault="006F276A" w:rsidP="006F27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BBC945" w14:textId="1CDEC702" w:rsidR="00B0683C" w:rsidRPr="006F650B" w:rsidRDefault="00B0683C" w:rsidP="006F27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650B">
        <w:rPr>
          <w:rFonts w:ascii="Arial" w:hAnsi="Arial" w:cs="Arial"/>
          <w:sz w:val="24"/>
          <w:szCs w:val="24"/>
        </w:rPr>
        <w:t xml:space="preserve">El presente proyecto tiene como finalidad declarar de interés legislativo el emplazamiento de la replica de la obra “Plegaria </w:t>
      </w:r>
      <w:r w:rsidR="006F276A" w:rsidRPr="006F650B">
        <w:rPr>
          <w:rFonts w:ascii="Arial" w:hAnsi="Arial" w:cs="Arial"/>
          <w:sz w:val="24"/>
          <w:szCs w:val="24"/>
        </w:rPr>
        <w:t>Indígena</w:t>
      </w:r>
      <w:r w:rsidRPr="006F650B">
        <w:rPr>
          <w:rFonts w:ascii="Arial" w:hAnsi="Arial" w:cs="Arial"/>
          <w:sz w:val="24"/>
          <w:szCs w:val="24"/>
        </w:rPr>
        <w:t xml:space="preserve">” cuyo creador original fue el Dr. Juan Carlos </w:t>
      </w:r>
      <w:r w:rsidR="00FC7EF9" w:rsidRPr="006F650B">
        <w:rPr>
          <w:rFonts w:ascii="Arial" w:hAnsi="Arial" w:cs="Arial"/>
          <w:sz w:val="24"/>
          <w:szCs w:val="24"/>
        </w:rPr>
        <w:t>V</w:t>
      </w:r>
      <w:r w:rsidRPr="006F650B">
        <w:rPr>
          <w:rFonts w:ascii="Arial" w:hAnsi="Arial" w:cs="Arial"/>
          <w:sz w:val="24"/>
          <w:szCs w:val="24"/>
        </w:rPr>
        <w:t>alde.</w:t>
      </w:r>
    </w:p>
    <w:p w14:paraId="4F254F88" w14:textId="77777777" w:rsidR="00B0683C" w:rsidRPr="006F650B" w:rsidRDefault="00B0683C" w:rsidP="006F27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650B">
        <w:rPr>
          <w:rFonts w:ascii="Arial" w:hAnsi="Arial" w:cs="Arial"/>
          <w:sz w:val="24"/>
          <w:szCs w:val="24"/>
        </w:rPr>
        <w:t xml:space="preserve">El sanducero y </w:t>
      </w:r>
      <w:r w:rsidR="006F276A" w:rsidRPr="006F650B">
        <w:rPr>
          <w:rFonts w:ascii="Arial" w:hAnsi="Arial" w:cs="Arial"/>
          <w:sz w:val="24"/>
          <w:szCs w:val="24"/>
        </w:rPr>
        <w:t>metalúrgico</w:t>
      </w:r>
      <w:r w:rsidRPr="006F650B">
        <w:rPr>
          <w:rFonts w:ascii="Arial" w:hAnsi="Arial" w:cs="Arial"/>
          <w:sz w:val="24"/>
          <w:szCs w:val="24"/>
        </w:rPr>
        <w:t xml:space="preserve"> Ricardo Gómez es el creador de la replica de esta obra, que la realizó con el propósito de obsequiarla a la ciudad de Villaguay.</w:t>
      </w:r>
    </w:p>
    <w:p w14:paraId="6568EAB9" w14:textId="20789A67" w:rsidR="00B0683C" w:rsidRPr="006F650B" w:rsidRDefault="00C617FF" w:rsidP="006F27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650B">
        <w:rPr>
          <w:rFonts w:ascii="Arial" w:hAnsi="Arial" w:cs="Arial"/>
          <w:sz w:val="24"/>
          <w:szCs w:val="24"/>
        </w:rPr>
        <w:t xml:space="preserve">La </w:t>
      </w:r>
      <w:r w:rsidR="006F276A" w:rsidRPr="006F650B">
        <w:rPr>
          <w:rFonts w:ascii="Arial" w:hAnsi="Arial" w:cs="Arial"/>
          <w:sz w:val="24"/>
          <w:szCs w:val="24"/>
        </w:rPr>
        <w:t>réplica</w:t>
      </w:r>
      <w:r w:rsidRPr="006F650B">
        <w:rPr>
          <w:rFonts w:ascii="Arial" w:hAnsi="Arial" w:cs="Arial"/>
          <w:sz w:val="24"/>
          <w:szCs w:val="24"/>
        </w:rPr>
        <w:t xml:space="preserve"> fue construida con chapas que procedieron de</w:t>
      </w:r>
      <w:r w:rsidR="00C96A65">
        <w:rPr>
          <w:rFonts w:ascii="Arial" w:hAnsi="Arial" w:cs="Arial"/>
          <w:sz w:val="24"/>
          <w:szCs w:val="24"/>
        </w:rPr>
        <w:t>l</w:t>
      </w:r>
      <w:r w:rsidRPr="006F650B">
        <w:rPr>
          <w:rFonts w:ascii="Arial" w:hAnsi="Arial" w:cs="Arial"/>
          <w:sz w:val="24"/>
          <w:szCs w:val="24"/>
        </w:rPr>
        <w:t xml:space="preserve"> gasómetro que se ubica en la rambla de Montevideo</w:t>
      </w:r>
      <w:r w:rsidR="00C96A65">
        <w:rPr>
          <w:rFonts w:ascii="Arial" w:hAnsi="Arial" w:cs="Arial"/>
          <w:sz w:val="24"/>
          <w:szCs w:val="24"/>
        </w:rPr>
        <w:t>,</w:t>
      </w:r>
      <w:r w:rsidRPr="006F650B">
        <w:rPr>
          <w:rFonts w:ascii="Arial" w:hAnsi="Arial" w:cs="Arial"/>
          <w:sz w:val="24"/>
          <w:szCs w:val="24"/>
        </w:rPr>
        <w:t xml:space="preserve"> tiene una altura de 3</w:t>
      </w:r>
      <w:r w:rsidR="006F650B" w:rsidRPr="006F650B">
        <w:rPr>
          <w:rFonts w:ascii="Arial" w:hAnsi="Arial" w:cs="Arial"/>
          <w:sz w:val="24"/>
          <w:szCs w:val="24"/>
        </w:rPr>
        <w:t>,</w:t>
      </w:r>
      <w:r w:rsidRPr="006F650B">
        <w:rPr>
          <w:rFonts w:ascii="Arial" w:hAnsi="Arial" w:cs="Arial"/>
          <w:sz w:val="24"/>
          <w:szCs w:val="24"/>
        </w:rPr>
        <w:t>3 metros y pesa alrededor de 700 kilogramos</w:t>
      </w:r>
      <w:r w:rsidR="00FC7EF9" w:rsidRPr="006F650B">
        <w:rPr>
          <w:rFonts w:ascii="Arial" w:hAnsi="Arial" w:cs="Arial"/>
          <w:sz w:val="24"/>
          <w:szCs w:val="24"/>
        </w:rPr>
        <w:t>, la misma será colocada a en una plazoleta construida recientemente a la vera de la Ruta Nº 130 en el acceso a la ciudad de Villaguay.</w:t>
      </w:r>
    </w:p>
    <w:p w14:paraId="465756BA" w14:textId="48F22478" w:rsidR="00FC7EF9" w:rsidRPr="006F650B" w:rsidRDefault="00FC7EF9" w:rsidP="006F27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650B">
        <w:rPr>
          <w:rFonts w:ascii="Arial" w:hAnsi="Arial" w:cs="Arial"/>
          <w:sz w:val="24"/>
          <w:szCs w:val="24"/>
        </w:rPr>
        <w:t>El lugar donde se colocará la obra tiene un significado especial, ya que por allí hicieron el recorrido a la Banda Oriental los integrantes de esta comunidad Charrúa y por lo cual Paysandú rindió tributo a esa memoria instituyendo con el nombre de “Ruta de los Charrúas” a la misma ruta que se interna en su territorio hasta la localidad de Salsipuedes donde se halla un memorial.</w:t>
      </w:r>
    </w:p>
    <w:p w14:paraId="31413D5C" w14:textId="02D319F4" w:rsidR="00FC7EF9" w:rsidRPr="006F650B" w:rsidRDefault="00FC7EF9" w:rsidP="00FC7E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650B">
        <w:rPr>
          <w:rFonts w:ascii="Arial" w:hAnsi="Arial" w:cs="Arial"/>
          <w:sz w:val="24"/>
          <w:szCs w:val="24"/>
        </w:rPr>
        <w:t>Desde un plano histórico, Villaguay ha sido testigo de la cultura de lo</w:t>
      </w:r>
      <w:r w:rsidR="006F650B" w:rsidRPr="006F650B">
        <w:rPr>
          <w:rFonts w:ascii="Arial" w:hAnsi="Arial" w:cs="Arial"/>
          <w:sz w:val="24"/>
          <w:szCs w:val="24"/>
        </w:rPr>
        <w:t>s</w:t>
      </w:r>
      <w:r w:rsidRPr="006F650B">
        <w:rPr>
          <w:rFonts w:ascii="Arial" w:hAnsi="Arial" w:cs="Arial"/>
          <w:sz w:val="24"/>
          <w:szCs w:val="24"/>
        </w:rPr>
        <w:t xml:space="preserve"> pueblos originarios</w:t>
      </w:r>
      <w:r w:rsidR="006F650B" w:rsidRPr="006F650B">
        <w:rPr>
          <w:rFonts w:ascii="Arial" w:hAnsi="Arial" w:cs="Arial"/>
          <w:sz w:val="24"/>
          <w:szCs w:val="24"/>
        </w:rPr>
        <w:t>, y lo continúa siendo</w:t>
      </w:r>
      <w:r w:rsidRPr="006F650B">
        <w:rPr>
          <w:rFonts w:ascii="Arial" w:hAnsi="Arial" w:cs="Arial"/>
          <w:sz w:val="24"/>
          <w:szCs w:val="24"/>
        </w:rPr>
        <w:t xml:space="preserve"> en este caso </w:t>
      </w:r>
      <w:r w:rsidR="006F650B" w:rsidRPr="006F650B">
        <w:rPr>
          <w:rFonts w:ascii="Arial" w:hAnsi="Arial" w:cs="Arial"/>
          <w:sz w:val="24"/>
          <w:szCs w:val="24"/>
        </w:rPr>
        <w:t xml:space="preserve">con </w:t>
      </w:r>
      <w:r w:rsidRPr="006F650B">
        <w:rPr>
          <w:rFonts w:ascii="Arial" w:hAnsi="Arial" w:cs="Arial"/>
          <w:sz w:val="24"/>
          <w:szCs w:val="24"/>
        </w:rPr>
        <w:t>el Pueblo Nación Charrúa que ha habitado esos l</w:t>
      </w:r>
      <w:r w:rsidR="006F650B" w:rsidRPr="006F650B">
        <w:rPr>
          <w:rFonts w:ascii="Arial" w:hAnsi="Arial" w:cs="Arial"/>
          <w:sz w:val="24"/>
          <w:szCs w:val="24"/>
        </w:rPr>
        <w:t>ugares</w:t>
      </w:r>
      <w:r w:rsidRPr="006F650B">
        <w:rPr>
          <w:rFonts w:ascii="Arial" w:hAnsi="Arial" w:cs="Arial"/>
          <w:sz w:val="24"/>
          <w:szCs w:val="24"/>
        </w:rPr>
        <w:t xml:space="preserve"> y dejado huella profunda de su paso.</w:t>
      </w:r>
    </w:p>
    <w:p w14:paraId="05019EA4" w14:textId="7797476E" w:rsidR="00C617FF" w:rsidRPr="006F650B" w:rsidRDefault="006F276A" w:rsidP="006F27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650B">
        <w:rPr>
          <w:rFonts w:ascii="Arial" w:hAnsi="Arial" w:cs="Arial"/>
          <w:sz w:val="24"/>
          <w:szCs w:val="24"/>
        </w:rPr>
        <w:t>Cabe mencionar que e</w:t>
      </w:r>
      <w:r w:rsidR="00C617FF" w:rsidRPr="006F650B">
        <w:rPr>
          <w:rFonts w:ascii="Arial" w:hAnsi="Arial" w:cs="Arial"/>
          <w:sz w:val="24"/>
          <w:szCs w:val="24"/>
        </w:rPr>
        <w:t>sta actividad se desarrolla en el marco del programa</w:t>
      </w:r>
      <w:r w:rsidR="006F650B" w:rsidRPr="006F650B">
        <w:rPr>
          <w:rFonts w:ascii="Arial" w:hAnsi="Arial" w:cs="Arial"/>
          <w:sz w:val="24"/>
          <w:szCs w:val="24"/>
        </w:rPr>
        <w:t xml:space="preserve"> binacional</w:t>
      </w:r>
      <w:r w:rsidR="00C617FF" w:rsidRPr="006F650B">
        <w:rPr>
          <w:rFonts w:ascii="Arial" w:hAnsi="Arial" w:cs="Arial"/>
          <w:sz w:val="24"/>
          <w:szCs w:val="24"/>
        </w:rPr>
        <w:t xml:space="preserve"> “Pueblos Vecinos Unidos por el Arte”</w:t>
      </w:r>
      <w:r w:rsidRPr="006F650B">
        <w:rPr>
          <w:rFonts w:ascii="Arial" w:hAnsi="Arial" w:cs="Arial"/>
          <w:sz w:val="24"/>
          <w:szCs w:val="24"/>
        </w:rPr>
        <w:t>.</w:t>
      </w:r>
    </w:p>
    <w:p w14:paraId="2A2FAE7B" w14:textId="3C4C62DD" w:rsidR="006F276A" w:rsidRPr="006F650B" w:rsidRDefault="006F276A" w:rsidP="006F27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F650B">
        <w:rPr>
          <w:rFonts w:ascii="Arial" w:hAnsi="Arial" w:cs="Arial"/>
          <w:sz w:val="24"/>
          <w:szCs w:val="24"/>
        </w:rPr>
        <w:t>En virtud de promover la cultura</w:t>
      </w:r>
      <w:r w:rsidR="00FC7EF9" w:rsidRPr="006F650B">
        <w:rPr>
          <w:rFonts w:ascii="Arial" w:hAnsi="Arial" w:cs="Arial"/>
          <w:sz w:val="24"/>
          <w:szCs w:val="24"/>
        </w:rPr>
        <w:t xml:space="preserve">, </w:t>
      </w:r>
      <w:r w:rsidRPr="006F650B">
        <w:rPr>
          <w:rFonts w:ascii="Arial" w:hAnsi="Arial" w:cs="Arial"/>
          <w:sz w:val="24"/>
          <w:szCs w:val="24"/>
        </w:rPr>
        <w:t>el reconocimiento a las comunidades indígenas</w:t>
      </w:r>
      <w:r w:rsidR="00FC7EF9" w:rsidRPr="006F650B">
        <w:rPr>
          <w:rFonts w:ascii="Arial" w:hAnsi="Arial" w:cs="Arial"/>
          <w:sz w:val="24"/>
          <w:szCs w:val="24"/>
        </w:rPr>
        <w:t xml:space="preserve"> y revalorizar nuestros pueblos originarios</w:t>
      </w:r>
      <w:r w:rsidRPr="006F650B">
        <w:rPr>
          <w:rFonts w:ascii="Arial" w:hAnsi="Arial" w:cs="Arial"/>
          <w:sz w:val="24"/>
          <w:szCs w:val="24"/>
        </w:rPr>
        <w:t xml:space="preserve"> es que imp</w:t>
      </w:r>
      <w:r w:rsidR="00FC7EF9" w:rsidRPr="006F650B">
        <w:rPr>
          <w:rFonts w:ascii="Arial" w:hAnsi="Arial" w:cs="Arial"/>
          <w:sz w:val="24"/>
          <w:szCs w:val="24"/>
        </w:rPr>
        <w:t>ulso</w:t>
      </w:r>
      <w:r w:rsidRPr="006F650B">
        <w:rPr>
          <w:rFonts w:ascii="Arial" w:hAnsi="Arial" w:cs="Arial"/>
          <w:sz w:val="24"/>
          <w:szCs w:val="24"/>
        </w:rPr>
        <w:t xml:space="preserve"> este proyecto esperando contar con el apoyo de mis pares.</w:t>
      </w:r>
    </w:p>
    <w:sectPr w:rsidR="006F276A" w:rsidRPr="006F650B" w:rsidSect="006F650B">
      <w:pgSz w:w="11906" w:h="16838"/>
      <w:pgMar w:top="368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3C"/>
    <w:rsid w:val="0019590E"/>
    <w:rsid w:val="006F276A"/>
    <w:rsid w:val="006F650B"/>
    <w:rsid w:val="00892039"/>
    <w:rsid w:val="00B0683C"/>
    <w:rsid w:val="00BF1603"/>
    <w:rsid w:val="00C617FF"/>
    <w:rsid w:val="00C96A65"/>
    <w:rsid w:val="00FC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0639"/>
  <w15:chartTrackingRefBased/>
  <w15:docId w15:val="{DA9C6749-51FD-410E-82FB-F69E9BF4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6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Romina</cp:lastModifiedBy>
  <cp:revision>2</cp:revision>
  <cp:lastPrinted>2019-02-25T15:18:00Z</cp:lastPrinted>
  <dcterms:created xsi:type="dcterms:W3CDTF">2019-03-17T22:58:00Z</dcterms:created>
  <dcterms:modified xsi:type="dcterms:W3CDTF">2019-03-17T22:58:00Z</dcterms:modified>
</cp:coreProperties>
</file>