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7AE" w:rsidRPr="0033429F" w:rsidRDefault="004427AE" w:rsidP="00DB399C">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rsidR="004427AE" w:rsidRPr="0033429F" w:rsidRDefault="004427AE" w:rsidP="00DB399C">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DB399C">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BB3F21" w:rsidRPr="00BB3F21" w:rsidRDefault="00946EF2" w:rsidP="00BB3F21">
      <w:pPr>
        <w:pStyle w:val="Textosinformato"/>
        <w:spacing w:line="480" w:lineRule="auto"/>
        <w:ind w:left="0"/>
        <w:rPr>
          <w:rFonts w:ascii="Times New Roman" w:hAnsi="Times New Roman"/>
          <w:caps w:val="0"/>
          <w:szCs w:val="24"/>
        </w:rPr>
      </w:pPr>
      <w:r w:rsidRPr="001B1A44">
        <w:rPr>
          <w:rFonts w:ascii="Times New Roman" w:hAnsi="Times New Roman"/>
          <w:b/>
          <w:bCs/>
          <w:szCs w:val="24"/>
        </w:rPr>
        <w:t>Artículo</w:t>
      </w:r>
      <w:r w:rsidRPr="001B1A44">
        <w:rPr>
          <w:rFonts w:ascii="Times New Roman" w:hAnsi="Times New Roman"/>
          <w:b/>
          <w:bCs/>
          <w:caps w:val="0"/>
          <w:szCs w:val="24"/>
        </w:rPr>
        <w:t xml:space="preserve"> 1º -</w:t>
      </w:r>
      <w:r w:rsidRPr="001B1A44">
        <w:rPr>
          <w:rFonts w:ascii="Times New Roman" w:hAnsi="Times New Roman"/>
          <w:b/>
          <w:bCs/>
          <w:szCs w:val="24"/>
        </w:rPr>
        <w:t xml:space="preserve"> </w:t>
      </w:r>
      <w:r w:rsidR="00BB3F21" w:rsidRPr="00BB3F21">
        <w:rPr>
          <w:rFonts w:ascii="Times New Roman" w:eastAsia="Times New Roman" w:hAnsi="Times New Roman"/>
          <w:kern w:val="1"/>
          <w:szCs w:val="24"/>
        </w:rPr>
        <w:t>d</w:t>
      </w:r>
      <w:r w:rsidR="00BB3F21" w:rsidRPr="00BB3F21">
        <w:rPr>
          <w:rFonts w:ascii="Times New Roman" w:hAnsi="Times New Roman"/>
          <w:caps w:val="0"/>
          <w:szCs w:val="24"/>
        </w:rPr>
        <w:t>e interés legislativo de esta Honorable Cámara la realización del “</w:t>
      </w:r>
      <w:r w:rsidR="00BB3F21">
        <w:rPr>
          <w:rFonts w:ascii="Times New Roman" w:hAnsi="Times New Roman"/>
          <w:caps w:val="0"/>
          <w:szCs w:val="24"/>
        </w:rPr>
        <w:t>Tercer</w:t>
      </w:r>
      <w:r w:rsidR="00BB3F21" w:rsidRPr="00BB3F21">
        <w:rPr>
          <w:rFonts w:ascii="Times New Roman" w:hAnsi="Times New Roman"/>
          <w:caps w:val="0"/>
          <w:szCs w:val="24"/>
        </w:rPr>
        <w:t xml:space="preserve"> Festival de Jineteadas”, a realizarse el próximo </w:t>
      </w:r>
      <w:r w:rsidR="00BB3F21">
        <w:rPr>
          <w:rFonts w:ascii="Times New Roman" w:hAnsi="Times New Roman"/>
          <w:caps w:val="0"/>
          <w:szCs w:val="24"/>
        </w:rPr>
        <w:t>24</w:t>
      </w:r>
      <w:r w:rsidR="00BB3F21" w:rsidRPr="00BB3F21">
        <w:rPr>
          <w:rFonts w:ascii="Times New Roman" w:hAnsi="Times New Roman"/>
          <w:caps w:val="0"/>
          <w:szCs w:val="24"/>
        </w:rPr>
        <w:t xml:space="preserve"> de Marzo de 201</w:t>
      </w:r>
      <w:r w:rsidR="00BB3F21">
        <w:rPr>
          <w:rFonts w:ascii="Times New Roman" w:hAnsi="Times New Roman"/>
          <w:caps w:val="0"/>
          <w:szCs w:val="24"/>
        </w:rPr>
        <w:t>9</w:t>
      </w:r>
      <w:r w:rsidR="00BB3F21" w:rsidRPr="00BB3F21">
        <w:rPr>
          <w:rFonts w:ascii="Times New Roman" w:hAnsi="Times New Roman"/>
          <w:caps w:val="0"/>
          <w:szCs w:val="24"/>
        </w:rPr>
        <w:t>, en el Centro Cívico de</w:t>
      </w:r>
      <w:r w:rsidR="000A411D">
        <w:rPr>
          <w:rFonts w:ascii="Times New Roman" w:hAnsi="Times New Roman"/>
          <w:caps w:val="0"/>
          <w:szCs w:val="24"/>
        </w:rPr>
        <w:t xml:space="preserve"> El Potrero</w:t>
      </w:r>
      <w:r w:rsidR="00BB3F21" w:rsidRPr="00BB3F21">
        <w:rPr>
          <w:rFonts w:ascii="Times New Roman" w:hAnsi="Times New Roman"/>
          <w:caps w:val="0"/>
          <w:szCs w:val="24"/>
        </w:rPr>
        <w:t>”, y que es a beneficio de instituciones de la zona.</w:t>
      </w:r>
    </w:p>
    <w:p w:rsidR="003D3414" w:rsidRPr="00F45975" w:rsidRDefault="003D3414" w:rsidP="00DB399C">
      <w:pPr>
        <w:spacing w:after="0" w:line="480" w:lineRule="auto"/>
        <w:jc w:val="both"/>
        <w:rPr>
          <w:rFonts w:ascii="Times New Roman" w:eastAsia="Times New Roman" w:hAnsi="Times New Roman"/>
          <w:sz w:val="24"/>
          <w:szCs w:val="24"/>
          <w:lang w:eastAsia="es-AR"/>
        </w:rPr>
      </w:pPr>
      <w:r w:rsidRPr="00F45975">
        <w:rPr>
          <w:rFonts w:ascii="Times New Roman" w:hAnsi="Times New Roman"/>
          <w:b/>
          <w:bCs/>
          <w:sz w:val="24"/>
          <w:szCs w:val="24"/>
        </w:rPr>
        <w:t>Artículo</w:t>
      </w:r>
      <w:r w:rsidRPr="00F45975">
        <w:rPr>
          <w:rFonts w:ascii="Times New Roman" w:hAnsi="Times New Roman"/>
          <w:b/>
          <w:bCs/>
          <w:caps/>
          <w:sz w:val="24"/>
          <w:szCs w:val="24"/>
        </w:rPr>
        <w:t xml:space="preserve"> 2º -</w:t>
      </w:r>
      <w:r w:rsidRPr="00F45975">
        <w:rPr>
          <w:rFonts w:ascii="Times New Roman" w:hAnsi="Times New Roman"/>
          <w:b/>
          <w:bCs/>
          <w:sz w:val="24"/>
          <w:szCs w:val="24"/>
        </w:rPr>
        <w:t xml:space="preserve"> </w:t>
      </w:r>
      <w:r w:rsidRPr="00F45975">
        <w:rPr>
          <w:rFonts w:ascii="Times New Roman" w:hAnsi="Times New Roman"/>
          <w:bCs/>
          <w:sz w:val="24"/>
          <w:szCs w:val="24"/>
        </w:rPr>
        <w:t>De forma.</w:t>
      </w:r>
    </w:p>
    <w:p w:rsidR="00946EF2" w:rsidRPr="001B1A44" w:rsidRDefault="00946EF2" w:rsidP="00DB399C">
      <w:pPr>
        <w:spacing w:after="0" w:line="480" w:lineRule="auto"/>
        <w:jc w:val="both"/>
        <w:rPr>
          <w:rFonts w:ascii="Times New Roman" w:hAnsi="Times New Roman"/>
          <w:szCs w:val="24"/>
        </w:rPr>
      </w:pPr>
    </w:p>
    <w:p w:rsidR="00946EF2" w:rsidRDefault="00946EF2" w:rsidP="00DB399C">
      <w:pPr>
        <w:spacing w:after="0" w:line="480" w:lineRule="auto"/>
        <w:jc w:val="both"/>
        <w:rPr>
          <w:rFonts w:ascii="Times New Roman" w:eastAsia="Times New Roman" w:hAnsi="Times New Roman"/>
          <w:sz w:val="24"/>
          <w:szCs w:val="24"/>
          <w:lang w:eastAsia="es-AR"/>
        </w:rPr>
      </w:pPr>
    </w:p>
    <w:p w:rsidR="003D3414" w:rsidRDefault="003D3414" w:rsidP="00DB399C">
      <w:pPr>
        <w:spacing w:after="0" w:line="480" w:lineRule="auto"/>
        <w:jc w:val="both"/>
        <w:rPr>
          <w:rFonts w:ascii="Times New Roman" w:eastAsia="Times New Roman" w:hAnsi="Times New Roman"/>
          <w:sz w:val="24"/>
          <w:szCs w:val="24"/>
          <w:lang w:eastAsia="es-AR"/>
        </w:rPr>
      </w:pPr>
    </w:p>
    <w:p w:rsidR="003D3414" w:rsidRDefault="003D3414" w:rsidP="00DB399C">
      <w:pPr>
        <w:spacing w:after="0" w:line="480" w:lineRule="auto"/>
        <w:jc w:val="both"/>
        <w:rPr>
          <w:rFonts w:ascii="Times New Roman" w:eastAsia="Times New Roman" w:hAnsi="Times New Roman"/>
          <w:sz w:val="24"/>
          <w:szCs w:val="24"/>
          <w:lang w:eastAsia="es-AR"/>
        </w:rPr>
      </w:pPr>
    </w:p>
    <w:p w:rsidR="003D3414" w:rsidRDefault="003D3414" w:rsidP="00DB399C">
      <w:pPr>
        <w:spacing w:after="0" w:line="480" w:lineRule="auto"/>
        <w:jc w:val="both"/>
        <w:rPr>
          <w:rFonts w:ascii="Times New Roman" w:eastAsia="Times New Roman" w:hAnsi="Times New Roman"/>
          <w:sz w:val="24"/>
          <w:szCs w:val="24"/>
          <w:lang w:eastAsia="es-AR"/>
        </w:rPr>
      </w:pPr>
    </w:p>
    <w:p w:rsidR="003D3414" w:rsidRDefault="003D3414" w:rsidP="00DB399C">
      <w:pPr>
        <w:spacing w:after="0" w:line="480" w:lineRule="auto"/>
        <w:jc w:val="both"/>
        <w:rPr>
          <w:rFonts w:ascii="Times New Roman" w:eastAsia="Times New Roman" w:hAnsi="Times New Roman"/>
          <w:sz w:val="24"/>
          <w:szCs w:val="24"/>
          <w:lang w:eastAsia="es-AR"/>
        </w:rPr>
      </w:pPr>
    </w:p>
    <w:p w:rsidR="00FD42E9" w:rsidRDefault="00FD42E9" w:rsidP="00DB399C">
      <w:pPr>
        <w:spacing w:after="0" w:line="480" w:lineRule="auto"/>
        <w:jc w:val="both"/>
        <w:rPr>
          <w:rFonts w:ascii="Times New Roman" w:eastAsia="Times New Roman" w:hAnsi="Times New Roman"/>
          <w:sz w:val="24"/>
          <w:szCs w:val="24"/>
          <w:lang w:eastAsia="es-AR"/>
        </w:rPr>
      </w:pPr>
    </w:p>
    <w:p w:rsidR="003D3414" w:rsidRPr="0033429F" w:rsidRDefault="003D3414" w:rsidP="00DB399C">
      <w:pPr>
        <w:spacing w:after="0" w:line="480" w:lineRule="auto"/>
        <w:jc w:val="both"/>
        <w:rPr>
          <w:rFonts w:ascii="Times New Roman" w:eastAsia="Times New Roman" w:hAnsi="Times New Roman"/>
          <w:sz w:val="24"/>
          <w:szCs w:val="24"/>
          <w:lang w:eastAsia="es-AR"/>
        </w:rPr>
      </w:pPr>
    </w:p>
    <w:p w:rsidR="003E0F15" w:rsidRDefault="003E0F15" w:rsidP="00DB399C">
      <w:pPr>
        <w:spacing w:after="0" w:line="480" w:lineRule="auto"/>
        <w:jc w:val="both"/>
        <w:rPr>
          <w:rFonts w:ascii="Times New Roman" w:eastAsia="Times New Roman" w:hAnsi="Times New Roman"/>
          <w:sz w:val="24"/>
          <w:szCs w:val="24"/>
          <w:lang w:eastAsia="es-AR"/>
        </w:rPr>
      </w:pPr>
    </w:p>
    <w:p w:rsidR="00BB3F21" w:rsidRPr="0033429F" w:rsidRDefault="00BB3F21" w:rsidP="00DB399C">
      <w:pPr>
        <w:spacing w:after="0" w:line="480" w:lineRule="auto"/>
        <w:jc w:val="both"/>
        <w:rPr>
          <w:rFonts w:ascii="Times New Roman" w:eastAsia="Times New Roman" w:hAnsi="Times New Roman"/>
          <w:sz w:val="24"/>
          <w:szCs w:val="24"/>
          <w:lang w:eastAsia="es-AR"/>
        </w:rPr>
      </w:pPr>
    </w:p>
    <w:p w:rsidR="003E0F15" w:rsidRPr="0033429F" w:rsidRDefault="003E0F15" w:rsidP="00DB399C">
      <w:pPr>
        <w:spacing w:after="0" w:line="480" w:lineRule="auto"/>
        <w:jc w:val="both"/>
        <w:rPr>
          <w:rFonts w:ascii="Times New Roman" w:eastAsia="Times New Roman" w:hAnsi="Times New Roman"/>
          <w:sz w:val="24"/>
          <w:szCs w:val="24"/>
          <w:lang w:eastAsia="es-AR"/>
        </w:rPr>
      </w:pPr>
    </w:p>
    <w:p w:rsidR="003E0F15" w:rsidRPr="0033429F" w:rsidRDefault="003E0F15" w:rsidP="00DB399C">
      <w:pPr>
        <w:spacing w:after="0" w:line="480" w:lineRule="auto"/>
        <w:jc w:val="both"/>
        <w:rPr>
          <w:rFonts w:ascii="Times New Roman" w:eastAsia="Times New Roman" w:hAnsi="Times New Roman"/>
          <w:sz w:val="24"/>
          <w:szCs w:val="24"/>
          <w:lang w:eastAsia="es-AR"/>
        </w:rPr>
      </w:pPr>
    </w:p>
    <w:p w:rsidR="007E3FE8" w:rsidRPr="00334960" w:rsidRDefault="007E3FE8" w:rsidP="00DB399C">
      <w:pPr>
        <w:spacing w:after="0" w:line="480" w:lineRule="auto"/>
        <w:jc w:val="center"/>
        <w:rPr>
          <w:rFonts w:ascii="Times New Roman" w:eastAsia="Times New Roman" w:hAnsi="Times New Roman"/>
          <w:b/>
          <w:sz w:val="24"/>
          <w:szCs w:val="24"/>
          <w:u w:val="single"/>
          <w:lang w:eastAsia="es-AR"/>
        </w:rPr>
      </w:pPr>
      <w:r w:rsidRPr="00334960">
        <w:rPr>
          <w:rFonts w:ascii="Times New Roman" w:eastAsia="Times New Roman" w:hAnsi="Times New Roman"/>
          <w:b/>
          <w:sz w:val="24"/>
          <w:szCs w:val="24"/>
          <w:u w:val="single"/>
          <w:lang w:eastAsia="es-AR"/>
        </w:rPr>
        <w:lastRenderedPageBreak/>
        <w:t>FUNDAMENTOS</w:t>
      </w:r>
    </w:p>
    <w:p w:rsidR="00334960" w:rsidRDefault="00334960" w:rsidP="00DB399C">
      <w:pPr>
        <w:pStyle w:val="Ttulo1"/>
        <w:spacing w:before="0" w:beforeAutospacing="0" w:after="0" w:afterAutospacing="0" w:line="480" w:lineRule="auto"/>
        <w:jc w:val="both"/>
        <w:rPr>
          <w:b w:val="0"/>
          <w:sz w:val="24"/>
          <w:szCs w:val="24"/>
        </w:rPr>
      </w:pPr>
    </w:p>
    <w:p w:rsidR="00BB3F21" w:rsidRPr="00BB3F21" w:rsidRDefault="00BB3F21" w:rsidP="00BB3F21">
      <w:pPr>
        <w:spacing w:before="100" w:beforeAutospacing="1" w:after="100" w:afterAutospacing="1" w:line="480" w:lineRule="auto"/>
        <w:ind w:firstLine="720"/>
        <w:rPr>
          <w:rFonts w:ascii="Times New Roman" w:eastAsia="Times New Roman" w:hAnsi="Times New Roman"/>
          <w:color w:val="000000"/>
          <w:sz w:val="27"/>
          <w:szCs w:val="27"/>
          <w:lang w:val="es-ES" w:eastAsia="es-ES"/>
        </w:rPr>
      </w:pPr>
      <w:r w:rsidRPr="00BB3F21">
        <w:rPr>
          <w:rFonts w:ascii="Times New Roman" w:eastAsia="Arial Unicode MS" w:hAnsi="Times New Roman"/>
          <w:sz w:val="24"/>
          <w:szCs w:val="24"/>
          <w:lang w:val="es-ES" w:eastAsia="es-ES"/>
        </w:rPr>
        <w:t xml:space="preserve">Las Jineteadas forma parte de nuestra cultura y folclore.  </w:t>
      </w:r>
      <w:r w:rsidRPr="00BB3F21">
        <w:rPr>
          <w:rFonts w:ascii="Times New Roman" w:eastAsia="Times New Roman" w:hAnsi="Times New Roman"/>
          <w:color w:val="000000"/>
          <w:sz w:val="24"/>
          <w:szCs w:val="24"/>
          <w:lang w:val="es-ES" w:eastAsia="es-ES"/>
        </w:rPr>
        <w:t>En algunos lugares se le llama equivocadamente "doma". La jineteada es aguantar</w:t>
      </w:r>
      <w:hyperlink r:id="rId7" w:history="1"/>
      <w:r w:rsidRPr="00BB3F21">
        <w:rPr>
          <w:rFonts w:ascii="Times New Roman" w:eastAsia="Times New Roman" w:hAnsi="Times New Roman"/>
          <w:color w:val="000000"/>
          <w:sz w:val="24"/>
          <w:szCs w:val="24"/>
          <w:lang w:val="es-ES" w:eastAsia="es-ES"/>
        </w:rPr>
        <w:t> sobre el lomo del animal sin amansar durante un período que puede ser de 6 ó más segundos. Existen distintas categorías en la jineteada, tales son: crin limpia, basto, encimera, silla, grupa, etc.</w:t>
      </w:r>
      <w:r w:rsidRPr="00BB3F21">
        <w:rPr>
          <w:rFonts w:ascii="Times New Roman" w:eastAsia="Times New Roman" w:hAnsi="Times New Roman"/>
          <w:color w:val="000000"/>
          <w:sz w:val="24"/>
          <w:szCs w:val="24"/>
          <w:lang w:val="es-ES" w:eastAsia="es-ES"/>
        </w:rPr>
        <w:br/>
        <w:t xml:space="preserve">           Dependiendo de la categoría, el jinete deberá tener mayor destreza y fuerza. En el </w:t>
      </w:r>
      <w:hyperlink r:id="rId8" w:history="1"/>
      <w:r w:rsidRPr="00BB3F21">
        <w:rPr>
          <w:rFonts w:ascii="Times New Roman" w:eastAsia="Times New Roman" w:hAnsi="Times New Roman"/>
          <w:color w:val="000000"/>
          <w:sz w:val="24"/>
          <w:szCs w:val="24"/>
          <w:lang w:val="es-ES" w:eastAsia="es-ES"/>
        </w:rPr>
        <w:t>caso del basto, el hombre no deberá perder los estribos ni "charquear" (tocar al animal con las manos), en las otras categorías el charqueo también quita puntos. En el caso de la grupa, no se usan estribos pero se utiliza un cuero de oveja sujetado por un cinchón; el jinete debe sujetar las riendas con una mano y el azote (huasca, talero, etc.) con la otra; para la crin limpia se puede usar una lonja que va alrededor del pescuezo del animal, éste será el único sostén fuerte del jinete. El largo y tipo de espuelas variará de acuerdo al tipo de monta, se recomienda el uso de la bota e’ potro (calzado hecho con cuero de cuarto trasero de potro) pues es firme pero un tanto flexible.</w:t>
      </w:r>
    </w:p>
    <w:p w:rsidR="00BB3F21" w:rsidRPr="00BB3F21" w:rsidRDefault="00BB3F21" w:rsidP="00BB3F21">
      <w:pPr>
        <w:spacing w:after="0" w:line="480" w:lineRule="auto"/>
        <w:rPr>
          <w:rFonts w:ascii="Times New Roman" w:hAnsi="Times New Roman"/>
          <w:sz w:val="24"/>
          <w:szCs w:val="24"/>
          <w:shd w:val="clear" w:color="auto" w:fill="FFFFFF"/>
        </w:rPr>
      </w:pPr>
      <w:r w:rsidRPr="00BB3F21">
        <w:rPr>
          <w:rFonts w:ascii="Times New Roman" w:eastAsia="Arial Unicode MS" w:hAnsi="Times New Roman"/>
          <w:sz w:val="24"/>
          <w:szCs w:val="24"/>
        </w:rPr>
        <w:t xml:space="preserve">           El Festival se desarrollará a beneficio de </w:t>
      </w:r>
      <w:smartTag w:uri="urn:schemas-microsoft-com:office:smarttags" w:element="PersonName">
        <w:smartTagPr>
          <w:attr w:name="ProductID" w:val="la Escuela N"/>
        </w:smartTagPr>
        <w:smartTag w:uri="urn:schemas-microsoft-com:office:smarttags" w:element="PersonName">
          <w:smartTagPr>
            <w:attr w:name="ProductID" w:val="la Escuela"/>
          </w:smartTagPr>
          <w:r w:rsidRPr="00BB3F21">
            <w:rPr>
              <w:rFonts w:ascii="Times New Roman" w:eastAsia="Arial Unicode MS" w:hAnsi="Times New Roman"/>
              <w:sz w:val="24"/>
              <w:szCs w:val="24"/>
            </w:rPr>
            <w:t>la Escuela</w:t>
          </w:r>
        </w:smartTag>
        <w:r w:rsidRPr="00BB3F21">
          <w:rPr>
            <w:rFonts w:ascii="Times New Roman" w:eastAsia="Arial Unicode MS" w:hAnsi="Times New Roman"/>
            <w:sz w:val="24"/>
            <w:szCs w:val="24"/>
          </w:rPr>
          <w:t xml:space="preserve"> N</w:t>
        </w:r>
      </w:smartTag>
      <w:r w:rsidRPr="00BB3F21">
        <w:rPr>
          <w:rFonts w:ascii="Times New Roman" w:eastAsia="Arial Unicode MS" w:hAnsi="Times New Roman"/>
          <w:sz w:val="24"/>
          <w:szCs w:val="24"/>
        </w:rPr>
        <w:t>º64 Rivera Indarte, Escuela Nº107 Supremo Entrerriano, Escuela Nº109 J.M. de San Martín, Escuela Nº110 Semana de Mayo, Escuela Nº112 El Viejo Pancho y Escuela N</w:t>
      </w:r>
      <w:r w:rsidRPr="00BB3F21">
        <w:rPr>
          <w:rFonts w:ascii="Times New Roman" w:eastAsia="Arial Unicode MS" w:hAnsi="Times New Roman"/>
          <w:sz w:val="24"/>
          <w:szCs w:val="24"/>
        </w:rPr>
        <w:tab/>
        <w:t>º21 Esteban Piacenza.</w:t>
      </w:r>
    </w:p>
    <w:p w:rsidR="00BB3F21" w:rsidRPr="00BB3F21" w:rsidRDefault="00BB3F21" w:rsidP="00BB3F21">
      <w:pPr>
        <w:spacing w:after="0" w:line="480" w:lineRule="auto"/>
        <w:ind w:firstLine="708"/>
        <w:jc w:val="both"/>
        <w:rPr>
          <w:rFonts w:ascii="Times New Roman" w:eastAsia="Times New Roman" w:hAnsi="Times New Roman"/>
          <w:b/>
          <w:sz w:val="24"/>
          <w:szCs w:val="24"/>
          <w:lang w:eastAsia="es-AR"/>
        </w:rPr>
      </w:pPr>
      <w:r w:rsidRPr="00BB3F21">
        <w:rPr>
          <w:rFonts w:ascii="Times New Roman" w:hAnsi="Times New Roman"/>
          <w:sz w:val="24"/>
          <w:szCs w:val="24"/>
        </w:rPr>
        <w:t>Por las razones expuestas es que solicito a mis pares la aprobación del presente proyecto de declaración.</w:t>
      </w:r>
    </w:p>
    <w:sectPr w:rsidR="00BB3F21" w:rsidRPr="00BB3F21"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A38" w:rsidRDefault="00C80A38" w:rsidP="008B3BA6">
      <w:pPr>
        <w:spacing w:after="0" w:line="240" w:lineRule="auto"/>
      </w:pPr>
      <w:r>
        <w:separator/>
      </w:r>
    </w:p>
  </w:endnote>
  <w:endnote w:type="continuationSeparator" w:id="0">
    <w:p w:rsidR="00C80A38" w:rsidRDefault="00C80A38"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A38" w:rsidRDefault="00C80A38" w:rsidP="008B3BA6">
      <w:pPr>
        <w:spacing w:after="0" w:line="240" w:lineRule="auto"/>
      </w:pPr>
      <w:r>
        <w:separator/>
      </w:r>
    </w:p>
  </w:footnote>
  <w:footnote w:type="continuationSeparator" w:id="0">
    <w:p w:rsidR="00C80A38" w:rsidRDefault="00C80A38" w:rsidP="008B3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B8F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5A20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8CBC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2C7D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6AD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4EF2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0A97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8C0D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8C25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BC81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1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17"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14"/>
  </w:num>
  <w:num w:numId="2">
    <w:abstractNumId w:val="11"/>
  </w:num>
  <w:num w:numId="3">
    <w:abstractNumId w:val="17"/>
  </w:num>
  <w:num w:numId="4">
    <w:abstractNumId w:val="16"/>
  </w:num>
  <w:num w:numId="5">
    <w:abstractNumId w:val="12"/>
  </w:num>
  <w:num w:numId="6">
    <w:abstractNumId w:val="13"/>
  </w:num>
  <w:num w:numId="7">
    <w:abstractNumId w:val="10"/>
  </w:num>
  <w:num w:numId="8">
    <w:abstractNumId w:val="15"/>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99"/>
    <w:rsid w:val="00031F41"/>
    <w:rsid w:val="000326C3"/>
    <w:rsid w:val="000431C9"/>
    <w:rsid w:val="00075C66"/>
    <w:rsid w:val="0009770B"/>
    <w:rsid w:val="000A411D"/>
    <w:rsid w:val="000E526B"/>
    <w:rsid w:val="00122CE8"/>
    <w:rsid w:val="001265BD"/>
    <w:rsid w:val="001578C0"/>
    <w:rsid w:val="001E74BE"/>
    <w:rsid w:val="00212ED4"/>
    <w:rsid w:val="00290446"/>
    <w:rsid w:val="00294B66"/>
    <w:rsid w:val="002D5F58"/>
    <w:rsid w:val="00324E9C"/>
    <w:rsid w:val="0033429F"/>
    <w:rsid w:val="00334960"/>
    <w:rsid w:val="003455E1"/>
    <w:rsid w:val="00353E57"/>
    <w:rsid w:val="00357089"/>
    <w:rsid w:val="00373C32"/>
    <w:rsid w:val="003771AF"/>
    <w:rsid w:val="003D3414"/>
    <w:rsid w:val="003D6664"/>
    <w:rsid w:val="003E0F15"/>
    <w:rsid w:val="003E6F91"/>
    <w:rsid w:val="003F30DE"/>
    <w:rsid w:val="00413568"/>
    <w:rsid w:val="004427AE"/>
    <w:rsid w:val="00491ED3"/>
    <w:rsid w:val="004D25C9"/>
    <w:rsid w:val="004D352A"/>
    <w:rsid w:val="004D6CE2"/>
    <w:rsid w:val="004E638B"/>
    <w:rsid w:val="00523335"/>
    <w:rsid w:val="0054025F"/>
    <w:rsid w:val="00545A40"/>
    <w:rsid w:val="00587872"/>
    <w:rsid w:val="005A7B0B"/>
    <w:rsid w:val="005D32F7"/>
    <w:rsid w:val="00637C4B"/>
    <w:rsid w:val="00657AAE"/>
    <w:rsid w:val="00664F2E"/>
    <w:rsid w:val="00686B6D"/>
    <w:rsid w:val="00706F05"/>
    <w:rsid w:val="00777C5D"/>
    <w:rsid w:val="00782513"/>
    <w:rsid w:val="007B2458"/>
    <w:rsid w:val="007E3FE8"/>
    <w:rsid w:val="007E5AC6"/>
    <w:rsid w:val="00820C34"/>
    <w:rsid w:val="008230AF"/>
    <w:rsid w:val="00831107"/>
    <w:rsid w:val="0083471E"/>
    <w:rsid w:val="008B3BA6"/>
    <w:rsid w:val="008F026D"/>
    <w:rsid w:val="00900EFA"/>
    <w:rsid w:val="00925782"/>
    <w:rsid w:val="00934D5D"/>
    <w:rsid w:val="00946EF2"/>
    <w:rsid w:val="00991A4D"/>
    <w:rsid w:val="009A3483"/>
    <w:rsid w:val="009A363B"/>
    <w:rsid w:val="00A56FD1"/>
    <w:rsid w:val="00A64FDF"/>
    <w:rsid w:val="00A83671"/>
    <w:rsid w:val="00AB1AEF"/>
    <w:rsid w:val="00AD1CFA"/>
    <w:rsid w:val="00B01D66"/>
    <w:rsid w:val="00B24BDF"/>
    <w:rsid w:val="00BB3F21"/>
    <w:rsid w:val="00BE46A2"/>
    <w:rsid w:val="00C22D99"/>
    <w:rsid w:val="00C31803"/>
    <w:rsid w:val="00C4147D"/>
    <w:rsid w:val="00C65485"/>
    <w:rsid w:val="00C707C6"/>
    <w:rsid w:val="00C8064B"/>
    <w:rsid w:val="00C80A38"/>
    <w:rsid w:val="00CA29D0"/>
    <w:rsid w:val="00D36994"/>
    <w:rsid w:val="00D96ED2"/>
    <w:rsid w:val="00DB399C"/>
    <w:rsid w:val="00DD2C88"/>
    <w:rsid w:val="00DE6FDC"/>
    <w:rsid w:val="00E62C85"/>
    <w:rsid w:val="00EA5197"/>
    <w:rsid w:val="00EE5B66"/>
    <w:rsid w:val="00EF336B"/>
    <w:rsid w:val="00F2568C"/>
    <w:rsid w:val="00F315ED"/>
    <w:rsid w:val="00F4077F"/>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56F8582-59D5-46EF-8D84-AB58E575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loredelnorte.com.ar/doma1.jpg" TargetMode="External"/><Relationship Id="rId3" Type="http://schemas.openxmlformats.org/officeDocument/2006/relationships/settings" Target="settings.xml"/><Relationship Id="rId7" Type="http://schemas.openxmlformats.org/officeDocument/2006/relationships/hyperlink" Target="http://www.folkloredelnorte.com.ar/images/guatan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1968</CharactersWithSpaces>
  <SharedDoc>false</SharedDoc>
  <HLinks>
    <vt:vector size="12" baseType="variant">
      <vt:variant>
        <vt:i4>262226</vt:i4>
      </vt:variant>
      <vt:variant>
        <vt:i4>3</vt:i4>
      </vt:variant>
      <vt:variant>
        <vt:i4>0</vt:i4>
      </vt:variant>
      <vt:variant>
        <vt:i4>5</vt:i4>
      </vt:variant>
      <vt:variant>
        <vt:lpwstr>http://www.folkloredelnorte.com.ar/doma1.jpg</vt:lpwstr>
      </vt:variant>
      <vt:variant>
        <vt:lpwstr/>
      </vt:variant>
      <vt:variant>
        <vt:i4>4325399</vt:i4>
      </vt:variant>
      <vt:variant>
        <vt:i4>0</vt:i4>
      </vt:variant>
      <vt:variant>
        <vt:i4>0</vt:i4>
      </vt:variant>
      <vt:variant>
        <vt:i4>5</vt:i4>
      </vt:variant>
      <vt:variant>
        <vt:lpwstr>http://www.folkloredelnorte.com.ar/images/guatana.jpg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2019-03-20T13:52:00Z</cp:lastPrinted>
  <dcterms:created xsi:type="dcterms:W3CDTF">2019-03-21T13:31:00Z</dcterms:created>
  <dcterms:modified xsi:type="dcterms:W3CDTF">2019-03-21T13:31:00Z</dcterms:modified>
</cp:coreProperties>
</file>