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C62" w:rsidRDefault="007C7C62" w:rsidP="007C7C62">
      <w:pPr>
        <w:spacing w:after="0" w:line="360" w:lineRule="auto"/>
        <w:ind w:left="360" w:right="-52"/>
        <w:jc w:val="both"/>
        <w:rPr>
          <w:rFonts w:ascii="Times New Roman" w:hAnsi="Times New Roman"/>
          <w:sz w:val="24"/>
          <w:szCs w:val="24"/>
          <w:lang w:val="es-ES_tradnl" w:eastAsia="es-ES"/>
        </w:rPr>
      </w:pPr>
      <w:bookmarkStart w:id="0" w:name="_GoBack"/>
      <w:bookmarkEnd w:id="0"/>
    </w:p>
    <w:p w:rsidR="00455400" w:rsidRPr="00A9202A" w:rsidRDefault="00455400" w:rsidP="007C7C62">
      <w:pPr>
        <w:spacing w:after="0" w:line="360" w:lineRule="auto"/>
        <w:ind w:left="360" w:right="-52"/>
        <w:jc w:val="both"/>
        <w:rPr>
          <w:rFonts w:ascii="Times New Roman" w:hAnsi="Times New Roman"/>
          <w:sz w:val="24"/>
          <w:szCs w:val="24"/>
          <w:lang w:val="es-ES_tradnl" w:eastAsia="es-ES"/>
        </w:rPr>
      </w:pPr>
      <w:r w:rsidRPr="00A9202A">
        <w:rPr>
          <w:rFonts w:ascii="Times New Roman" w:hAnsi="Times New Roman"/>
          <w:sz w:val="24"/>
          <w:szCs w:val="24"/>
          <w:lang w:val="es-ES_tradnl" w:eastAsia="es-ES"/>
        </w:rPr>
        <w:t>HONORABLE SENADO:</w:t>
      </w:r>
    </w:p>
    <w:p w:rsidR="00455400" w:rsidRPr="00A9202A" w:rsidRDefault="00455400" w:rsidP="007C7C62">
      <w:pPr>
        <w:spacing w:after="0" w:line="240" w:lineRule="auto"/>
        <w:ind w:left="360" w:right="-52"/>
        <w:jc w:val="both"/>
        <w:rPr>
          <w:rFonts w:ascii="Times New Roman" w:hAnsi="Times New Roman"/>
          <w:sz w:val="24"/>
          <w:szCs w:val="24"/>
          <w:lang w:val="es-ES_tradnl" w:eastAsia="es-ES"/>
        </w:rPr>
      </w:pPr>
    </w:p>
    <w:p w:rsidR="00455400" w:rsidRPr="00A9202A" w:rsidRDefault="00455400" w:rsidP="007C7C62">
      <w:pPr>
        <w:spacing w:after="0" w:line="240" w:lineRule="auto"/>
        <w:ind w:left="360" w:right="-52"/>
        <w:jc w:val="both"/>
        <w:rPr>
          <w:rFonts w:ascii="Times New Roman" w:hAnsi="Times New Roman"/>
          <w:sz w:val="24"/>
          <w:szCs w:val="24"/>
        </w:rPr>
      </w:pPr>
      <w:r w:rsidRPr="00A9202A">
        <w:rPr>
          <w:rFonts w:ascii="Times New Roman" w:hAnsi="Times New Roman"/>
          <w:sz w:val="24"/>
          <w:szCs w:val="24"/>
          <w:lang w:val="es-ES_tradnl" w:eastAsia="es-ES"/>
        </w:rPr>
        <w:tab/>
      </w:r>
      <w:r w:rsidRPr="00A9202A">
        <w:rPr>
          <w:rFonts w:ascii="Times New Roman" w:hAnsi="Times New Roman"/>
          <w:sz w:val="24"/>
          <w:szCs w:val="24"/>
          <w:lang w:val="es-ES_tradnl" w:eastAsia="es-ES"/>
        </w:rPr>
        <w:tab/>
      </w:r>
      <w:r w:rsidRPr="00A9202A">
        <w:rPr>
          <w:rFonts w:ascii="Times New Roman" w:hAnsi="Times New Roman"/>
          <w:sz w:val="24"/>
          <w:szCs w:val="24"/>
          <w:lang w:val="es-ES_tradnl" w:eastAsia="es-ES"/>
        </w:rPr>
        <w:tab/>
      </w:r>
      <w:r w:rsidRPr="00A9202A">
        <w:rPr>
          <w:rFonts w:ascii="Times New Roman" w:hAnsi="Times New Roman"/>
          <w:sz w:val="24"/>
          <w:szCs w:val="24"/>
          <w:lang w:val="es-ES_tradnl" w:eastAsia="es-ES"/>
        </w:rPr>
        <w:tab/>
        <w:t xml:space="preserve">Vuestra </w:t>
      </w:r>
      <w:r w:rsidRPr="00A9202A">
        <w:rPr>
          <w:rFonts w:ascii="Times New Roman" w:hAnsi="Times New Roman"/>
          <w:b/>
          <w:sz w:val="24"/>
          <w:szCs w:val="24"/>
          <w:lang w:val="es-ES_tradnl" w:eastAsia="es-ES"/>
        </w:rPr>
        <w:t xml:space="preserve">Comisión de Educación, Ciencia y Tecnología </w:t>
      </w:r>
      <w:r w:rsidRPr="00A9202A">
        <w:rPr>
          <w:rFonts w:ascii="Times New Roman" w:hAnsi="Times New Roman"/>
          <w:sz w:val="24"/>
          <w:szCs w:val="24"/>
          <w:lang w:val="es-ES_tradnl" w:eastAsia="es-ES"/>
        </w:rPr>
        <w:t xml:space="preserve">ha considerado el Proyecto de Comunicación contenido en el </w:t>
      </w:r>
      <w:r w:rsidRPr="00A9202A">
        <w:rPr>
          <w:rFonts w:ascii="Times New Roman" w:hAnsi="Times New Roman"/>
          <w:b/>
          <w:bCs/>
          <w:sz w:val="24"/>
          <w:szCs w:val="24"/>
          <w:lang w:val="es-ES_tradnl" w:eastAsia="es-ES"/>
        </w:rPr>
        <w:t>Expediente Nº 13.12</w:t>
      </w:r>
      <w:r w:rsidR="00082340">
        <w:rPr>
          <w:rFonts w:ascii="Times New Roman" w:hAnsi="Times New Roman"/>
          <w:b/>
          <w:bCs/>
          <w:sz w:val="24"/>
          <w:szCs w:val="24"/>
          <w:lang w:val="es-ES_tradnl" w:eastAsia="es-ES"/>
        </w:rPr>
        <w:t>3</w:t>
      </w:r>
      <w:r w:rsidRPr="00A9202A">
        <w:rPr>
          <w:rFonts w:ascii="Times New Roman" w:hAnsi="Times New Roman"/>
          <w:sz w:val="24"/>
          <w:szCs w:val="24"/>
          <w:lang w:val="es-ES_tradnl" w:eastAsia="es-ES"/>
        </w:rPr>
        <w:t xml:space="preserve"> del que es autor el </w:t>
      </w:r>
      <w:r w:rsidRPr="00A9202A">
        <w:rPr>
          <w:rFonts w:ascii="Times New Roman" w:hAnsi="Times New Roman"/>
          <w:b/>
          <w:bCs/>
          <w:sz w:val="24"/>
          <w:szCs w:val="24"/>
          <w:lang w:val="es-ES_tradnl" w:eastAsia="es-ES"/>
        </w:rPr>
        <w:t>Senador Morchio</w:t>
      </w:r>
      <w:r w:rsidRPr="00A9202A">
        <w:rPr>
          <w:rFonts w:ascii="Times New Roman" w:hAnsi="Times New Roman"/>
          <w:sz w:val="24"/>
          <w:szCs w:val="24"/>
          <w:lang w:val="es-ES_tradnl" w:eastAsia="es-ES"/>
        </w:rPr>
        <w:t xml:space="preserve">, por el que </w:t>
      </w:r>
      <w:r w:rsidRPr="00A9202A">
        <w:rPr>
          <w:rFonts w:ascii="Times New Roman" w:hAnsi="Times New Roman"/>
          <w:sz w:val="24"/>
          <w:szCs w:val="24"/>
          <w:lang w:eastAsia="es-ES"/>
        </w:rPr>
        <w:t>solicita al Poder Ejecutivo</w:t>
      </w:r>
      <w:r w:rsidRPr="00A9202A">
        <w:rPr>
          <w:rFonts w:ascii="Times New Roman" w:hAnsi="Times New Roman"/>
          <w:sz w:val="24"/>
          <w:szCs w:val="24"/>
          <w:lang w:val="es-AR"/>
        </w:rPr>
        <w:t xml:space="preserve"> </w:t>
      </w:r>
      <w:r w:rsidR="00487050">
        <w:rPr>
          <w:rFonts w:ascii="Times New Roman" w:hAnsi="Times New Roman"/>
          <w:sz w:val="24"/>
          <w:szCs w:val="24"/>
          <w:lang w:val="es-AR"/>
        </w:rPr>
        <w:t>que</w:t>
      </w:r>
      <w:r w:rsidR="008E1A14">
        <w:rPr>
          <w:rFonts w:ascii="Times New Roman" w:hAnsi="Times New Roman"/>
          <w:sz w:val="24"/>
          <w:szCs w:val="24"/>
          <w:lang w:val="es-AR"/>
        </w:rPr>
        <w:t>,</w:t>
      </w:r>
      <w:r w:rsidR="00487050">
        <w:rPr>
          <w:rFonts w:ascii="Times New Roman" w:hAnsi="Times New Roman"/>
          <w:sz w:val="24"/>
          <w:szCs w:val="24"/>
          <w:lang w:val="es-AR"/>
        </w:rPr>
        <w:t xml:space="preserve"> </w:t>
      </w:r>
      <w:r w:rsidRPr="00A9202A">
        <w:rPr>
          <w:rFonts w:ascii="Times New Roman" w:hAnsi="Times New Roman"/>
          <w:sz w:val="24"/>
          <w:szCs w:val="24"/>
          <w:lang w:val="es-AR"/>
        </w:rPr>
        <w:t>a través del Consejo General de Educación</w:t>
      </w:r>
      <w:r w:rsidR="008E1A14">
        <w:rPr>
          <w:rFonts w:ascii="Times New Roman" w:hAnsi="Times New Roman"/>
          <w:sz w:val="24"/>
          <w:szCs w:val="24"/>
          <w:lang w:val="es-AR"/>
        </w:rPr>
        <w:t>,</w:t>
      </w:r>
      <w:r w:rsidRPr="00A9202A">
        <w:rPr>
          <w:rFonts w:ascii="Times New Roman" w:hAnsi="Times New Roman"/>
          <w:sz w:val="24"/>
          <w:szCs w:val="24"/>
          <w:lang w:val="es-AR"/>
        </w:rPr>
        <w:t xml:space="preserve"> realice las gestiones necesarias para la implementación d</w:t>
      </w:r>
      <w:r w:rsidR="00487050">
        <w:rPr>
          <w:rFonts w:ascii="Times New Roman" w:hAnsi="Times New Roman"/>
          <w:sz w:val="24"/>
          <w:szCs w:val="24"/>
          <w:lang w:val="es-AR"/>
        </w:rPr>
        <w:t>el proyecto de Secundaria Semi P</w:t>
      </w:r>
      <w:r w:rsidRPr="00A9202A">
        <w:rPr>
          <w:rFonts w:ascii="Times New Roman" w:hAnsi="Times New Roman"/>
          <w:sz w:val="24"/>
          <w:szCs w:val="24"/>
          <w:lang w:val="es-AR"/>
        </w:rPr>
        <w:t>resencial con sede en la Escuela</w:t>
      </w:r>
      <w:r w:rsidRPr="00A9202A">
        <w:rPr>
          <w:rFonts w:ascii="Times New Roman" w:hAnsi="Times New Roman"/>
          <w:sz w:val="24"/>
          <w:szCs w:val="24"/>
        </w:rPr>
        <w:t xml:space="preserve"> Secundaria N° 15 “Angélica</w:t>
      </w:r>
      <w:r w:rsidR="00487050">
        <w:rPr>
          <w:rFonts w:ascii="Times New Roman" w:hAnsi="Times New Roman"/>
          <w:sz w:val="24"/>
          <w:szCs w:val="24"/>
        </w:rPr>
        <w:t xml:space="preserve"> B. Lencina”, Punta del Monte, D</w:t>
      </w:r>
      <w:r w:rsidRPr="00A9202A">
        <w:rPr>
          <w:rFonts w:ascii="Times New Roman" w:hAnsi="Times New Roman"/>
          <w:sz w:val="24"/>
          <w:szCs w:val="24"/>
        </w:rPr>
        <w:t>epartamento Gualeguay,</w:t>
      </w:r>
      <w:r w:rsidRPr="00A9202A">
        <w:rPr>
          <w:rFonts w:ascii="Times New Roman" w:hAnsi="Times New Roman"/>
          <w:sz w:val="24"/>
          <w:szCs w:val="24"/>
          <w:lang w:val="es-ES_tradnl" w:eastAsia="es-ES"/>
        </w:rPr>
        <w:t xml:space="preserve"> y por las razones que dará su miembro informante aconseja su aprobación en los siguientes términos.</w:t>
      </w:r>
    </w:p>
    <w:p w:rsidR="00455400" w:rsidRDefault="00455400" w:rsidP="007C7C62">
      <w:pPr>
        <w:spacing w:after="0" w:line="240" w:lineRule="auto"/>
        <w:ind w:left="360" w:right="-52"/>
        <w:jc w:val="both"/>
        <w:rPr>
          <w:rFonts w:ascii="Times New Roman" w:hAnsi="Times New Roman"/>
          <w:sz w:val="24"/>
          <w:szCs w:val="24"/>
          <w:lang w:val="es-ES_tradnl" w:eastAsia="es-ES"/>
        </w:rPr>
      </w:pPr>
    </w:p>
    <w:p w:rsidR="007C7C62" w:rsidRPr="00A9202A" w:rsidRDefault="007C7C62" w:rsidP="007C7C62">
      <w:pPr>
        <w:spacing w:after="0" w:line="240" w:lineRule="auto"/>
        <w:ind w:left="360" w:right="-52"/>
        <w:jc w:val="both"/>
        <w:rPr>
          <w:rFonts w:ascii="Times New Roman" w:hAnsi="Times New Roman"/>
          <w:sz w:val="24"/>
          <w:szCs w:val="24"/>
          <w:lang w:val="es-ES_tradnl" w:eastAsia="es-ES"/>
        </w:rPr>
      </w:pPr>
    </w:p>
    <w:p w:rsidR="00455400" w:rsidRPr="00A9202A" w:rsidRDefault="00455400" w:rsidP="007C7C62">
      <w:pPr>
        <w:spacing w:after="0" w:line="360" w:lineRule="auto"/>
        <w:ind w:left="360" w:right="-52"/>
        <w:jc w:val="both"/>
        <w:rPr>
          <w:rFonts w:ascii="Times New Roman" w:hAnsi="Times New Roman"/>
          <w:b/>
          <w:sz w:val="24"/>
          <w:szCs w:val="24"/>
          <w:lang w:val="es-ES_tradnl" w:eastAsia="es-ES"/>
        </w:rPr>
      </w:pPr>
      <w:r w:rsidRPr="00A9202A">
        <w:rPr>
          <w:rFonts w:ascii="Times New Roman" w:hAnsi="Times New Roman"/>
          <w:b/>
          <w:sz w:val="24"/>
          <w:szCs w:val="24"/>
          <w:lang w:val="es-ES_tradnl" w:eastAsia="es-ES"/>
        </w:rPr>
        <w:t>El HONORABLE SENADO DE LA PROVINCIA:</w:t>
      </w:r>
    </w:p>
    <w:p w:rsidR="00455400" w:rsidRPr="00A9202A" w:rsidRDefault="00455400" w:rsidP="007C7C62">
      <w:pPr>
        <w:spacing w:after="0" w:line="360" w:lineRule="auto"/>
        <w:ind w:left="360" w:right="-52"/>
        <w:jc w:val="both"/>
        <w:rPr>
          <w:rFonts w:ascii="Times New Roman" w:hAnsi="Times New Roman"/>
          <w:sz w:val="24"/>
          <w:szCs w:val="24"/>
          <w:lang w:val="es-ES_tradnl" w:eastAsia="es-ES"/>
        </w:rPr>
      </w:pPr>
    </w:p>
    <w:p w:rsidR="00455400" w:rsidRPr="00A9202A" w:rsidRDefault="00455400" w:rsidP="007C7C62">
      <w:pPr>
        <w:spacing w:after="0" w:line="360" w:lineRule="auto"/>
        <w:ind w:left="360" w:right="-52"/>
        <w:jc w:val="both"/>
        <w:rPr>
          <w:rFonts w:ascii="Times New Roman" w:hAnsi="Times New Roman"/>
          <w:sz w:val="24"/>
          <w:szCs w:val="24"/>
        </w:rPr>
      </w:pPr>
      <w:r w:rsidRPr="00A9202A">
        <w:rPr>
          <w:rFonts w:ascii="Times New Roman" w:hAnsi="Times New Roman"/>
          <w:sz w:val="24"/>
          <w:szCs w:val="24"/>
          <w:lang w:eastAsia="es-ES"/>
        </w:rPr>
        <w:tab/>
      </w:r>
      <w:r w:rsidRPr="00A9202A">
        <w:rPr>
          <w:rFonts w:ascii="Times New Roman" w:hAnsi="Times New Roman"/>
          <w:sz w:val="24"/>
          <w:szCs w:val="24"/>
          <w:lang w:eastAsia="es-ES"/>
        </w:rPr>
        <w:tab/>
      </w:r>
      <w:r w:rsidRPr="00A9202A">
        <w:rPr>
          <w:rFonts w:ascii="Times New Roman" w:hAnsi="Times New Roman"/>
          <w:sz w:val="24"/>
          <w:szCs w:val="24"/>
          <w:lang w:eastAsia="es-ES"/>
        </w:rPr>
        <w:tab/>
        <w:t xml:space="preserve">            Vería con agrado que el Pode</w:t>
      </w:r>
      <w:r w:rsidR="00487050">
        <w:rPr>
          <w:rFonts w:ascii="Times New Roman" w:hAnsi="Times New Roman"/>
          <w:sz w:val="24"/>
          <w:szCs w:val="24"/>
          <w:lang w:eastAsia="es-ES"/>
        </w:rPr>
        <w:t xml:space="preserve">r Ejecutivo Provincial, </w:t>
      </w:r>
      <w:r w:rsidRPr="00A9202A">
        <w:rPr>
          <w:rFonts w:ascii="Times New Roman" w:hAnsi="Times New Roman"/>
          <w:sz w:val="24"/>
          <w:szCs w:val="24"/>
          <w:lang w:val="es-AR"/>
        </w:rPr>
        <w:t>a través del Consejo General de Educación, realice las gestiones necesarias para la implementación del proyecto de Secundaria Semi Presencial con sede en la Escuela</w:t>
      </w:r>
      <w:r w:rsidRPr="00A9202A">
        <w:rPr>
          <w:rFonts w:ascii="Times New Roman" w:hAnsi="Times New Roman"/>
          <w:sz w:val="24"/>
          <w:szCs w:val="24"/>
        </w:rPr>
        <w:t xml:space="preserve"> Secundaria N° 15 “Angélica B. Lencina”, Punta del</w:t>
      </w:r>
      <w:r w:rsidR="00487050">
        <w:rPr>
          <w:rFonts w:ascii="Times New Roman" w:hAnsi="Times New Roman"/>
          <w:sz w:val="24"/>
          <w:szCs w:val="24"/>
        </w:rPr>
        <w:t xml:space="preserve"> Monte, D</w:t>
      </w:r>
      <w:r w:rsidR="00A9202A" w:rsidRPr="00A9202A">
        <w:rPr>
          <w:rFonts w:ascii="Times New Roman" w:hAnsi="Times New Roman"/>
          <w:sz w:val="24"/>
          <w:szCs w:val="24"/>
        </w:rPr>
        <w:t xml:space="preserve">epartamento Gualeguay, </w:t>
      </w:r>
      <w:r w:rsidR="00A9202A">
        <w:rPr>
          <w:rFonts w:ascii="Times New Roman" w:hAnsi="Times New Roman"/>
          <w:sz w:val="24"/>
          <w:szCs w:val="24"/>
        </w:rPr>
        <w:t>destinado a las personas que quedaron</w:t>
      </w:r>
      <w:r w:rsidR="00A9202A" w:rsidRPr="00A9202A">
        <w:rPr>
          <w:rFonts w:ascii="Times New Roman" w:hAnsi="Times New Roman"/>
          <w:sz w:val="24"/>
          <w:szCs w:val="24"/>
        </w:rPr>
        <w:t xml:space="preserve"> fuera del sistema educativo formal</w:t>
      </w:r>
      <w:r w:rsidR="00A9202A">
        <w:rPr>
          <w:rFonts w:ascii="Times New Roman" w:hAnsi="Times New Roman"/>
          <w:sz w:val="24"/>
          <w:szCs w:val="24"/>
        </w:rPr>
        <w:t>.</w:t>
      </w:r>
    </w:p>
    <w:p w:rsidR="00455400" w:rsidRPr="00A9202A" w:rsidRDefault="00455400" w:rsidP="007C7C62">
      <w:pPr>
        <w:spacing w:after="0" w:line="360" w:lineRule="auto"/>
        <w:ind w:left="360" w:right="-52"/>
        <w:jc w:val="both"/>
        <w:rPr>
          <w:rFonts w:ascii="Times New Roman" w:hAnsi="Times New Roman"/>
          <w:sz w:val="24"/>
          <w:szCs w:val="24"/>
        </w:rPr>
      </w:pPr>
    </w:p>
    <w:p w:rsidR="00455400" w:rsidRPr="00A9202A" w:rsidRDefault="00455400" w:rsidP="007C7C62">
      <w:pPr>
        <w:ind w:left="360" w:right="-52"/>
        <w:rPr>
          <w:rFonts w:ascii="Times New Roman" w:hAnsi="Times New Roman"/>
          <w:b/>
          <w:bCs/>
          <w:sz w:val="24"/>
          <w:szCs w:val="24"/>
          <w:lang w:val="es-ES_tradnl" w:eastAsia="es-ES"/>
        </w:rPr>
      </w:pPr>
      <w:r w:rsidRPr="00A9202A">
        <w:rPr>
          <w:rFonts w:ascii="Times New Roman" w:hAnsi="Times New Roman"/>
          <w:b/>
          <w:bCs/>
          <w:sz w:val="24"/>
          <w:szCs w:val="24"/>
          <w:lang w:val="es-ES_tradnl" w:eastAsia="es-ES"/>
        </w:rPr>
        <w:t xml:space="preserve">                                     PARANÁ, Sala de Comisiones,</w:t>
      </w:r>
    </w:p>
    <w:p w:rsidR="00A9202A" w:rsidRDefault="00A9202A" w:rsidP="007C7C62">
      <w:pPr>
        <w:spacing w:line="360" w:lineRule="auto"/>
        <w:ind w:left="360" w:right="-52"/>
        <w:jc w:val="both"/>
        <w:rPr>
          <w:rFonts w:ascii="Times New Roman" w:hAnsi="Times New Roman"/>
          <w:b/>
          <w:bCs/>
          <w:sz w:val="24"/>
          <w:szCs w:val="24"/>
          <w:lang w:val="es-ES_tradnl"/>
        </w:rPr>
      </w:pPr>
    </w:p>
    <w:p w:rsidR="007C7C62" w:rsidRDefault="007C7C62" w:rsidP="007C7C62">
      <w:pPr>
        <w:spacing w:line="360" w:lineRule="auto"/>
        <w:ind w:left="360" w:right="-52"/>
        <w:jc w:val="both"/>
        <w:rPr>
          <w:rFonts w:ascii="Times New Roman" w:hAnsi="Times New Roman"/>
          <w:b/>
          <w:bCs/>
          <w:sz w:val="24"/>
          <w:szCs w:val="24"/>
          <w:lang w:val="es-ES_tradnl"/>
        </w:rPr>
      </w:pPr>
    </w:p>
    <w:p w:rsidR="007C7C62" w:rsidRPr="00A9202A" w:rsidRDefault="007C7C62" w:rsidP="007C7C62">
      <w:pPr>
        <w:spacing w:line="360" w:lineRule="auto"/>
        <w:ind w:left="360" w:right="-52"/>
        <w:jc w:val="both"/>
        <w:rPr>
          <w:rFonts w:ascii="Times New Roman" w:hAnsi="Times New Roman"/>
          <w:b/>
          <w:bCs/>
          <w:sz w:val="24"/>
          <w:szCs w:val="24"/>
          <w:lang w:val="es-ES_tradnl"/>
        </w:rPr>
      </w:pPr>
    </w:p>
    <w:p w:rsidR="00455400" w:rsidRPr="00A9202A" w:rsidRDefault="00455400" w:rsidP="007C7C62">
      <w:pPr>
        <w:keepNext/>
        <w:spacing w:line="360" w:lineRule="auto"/>
        <w:ind w:left="360" w:right="-52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A9202A">
        <w:rPr>
          <w:rFonts w:ascii="Times New Roman" w:hAnsi="Times New Roman"/>
          <w:b/>
          <w:bCs/>
          <w:sz w:val="24"/>
          <w:szCs w:val="24"/>
        </w:rPr>
        <w:t xml:space="preserve">MORCHIO, </w:t>
      </w:r>
      <w:r w:rsidRPr="00A9202A">
        <w:rPr>
          <w:rFonts w:ascii="Times New Roman" w:hAnsi="Times New Roman"/>
          <w:sz w:val="24"/>
          <w:szCs w:val="24"/>
        </w:rPr>
        <w:t>Francisco Alejandro</w:t>
      </w:r>
      <w:r w:rsidR="007C7C62">
        <w:rPr>
          <w:rFonts w:ascii="Times New Roman" w:hAnsi="Times New Roman"/>
          <w:b/>
          <w:bCs/>
          <w:sz w:val="24"/>
          <w:szCs w:val="24"/>
        </w:rPr>
        <w:tab/>
      </w:r>
      <w:r w:rsidR="007C7C62">
        <w:rPr>
          <w:rFonts w:ascii="Times New Roman" w:hAnsi="Times New Roman"/>
          <w:b/>
          <w:bCs/>
          <w:sz w:val="24"/>
          <w:szCs w:val="24"/>
        </w:rPr>
        <w:tab/>
      </w:r>
      <w:r w:rsidR="007C7C62">
        <w:rPr>
          <w:rFonts w:ascii="Times New Roman" w:hAnsi="Times New Roman"/>
          <w:b/>
          <w:bCs/>
          <w:sz w:val="24"/>
          <w:szCs w:val="24"/>
        </w:rPr>
        <w:tab/>
      </w:r>
      <w:r w:rsidR="007C7C62">
        <w:rPr>
          <w:rFonts w:ascii="Times New Roman" w:hAnsi="Times New Roman"/>
          <w:b/>
          <w:bCs/>
          <w:sz w:val="24"/>
          <w:szCs w:val="24"/>
        </w:rPr>
        <w:tab/>
      </w:r>
      <w:r w:rsidRPr="00A9202A">
        <w:rPr>
          <w:rFonts w:ascii="Times New Roman" w:hAnsi="Times New Roman"/>
          <w:b/>
          <w:bCs/>
          <w:sz w:val="24"/>
          <w:szCs w:val="24"/>
        </w:rPr>
        <w:t xml:space="preserve">MIRANDA, </w:t>
      </w:r>
      <w:r w:rsidRPr="00A9202A">
        <w:rPr>
          <w:rFonts w:ascii="Times New Roman" w:hAnsi="Times New Roman"/>
          <w:bCs/>
          <w:sz w:val="24"/>
          <w:szCs w:val="24"/>
        </w:rPr>
        <w:t>Nancy Susana</w:t>
      </w:r>
    </w:p>
    <w:p w:rsidR="00A9202A" w:rsidRPr="00A9202A" w:rsidRDefault="00A9202A" w:rsidP="007C7C62">
      <w:pPr>
        <w:keepNext/>
        <w:spacing w:line="360" w:lineRule="auto"/>
        <w:ind w:left="360" w:right="-52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455400" w:rsidRPr="00A9202A" w:rsidRDefault="00455400" w:rsidP="007C7C62">
      <w:pPr>
        <w:spacing w:line="360" w:lineRule="auto"/>
        <w:ind w:left="360" w:right="-52"/>
        <w:jc w:val="both"/>
        <w:rPr>
          <w:rFonts w:ascii="Times New Roman" w:hAnsi="Times New Roman"/>
          <w:bCs/>
          <w:sz w:val="24"/>
          <w:szCs w:val="24"/>
        </w:rPr>
      </w:pPr>
      <w:r w:rsidRPr="00A9202A">
        <w:rPr>
          <w:rFonts w:ascii="Times New Roman" w:hAnsi="Times New Roman"/>
          <w:b/>
          <w:bCs/>
          <w:sz w:val="24"/>
          <w:szCs w:val="24"/>
        </w:rPr>
        <w:t xml:space="preserve">BONATO, </w:t>
      </w:r>
      <w:r w:rsidRPr="00A9202A">
        <w:rPr>
          <w:rFonts w:ascii="Times New Roman" w:hAnsi="Times New Roman"/>
          <w:bCs/>
          <w:sz w:val="24"/>
          <w:szCs w:val="24"/>
        </w:rPr>
        <w:t>René</w:t>
      </w:r>
      <w:r w:rsidRPr="00A9202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9202A">
        <w:rPr>
          <w:rFonts w:ascii="Times New Roman" w:hAnsi="Times New Roman"/>
          <w:b/>
          <w:bCs/>
          <w:sz w:val="24"/>
          <w:szCs w:val="24"/>
        </w:rPr>
        <w:tab/>
      </w:r>
      <w:r w:rsidRPr="00A9202A">
        <w:rPr>
          <w:rFonts w:ascii="Times New Roman" w:hAnsi="Times New Roman"/>
          <w:b/>
          <w:bCs/>
          <w:sz w:val="24"/>
          <w:szCs w:val="24"/>
        </w:rPr>
        <w:tab/>
      </w:r>
      <w:r w:rsidRPr="00A9202A">
        <w:rPr>
          <w:rFonts w:ascii="Times New Roman" w:hAnsi="Times New Roman"/>
          <w:b/>
          <w:bCs/>
          <w:sz w:val="24"/>
          <w:szCs w:val="24"/>
        </w:rPr>
        <w:tab/>
      </w:r>
      <w:r w:rsidRPr="00A9202A">
        <w:rPr>
          <w:rFonts w:ascii="Times New Roman" w:hAnsi="Times New Roman"/>
          <w:b/>
          <w:bCs/>
          <w:sz w:val="24"/>
          <w:szCs w:val="24"/>
        </w:rPr>
        <w:tab/>
      </w:r>
      <w:r w:rsidRPr="00A9202A">
        <w:rPr>
          <w:rFonts w:ascii="Times New Roman" w:hAnsi="Times New Roman"/>
          <w:b/>
          <w:bCs/>
          <w:sz w:val="24"/>
          <w:szCs w:val="24"/>
        </w:rPr>
        <w:tab/>
      </w:r>
      <w:r w:rsidRPr="00A9202A">
        <w:rPr>
          <w:rFonts w:ascii="Times New Roman" w:hAnsi="Times New Roman"/>
          <w:b/>
          <w:bCs/>
          <w:sz w:val="24"/>
          <w:szCs w:val="24"/>
        </w:rPr>
        <w:tab/>
      </w:r>
      <w:r w:rsidRPr="00A9202A">
        <w:rPr>
          <w:rFonts w:ascii="Times New Roman" w:hAnsi="Times New Roman"/>
          <w:b/>
          <w:bCs/>
          <w:sz w:val="24"/>
          <w:szCs w:val="24"/>
        </w:rPr>
        <w:tab/>
        <w:t>ESPINOZA</w:t>
      </w:r>
      <w:r w:rsidRPr="00A9202A">
        <w:rPr>
          <w:rFonts w:ascii="Times New Roman" w:hAnsi="Times New Roman"/>
          <w:bCs/>
          <w:sz w:val="24"/>
          <w:szCs w:val="24"/>
        </w:rPr>
        <w:t>, Miriam Liliana</w:t>
      </w:r>
    </w:p>
    <w:p w:rsidR="00A9202A" w:rsidRPr="00A9202A" w:rsidRDefault="00A9202A" w:rsidP="007C7C62">
      <w:pPr>
        <w:spacing w:line="360" w:lineRule="auto"/>
        <w:ind w:left="360" w:right="-52"/>
        <w:jc w:val="both"/>
        <w:rPr>
          <w:rFonts w:ascii="Times New Roman" w:hAnsi="Times New Roman"/>
          <w:sz w:val="24"/>
          <w:szCs w:val="24"/>
        </w:rPr>
      </w:pPr>
    </w:p>
    <w:p w:rsidR="00455400" w:rsidRPr="00A9202A" w:rsidRDefault="00455400" w:rsidP="007C7C62">
      <w:pPr>
        <w:tabs>
          <w:tab w:val="left" w:pos="142"/>
        </w:tabs>
        <w:spacing w:line="360" w:lineRule="auto"/>
        <w:ind w:left="360" w:right="-52"/>
        <w:jc w:val="both"/>
        <w:rPr>
          <w:rFonts w:ascii="Times New Roman" w:hAnsi="Times New Roman"/>
          <w:bCs/>
          <w:sz w:val="24"/>
          <w:szCs w:val="24"/>
        </w:rPr>
      </w:pPr>
      <w:r w:rsidRPr="00A9202A">
        <w:rPr>
          <w:rFonts w:ascii="Times New Roman" w:hAnsi="Times New Roman"/>
          <w:b/>
          <w:bCs/>
          <w:sz w:val="24"/>
          <w:szCs w:val="24"/>
        </w:rPr>
        <w:t xml:space="preserve">PIANA, </w:t>
      </w:r>
      <w:r w:rsidRPr="00A9202A">
        <w:rPr>
          <w:rFonts w:ascii="Times New Roman" w:hAnsi="Times New Roman"/>
          <w:bCs/>
          <w:sz w:val="24"/>
          <w:szCs w:val="24"/>
        </w:rPr>
        <w:t>Miguel David</w:t>
      </w:r>
      <w:r w:rsidRPr="00A9202A">
        <w:rPr>
          <w:rFonts w:ascii="Times New Roman" w:hAnsi="Times New Roman"/>
          <w:b/>
          <w:bCs/>
          <w:sz w:val="24"/>
          <w:szCs w:val="24"/>
        </w:rPr>
        <w:tab/>
      </w:r>
      <w:r w:rsidRPr="00A9202A">
        <w:rPr>
          <w:rFonts w:ascii="Times New Roman" w:hAnsi="Times New Roman"/>
          <w:b/>
          <w:bCs/>
          <w:sz w:val="24"/>
          <w:szCs w:val="24"/>
        </w:rPr>
        <w:tab/>
      </w:r>
      <w:r w:rsidRPr="00A9202A">
        <w:rPr>
          <w:rFonts w:ascii="Times New Roman" w:hAnsi="Times New Roman"/>
          <w:b/>
          <w:bCs/>
          <w:sz w:val="24"/>
          <w:szCs w:val="24"/>
        </w:rPr>
        <w:tab/>
      </w:r>
      <w:r w:rsidRPr="00A9202A">
        <w:rPr>
          <w:rFonts w:ascii="Times New Roman" w:hAnsi="Times New Roman"/>
          <w:b/>
          <w:bCs/>
          <w:sz w:val="24"/>
          <w:szCs w:val="24"/>
        </w:rPr>
        <w:tab/>
      </w:r>
      <w:r w:rsidRPr="00A9202A">
        <w:rPr>
          <w:rFonts w:ascii="Times New Roman" w:hAnsi="Times New Roman"/>
          <w:b/>
          <w:bCs/>
          <w:sz w:val="24"/>
          <w:szCs w:val="24"/>
        </w:rPr>
        <w:tab/>
      </w:r>
      <w:r w:rsidRPr="00A9202A">
        <w:rPr>
          <w:rFonts w:ascii="Times New Roman" w:hAnsi="Times New Roman"/>
          <w:b/>
          <w:bCs/>
          <w:sz w:val="24"/>
          <w:szCs w:val="24"/>
        </w:rPr>
        <w:tab/>
        <w:t xml:space="preserve">LORA, </w:t>
      </w:r>
      <w:r w:rsidRPr="00A9202A">
        <w:rPr>
          <w:rFonts w:ascii="Times New Roman" w:hAnsi="Times New Roman"/>
          <w:bCs/>
          <w:sz w:val="24"/>
          <w:szCs w:val="24"/>
        </w:rPr>
        <w:t>Beltrán Alberto</w:t>
      </w:r>
    </w:p>
    <w:p w:rsidR="00A9202A" w:rsidRPr="00A9202A" w:rsidRDefault="00A9202A" w:rsidP="007C7C62">
      <w:pPr>
        <w:tabs>
          <w:tab w:val="left" w:pos="142"/>
        </w:tabs>
        <w:spacing w:line="360" w:lineRule="auto"/>
        <w:ind w:left="360" w:right="-52"/>
        <w:jc w:val="both"/>
        <w:rPr>
          <w:rFonts w:ascii="Times New Roman" w:hAnsi="Times New Roman"/>
          <w:sz w:val="24"/>
          <w:szCs w:val="24"/>
        </w:rPr>
      </w:pPr>
    </w:p>
    <w:p w:rsidR="00455400" w:rsidRPr="00A9202A" w:rsidRDefault="00455400" w:rsidP="007C7C62">
      <w:pPr>
        <w:tabs>
          <w:tab w:val="left" w:pos="142"/>
        </w:tabs>
        <w:spacing w:line="360" w:lineRule="auto"/>
        <w:ind w:left="360" w:right="-52"/>
        <w:jc w:val="both"/>
        <w:rPr>
          <w:rFonts w:ascii="Times New Roman" w:hAnsi="Times New Roman"/>
          <w:sz w:val="24"/>
          <w:szCs w:val="24"/>
        </w:rPr>
      </w:pPr>
      <w:r w:rsidRPr="00A9202A">
        <w:rPr>
          <w:rFonts w:ascii="Times New Roman" w:hAnsi="Times New Roman"/>
          <w:b/>
          <w:bCs/>
          <w:sz w:val="24"/>
          <w:szCs w:val="24"/>
        </w:rPr>
        <w:t xml:space="preserve">TORRES, </w:t>
      </w:r>
      <w:r w:rsidRPr="00A9202A">
        <w:rPr>
          <w:rFonts w:ascii="Times New Roman" w:hAnsi="Times New Roman"/>
          <w:bCs/>
          <w:sz w:val="24"/>
          <w:szCs w:val="24"/>
        </w:rPr>
        <w:t>Mario César</w:t>
      </w:r>
    </w:p>
    <w:sectPr w:rsidR="00455400" w:rsidRPr="00A9202A" w:rsidSect="00455400">
      <w:pgSz w:w="11906" w:h="16838"/>
      <w:pgMar w:top="2892" w:right="107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400"/>
    <w:rsid w:val="00082340"/>
    <w:rsid w:val="00256AC1"/>
    <w:rsid w:val="00455400"/>
    <w:rsid w:val="00487050"/>
    <w:rsid w:val="007C7C62"/>
    <w:rsid w:val="008E1A14"/>
    <w:rsid w:val="00A9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F5D497-A7F9-48B0-9CBE-FEB552625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55400"/>
    <w:pPr>
      <w:spacing w:after="160" w:line="259" w:lineRule="auto"/>
    </w:pPr>
    <w:rPr>
      <w:rFonts w:ascii="Calibri" w:hAnsi="Calibri"/>
      <w:sz w:val="22"/>
      <w:szCs w:val="22"/>
      <w:lang w:val="es-ES" w:eastAsia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HONORABLE SENADO:</vt:lpstr>
    </vt:vector>
  </TitlesOfParts>
  <Company>Windows uE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HONORABLE SENADO:</dc:title>
  <dc:subject/>
  <dc:creator>senado</dc:creator>
  <cp:keywords/>
  <dc:description/>
  <cp:lastModifiedBy>Romina</cp:lastModifiedBy>
  <cp:revision>2</cp:revision>
  <cp:lastPrinted>2019-08-07T14:53:00Z</cp:lastPrinted>
  <dcterms:created xsi:type="dcterms:W3CDTF">2019-09-05T20:36:00Z</dcterms:created>
  <dcterms:modified xsi:type="dcterms:W3CDTF">2019-09-05T20:36:00Z</dcterms:modified>
</cp:coreProperties>
</file>