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CA" w:rsidRPr="004A0E09" w:rsidRDefault="00D243CA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D243CA" w:rsidRPr="004A0E09" w:rsidRDefault="00D243CA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D243CA" w:rsidRPr="00D243CA" w:rsidRDefault="00D243CA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D243CA">
        <w:rPr>
          <w:rFonts w:ascii="Arial" w:hAnsi="Arial" w:cs="Arial"/>
          <w:sz w:val="24"/>
          <w:szCs w:val="24"/>
        </w:rPr>
        <w:t>Vería con agrado que el Poder Ejecutivo Provincial,</w:t>
      </w:r>
      <w:r w:rsidR="00674F25" w:rsidRPr="00674F25">
        <w:rPr>
          <w:rFonts w:ascii="Arial" w:hAnsi="Arial" w:cs="Arial"/>
          <w:sz w:val="24"/>
          <w:szCs w:val="24"/>
        </w:rPr>
        <w:t xml:space="preserve"> </w:t>
      </w:r>
      <w:r w:rsidR="00674F25" w:rsidRPr="00D243CA">
        <w:rPr>
          <w:rFonts w:ascii="Arial" w:hAnsi="Arial" w:cs="Arial"/>
          <w:sz w:val="24"/>
          <w:szCs w:val="24"/>
        </w:rPr>
        <w:t xml:space="preserve">a través del Ministerio de Gobierno </w:t>
      </w:r>
      <w:r w:rsidR="000A39AD">
        <w:rPr>
          <w:rFonts w:ascii="Arial" w:hAnsi="Arial" w:cs="Arial"/>
          <w:sz w:val="24"/>
          <w:szCs w:val="24"/>
        </w:rPr>
        <w:t xml:space="preserve">y Justicia, </w:t>
      </w:r>
      <w:r w:rsidR="00674F25" w:rsidRPr="00D243CA">
        <w:rPr>
          <w:rFonts w:ascii="Arial" w:hAnsi="Arial" w:cs="Arial"/>
          <w:sz w:val="24"/>
          <w:szCs w:val="24"/>
        </w:rPr>
        <w:t xml:space="preserve">intervenga con carácter urgente para reglamentar la </w:t>
      </w:r>
      <w:r w:rsidR="000A39AD">
        <w:rPr>
          <w:rFonts w:ascii="Arial" w:hAnsi="Arial" w:cs="Arial"/>
          <w:sz w:val="24"/>
          <w:szCs w:val="24"/>
        </w:rPr>
        <w:t>L</w:t>
      </w:r>
      <w:r w:rsidR="00674F25" w:rsidRPr="00D243CA">
        <w:rPr>
          <w:rFonts w:ascii="Arial" w:hAnsi="Arial" w:cs="Arial"/>
          <w:sz w:val="24"/>
          <w:szCs w:val="24"/>
        </w:rPr>
        <w:t>ey Nº</w:t>
      </w:r>
      <w:r w:rsidR="00674F25">
        <w:rPr>
          <w:rFonts w:ascii="Arial" w:hAnsi="Arial" w:cs="Arial"/>
          <w:sz w:val="24"/>
          <w:szCs w:val="24"/>
        </w:rPr>
        <w:t xml:space="preserve"> </w:t>
      </w:r>
      <w:r w:rsidR="00674F25" w:rsidRPr="00D243CA">
        <w:rPr>
          <w:rFonts w:ascii="Arial" w:hAnsi="Arial" w:cs="Arial"/>
          <w:sz w:val="24"/>
          <w:szCs w:val="24"/>
        </w:rPr>
        <w:t>10</w:t>
      </w:r>
      <w:r w:rsidR="000A39AD">
        <w:rPr>
          <w:rFonts w:ascii="Arial" w:hAnsi="Arial" w:cs="Arial"/>
          <w:sz w:val="24"/>
          <w:szCs w:val="24"/>
        </w:rPr>
        <w:t>.</w:t>
      </w:r>
      <w:r w:rsidR="00674F25" w:rsidRPr="00D243CA">
        <w:rPr>
          <w:rFonts w:ascii="Arial" w:hAnsi="Arial" w:cs="Arial"/>
          <w:sz w:val="24"/>
          <w:szCs w:val="24"/>
        </w:rPr>
        <w:t xml:space="preserve">637 aprobada el 6/11/2018, que modifica el artículo 5º de la </w:t>
      </w:r>
      <w:r w:rsidR="000A39AD">
        <w:rPr>
          <w:rFonts w:ascii="Arial" w:hAnsi="Arial" w:cs="Arial"/>
          <w:sz w:val="24"/>
          <w:szCs w:val="24"/>
        </w:rPr>
        <w:t>L</w:t>
      </w:r>
      <w:r w:rsidR="00674F25" w:rsidRPr="00D243CA">
        <w:rPr>
          <w:rFonts w:ascii="Arial" w:hAnsi="Arial" w:cs="Arial"/>
          <w:sz w:val="24"/>
          <w:szCs w:val="24"/>
        </w:rPr>
        <w:t xml:space="preserve">ey de </w:t>
      </w:r>
      <w:r w:rsidR="000A39AD">
        <w:rPr>
          <w:rFonts w:ascii="Arial" w:hAnsi="Arial" w:cs="Arial"/>
          <w:sz w:val="24"/>
          <w:szCs w:val="24"/>
        </w:rPr>
        <w:t>V</w:t>
      </w:r>
      <w:r w:rsidR="00674F25" w:rsidRPr="00D243CA">
        <w:rPr>
          <w:rFonts w:ascii="Arial" w:hAnsi="Arial" w:cs="Arial"/>
          <w:sz w:val="24"/>
          <w:szCs w:val="24"/>
        </w:rPr>
        <w:t>aluaciones Nº</w:t>
      </w:r>
      <w:r w:rsidR="000A39AD">
        <w:rPr>
          <w:rFonts w:ascii="Arial" w:hAnsi="Arial" w:cs="Arial"/>
          <w:sz w:val="24"/>
          <w:szCs w:val="24"/>
        </w:rPr>
        <w:t xml:space="preserve"> </w:t>
      </w:r>
      <w:r w:rsidR="00674F25" w:rsidRPr="00D243CA">
        <w:rPr>
          <w:rFonts w:ascii="Arial" w:hAnsi="Arial" w:cs="Arial"/>
          <w:sz w:val="24"/>
          <w:szCs w:val="24"/>
        </w:rPr>
        <w:t xml:space="preserve">8672 respecto a la clasificación de parcelas urbanas, </w:t>
      </w:r>
      <w:proofErr w:type="spellStart"/>
      <w:r w:rsidR="00674F25" w:rsidRPr="00D243CA">
        <w:rPr>
          <w:rFonts w:ascii="Arial" w:hAnsi="Arial" w:cs="Arial"/>
          <w:sz w:val="24"/>
          <w:szCs w:val="24"/>
        </w:rPr>
        <w:t>subrurales</w:t>
      </w:r>
      <w:proofErr w:type="spellEnd"/>
      <w:r w:rsidR="00674F25" w:rsidRPr="00D243CA">
        <w:rPr>
          <w:rFonts w:ascii="Arial" w:hAnsi="Arial" w:cs="Arial"/>
          <w:sz w:val="24"/>
          <w:szCs w:val="24"/>
        </w:rPr>
        <w:t xml:space="preserve"> y rurales</w:t>
      </w:r>
      <w:r w:rsidRPr="00D243CA">
        <w:rPr>
          <w:rFonts w:ascii="Arial" w:hAnsi="Arial" w:cs="Arial"/>
          <w:sz w:val="24"/>
          <w:szCs w:val="24"/>
        </w:rPr>
        <w:t>.</w:t>
      </w:r>
    </w:p>
    <w:p w:rsidR="00D243CA" w:rsidRPr="00D243CA" w:rsidRDefault="00D243CA" w:rsidP="004A0E09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D243CA" w:rsidRPr="004A0E09" w:rsidRDefault="00D243CA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243CA" w:rsidRPr="004A0E09" w:rsidRDefault="00D243CA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243CA" w:rsidRPr="004A0E09" w:rsidRDefault="00D243CA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F51B11">
        <w:rPr>
          <w:rFonts w:ascii="Arial" w:hAnsi="Arial"/>
          <w:b/>
          <w:sz w:val="24"/>
          <w:szCs w:val="24"/>
        </w:rPr>
        <w:t>26 de junio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D243CA" w:rsidRPr="004A0E09" w:rsidRDefault="00D243CA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E1977" w:rsidRDefault="00DE1977" w:rsidP="00555A9A">
      <w:pPr>
        <w:spacing w:after="0" w:line="240" w:lineRule="auto"/>
      </w:pPr>
    </w:p>
    <w:p w:rsidR="00F51B11" w:rsidRDefault="00F51B11" w:rsidP="007E19FE">
      <w:pPr>
        <w:spacing w:after="0" w:line="240" w:lineRule="auto"/>
        <w:jc w:val="both"/>
        <w:rPr>
          <w:rFonts w:ascii="Arial" w:hAnsi="Arial"/>
        </w:rPr>
      </w:pPr>
    </w:p>
    <w:p w:rsidR="00F51B11" w:rsidRPr="001722DA" w:rsidRDefault="00F51B1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51B11" w:rsidRPr="001722DA" w:rsidRDefault="00F51B1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51B11" w:rsidRPr="001722DA" w:rsidRDefault="00F51B1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F51B11" w:rsidRPr="001722DA" w:rsidRDefault="00F51B1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B11" w:rsidRPr="001722DA" w:rsidRDefault="00F51B1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51B11" w:rsidRPr="001722DA" w:rsidRDefault="00F51B1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51B11" w:rsidRDefault="00F51B11" w:rsidP="001722DA">
      <w:pPr>
        <w:spacing w:after="0" w:line="240" w:lineRule="auto"/>
        <w:jc w:val="both"/>
        <w:rPr>
          <w:b/>
        </w:rPr>
      </w:pPr>
    </w:p>
    <w:p w:rsidR="00F51B11" w:rsidRDefault="00F51B1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DE1977" w:rsidRPr="0075053B" w:rsidRDefault="00DE1977" w:rsidP="00555A9A">
      <w:pPr>
        <w:spacing w:after="0" w:line="240" w:lineRule="auto"/>
      </w:pPr>
    </w:p>
    <w:p w:rsidR="00DE1977" w:rsidRDefault="00DE1977" w:rsidP="00555A9A">
      <w:pPr>
        <w:spacing w:after="0" w:line="240" w:lineRule="auto"/>
      </w:pPr>
    </w:p>
    <w:p w:rsidR="00D243CA" w:rsidRPr="004A0E09" w:rsidRDefault="00D243CA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243CA" w:rsidRPr="004A0E09" w:rsidRDefault="00D243CA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243CA" w:rsidRPr="004A0E09" w:rsidSect="0037520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7A" w:rsidRDefault="006E497A" w:rsidP="00D243CA">
      <w:pPr>
        <w:spacing w:after="0" w:line="240" w:lineRule="auto"/>
      </w:pPr>
      <w:r>
        <w:separator/>
      </w:r>
    </w:p>
  </w:endnote>
  <w:endnote w:type="continuationSeparator" w:id="0">
    <w:p w:rsidR="006E497A" w:rsidRDefault="006E497A" w:rsidP="00D2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204" w:rsidRDefault="00375204" w:rsidP="003752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375204" w:rsidRDefault="00375204" w:rsidP="003752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13.130</w:t>
    </w:r>
  </w:p>
  <w:p w:rsidR="00375204" w:rsidRDefault="003752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7A" w:rsidRDefault="006E497A" w:rsidP="00D243CA">
      <w:pPr>
        <w:spacing w:after="0" w:line="240" w:lineRule="auto"/>
      </w:pPr>
      <w:r>
        <w:separator/>
      </w:r>
    </w:p>
  </w:footnote>
  <w:footnote w:type="continuationSeparator" w:id="0">
    <w:p w:rsidR="006E497A" w:rsidRDefault="006E497A" w:rsidP="00D24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CA"/>
    <w:rsid w:val="000A39AD"/>
    <w:rsid w:val="00167CF3"/>
    <w:rsid w:val="001E1569"/>
    <w:rsid w:val="003616ED"/>
    <w:rsid w:val="00375204"/>
    <w:rsid w:val="00546A14"/>
    <w:rsid w:val="00674F25"/>
    <w:rsid w:val="00691A5F"/>
    <w:rsid w:val="006D286F"/>
    <w:rsid w:val="006E497A"/>
    <w:rsid w:val="007A17CC"/>
    <w:rsid w:val="007B3862"/>
    <w:rsid w:val="0085238B"/>
    <w:rsid w:val="0091406C"/>
    <w:rsid w:val="009F655B"/>
    <w:rsid w:val="00A15CE2"/>
    <w:rsid w:val="00A90C5B"/>
    <w:rsid w:val="00B41D76"/>
    <w:rsid w:val="00C650F6"/>
    <w:rsid w:val="00C870A9"/>
    <w:rsid w:val="00D028EC"/>
    <w:rsid w:val="00D243CA"/>
    <w:rsid w:val="00D74047"/>
    <w:rsid w:val="00DE1977"/>
    <w:rsid w:val="00DF60F9"/>
    <w:rsid w:val="00E4572C"/>
    <w:rsid w:val="00F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66698-B93A-429A-AD3E-FA6FDE19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43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243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43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243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243C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43C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2019-06-26T12:08:00Z</cp:lastPrinted>
  <dcterms:created xsi:type="dcterms:W3CDTF">2019-04-29T14:24:00Z</dcterms:created>
  <dcterms:modified xsi:type="dcterms:W3CDTF">2019-07-01T13:52:00Z</dcterms:modified>
</cp:coreProperties>
</file>